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7264" w14:textId="77777777" w:rsidR="00D85894" w:rsidRDefault="00E56B18" w:rsidP="00E56B18">
      <w:pPr>
        <w:spacing w:line="210" w:lineRule="exact"/>
        <w:jc w:val="center"/>
        <w:rPr>
          <w:sz w:val="20"/>
        </w:rPr>
      </w:pPr>
      <w:proofErr w:type="gramStart"/>
      <w:r>
        <w:rPr>
          <w:sz w:val="20"/>
        </w:rPr>
        <w:t>DERS  İZLENCESİ</w:t>
      </w:r>
      <w:proofErr w:type="gramEnd"/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6582"/>
      </w:tblGrid>
      <w:tr w:rsidR="00E56B18" w14:paraId="5D548856" w14:textId="77777777" w:rsidTr="00D34415">
        <w:trPr>
          <w:trHeight w:val="230"/>
        </w:trPr>
        <w:tc>
          <w:tcPr>
            <w:tcW w:w="3023" w:type="dxa"/>
          </w:tcPr>
          <w:p w14:paraId="1571C748" w14:textId="77777777" w:rsidR="00E56B18" w:rsidRPr="00D34415" w:rsidRDefault="00E56B18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6582" w:type="dxa"/>
          </w:tcPr>
          <w:p w14:paraId="7AF3280E" w14:textId="6210AE8F" w:rsidR="00E56B18" w:rsidRPr="00D34415" w:rsidRDefault="00404BA3" w:rsidP="00D34415">
            <w:pPr>
              <w:pStyle w:val="TableParagraph"/>
              <w:spacing w:line="210" w:lineRule="exact"/>
              <w:ind w:left="0" w:right="276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Doğru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Akım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Devreleri</w:t>
            </w:r>
            <w:proofErr w:type="spellEnd"/>
          </w:p>
        </w:tc>
      </w:tr>
      <w:tr w:rsidR="00E56B18" w14:paraId="3F5F2525" w14:textId="77777777" w:rsidTr="00D34415">
        <w:trPr>
          <w:trHeight w:val="230"/>
        </w:trPr>
        <w:tc>
          <w:tcPr>
            <w:tcW w:w="3023" w:type="dxa"/>
          </w:tcPr>
          <w:p w14:paraId="692A8145" w14:textId="1FEA857A" w:rsidR="00E56B18" w:rsidRPr="00D34415" w:rsidRDefault="00E56B18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Kredisi</w:t>
            </w:r>
            <w:proofErr w:type="spellEnd"/>
          </w:p>
        </w:tc>
        <w:tc>
          <w:tcPr>
            <w:tcW w:w="6582" w:type="dxa"/>
          </w:tcPr>
          <w:p w14:paraId="56817480" w14:textId="3F9BC3AE" w:rsidR="00E56B18" w:rsidRDefault="00404BA3" w:rsidP="00D34415">
            <w:pPr>
              <w:pStyle w:val="TableParagraph"/>
              <w:spacing w:line="210" w:lineRule="exact"/>
              <w:ind w:left="1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E56B18">
              <w:rPr>
                <w:sz w:val="20"/>
              </w:rPr>
              <w:t xml:space="preserve"> (3 </w:t>
            </w:r>
            <w:proofErr w:type="spellStart"/>
            <w:r w:rsidR="00E56B18">
              <w:rPr>
                <w:sz w:val="20"/>
              </w:rPr>
              <w:t>Saat</w:t>
            </w:r>
            <w:proofErr w:type="spellEnd"/>
            <w:r w:rsidR="00E56B18">
              <w:rPr>
                <w:sz w:val="20"/>
              </w:rPr>
              <w:t xml:space="preserve"> </w:t>
            </w:r>
            <w:proofErr w:type="spellStart"/>
            <w:r w:rsidR="00E56B18"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, 1 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</w:t>
            </w:r>
            <w:proofErr w:type="spellEnd"/>
            <w:r w:rsidR="00E56B18">
              <w:rPr>
                <w:sz w:val="20"/>
              </w:rPr>
              <w:t>)</w:t>
            </w:r>
          </w:p>
        </w:tc>
      </w:tr>
      <w:tr w:rsidR="00E56B18" w14:paraId="7D20C9E5" w14:textId="77777777" w:rsidTr="00D34415">
        <w:trPr>
          <w:trHeight w:val="230"/>
        </w:trPr>
        <w:tc>
          <w:tcPr>
            <w:tcW w:w="3023" w:type="dxa"/>
          </w:tcPr>
          <w:p w14:paraId="6DF825F9" w14:textId="4884EFA1" w:rsidR="00E56B18" w:rsidRPr="00D34415" w:rsidRDefault="00E56B18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Yürütücüsü</w:t>
            </w:r>
            <w:proofErr w:type="spellEnd"/>
          </w:p>
        </w:tc>
        <w:tc>
          <w:tcPr>
            <w:tcW w:w="6582" w:type="dxa"/>
          </w:tcPr>
          <w:p w14:paraId="4332562D" w14:textId="0CAE4B5E" w:rsidR="00E56B18" w:rsidRDefault="00E56B18" w:rsidP="00D34415">
            <w:pPr>
              <w:pStyle w:val="TableParagraph"/>
              <w:spacing w:line="210" w:lineRule="exact"/>
              <w:ind w:left="1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>. Rüknettin IŞIK</w:t>
            </w:r>
          </w:p>
        </w:tc>
      </w:tr>
      <w:tr w:rsidR="00E56B18" w14:paraId="79BE869B" w14:textId="77777777" w:rsidTr="00D34415">
        <w:trPr>
          <w:trHeight w:val="230"/>
        </w:trPr>
        <w:tc>
          <w:tcPr>
            <w:tcW w:w="3023" w:type="dxa"/>
          </w:tcPr>
          <w:p w14:paraId="68726CED" w14:textId="21531B47" w:rsidR="00E56B18" w:rsidRPr="00D34415" w:rsidRDefault="00E56B18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AKTS’si</w:t>
            </w:r>
            <w:proofErr w:type="spellEnd"/>
          </w:p>
        </w:tc>
        <w:tc>
          <w:tcPr>
            <w:tcW w:w="6582" w:type="dxa"/>
          </w:tcPr>
          <w:p w14:paraId="64A3C4B7" w14:textId="195D7486" w:rsidR="00E56B18" w:rsidRDefault="00E56B18" w:rsidP="00D34415">
            <w:pPr>
              <w:pStyle w:val="TableParagraph"/>
              <w:spacing w:line="210" w:lineRule="exact"/>
              <w:ind w:left="1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56B18" w14:paraId="0DADAD21" w14:textId="77777777" w:rsidTr="00D34415">
        <w:trPr>
          <w:trHeight w:val="230"/>
        </w:trPr>
        <w:tc>
          <w:tcPr>
            <w:tcW w:w="3023" w:type="dxa"/>
          </w:tcPr>
          <w:p w14:paraId="37273705" w14:textId="7519C879" w:rsidR="00E56B18" w:rsidRPr="00D34415" w:rsidRDefault="00E56B18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Gün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ve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Saati</w:t>
            </w:r>
            <w:proofErr w:type="spellEnd"/>
          </w:p>
        </w:tc>
        <w:tc>
          <w:tcPr>
            <w:tcW w:w="6582" w:type="dxa"/>
          </w:tcPr>
          <w:p w14:paraId="2A5EB0B4" w14:textId="0858144D" w:rsidR="00E56B18" w:rsidRDefault="00E56B18" w:rsidP="00D34415">
            <w:pPr>
              <w:pStyle w:val="TableParagraph"/>
              <w:spacing w:line="210" w:lineRule="exact"/>
              <w:ind w:left="1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Birecik</w:t>
            </w:r>
            <w:proofErr w:type="spellEnd"/>
            <w:r>
              <w:rPr>
                <w:sz w:val="20"/>
              </w:rPr>
              <w:t xml:space="preserve"> MYO Web </w:t>
            </w:r>
            <w:proofErr w:type="spellStart"/>
            <w:r>
              <w:rPr>
                <w:sz w:val="20"/>
              </w:rPr>
              <w:t>sayfasında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edilecektir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56B18" w14:paraId="78E87E2F" w14:textId="77777777" w:rsidTr="00D34415">
        <w:trPr>
          <w:trHeight w:val="230"/>
        </w:trPr>
        <w:tc>
          <w:tcPr>
            <w:tcW w:w="3023" w:type="dxa"/>
          </w:tcPr>
          <w:p w14:paraId="4A417806" w14:textId="39104DCD" w:rsidR="00E56B18" w:rsidRPr="00D34415" w:rsidRDefault="00E56B18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Görüşme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Gün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ve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Saatleri</w:t>
            </w:r>
            <w:proofErr w:type="spellEnd"/>
          </w:p>
        </w:tc>
        <w:tc>
          <w:tcPr>
            <w:tcW w:w="6582" w:type="dxa"/>
          </w:tcPr>
          <w:p w14:paraId="335C59A9" w14:textId="093E355E" w:rsidR="00E56B18" w:rsidRDefault="00D34415" w:rsidP="00D34415">
            <w:pPr>
              <w:pStyle w:val="TableParagraph"/>
              <w:spacing w:line="210" w:lineRule="exact"/>
              <w:ind w:left="1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Cuma</w:t>
            </w:r>
            <w:proofErr w:type="spellEnd"/>
            <w:r>
              <w:rPr>
                <w:sz w:val="20"/>
              </w:rPr>
              <w:t xml:space="preserve"> 1</w:t>
            </w:r>
            <w:r w:rsidR="00404BA3">
              <w:rPr>
                <w:sz w:val="20"/>
              </w:rPr>
              <w:t>1</w:t>
            </w:r>
            <w:r>
              <w:rPr>
                <w:sz w:val="20"/>
              </w:rPr>
              <w:t>:00 – 1</w:t>
            </w:r>
            <w:r w:rsidR="00404BA3">
              <w:rPr>
                <w:sz w:val="20"/>
              </w:rPr>
              <w:t>2</w:t>
            </w:r>
            <w:r>
              <w:rPr>
                <w:sz w:val="20"/>
              </w:rPr>
              <w:t>:00</w:t>
            </w:r>
          </w:p>
        </w:tc>
      </w:tr>
      <w:tr w:rsidR="00D34415" w14:paraId="0DB2F3A6" w14:textId="77777777" w:rsidTr="00D34415">
        <w:trPr>
          <w:trHeight w:val="230"/>
        </w:trPr>
        <w:tc>
          <w:tcPr>
            <w:tcW w:w="3023" w:type="dxa"/>
          </w:tcPr>
          <w:p w14:paraId="6F4AB94C" w14:textId="32AA3E84" w:rsidR="00D34415" w:rsidRPr="00D34415" w:rsidRDefault="00D34415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İletişim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6582" w:type="dxa"/>
          </w:tcPr>
          <w:p w14:paraId="02ABA3AE" w14:textId="57CA7722" w:rsidR="00D34415" w:rsidRDefault="007E325E" w:rsidP="00D34415">
            <w:pPr>
              <w:pStyle w:val="TableParagraph"/>
              <w:spacing w:line="210" w:lineRule="exact"/>
              <w:ind w:left="16"/>
              <w:jc w:val="left"/>
              <w:rPr>
                <w:sz w:val="20"/>
              </w:rPr>
            </w:pPr>
            <w:hyperlink r:id="rId5" w:history="1">
              <w:r w:rsidRPr="0002538E">
                <w:rPr>
                  <w:rStyle w:val="Kpr"/>
                  <w:sz w:val="20"/>
                </w:rPr>
                <w:t>ruknettin@harran.edu.tr</w:t>
              </w:r>
            </w:hyperlink>
            <w:r w:rsidR="00404BA3">
              <w:rPr>
                <w:sz w:val="20"/>
              </w:rPr>
              <w:t xml:space="preserve"> (0414) 318 30 00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Dahili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404BA3">
              <w:rPr>
                <w:sz w:val="20"/>
              </w:rPr>
              <w:t>32 27 – 28 71</w:t>
            </w:r>
          </w:p>
        </w:tc>
      </w:tr>
      <w:tr w:rsidR="00D34415" w14:paraId="0B43BF43" w14:textId="77777777" w:rsidTr="00D34415">
        <w:trPr>
          <w:trHeight w:val="230"/>
        </w:trPr>
        <w:tc>
          <w:tcPr>
            <w:tcW w:w="3023" w:type="dxa"/>
          </w:tcPr>
          <w:p w14:paraId="0F76256C" w14:textId="519180B3" w:rsidR="00D34415" w:rsidRPr="00D34415" w:rsidRDefault="00D34415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Öğretim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Yöntemi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ve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Ders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Hazırlık</w:t>
            </w:r>
            <w:proofErr w:type="spellEnd"/>
          </w:p>
        </w:tc>
        <w:tc>
          <w:tcPr>
            <w:tcW w:w="6582" w:type="dxa"/>
          </w:tcPr>
          <w:p w14:paraId="509BFCF2" w14:textId="46F678B4" w:rsidR="00D34415" w:rsidRDefault="00D34415" w:rsidP="00D34415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Uzaktan ve yüz yüze. Konu anlatım, Soru-yanıt, örnek çözümler,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doküman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incelemesi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Derse hazırlık aşamasında, öğrenciler ders kaynaklarından her haftanın konusunu derse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gelmeden önce inceleyerek gelecekler. Haftalık ders konuları ile ilgili tarama yapılacak.</w:t>
            </w:r>
          </w:p>
        </w:tc>
      </w:tr>
      <w:tr w:rsidR="00D34415" w14:paraId="193D4201" w14:textId="77777777" w:rsidTr="00D34415">
        <w:trPr>
          <w:trHeight w:val="576"/>
        </w:trPr>
        <w:tc>
          <w:tcPr>
            <w:tcW w:w="3023" w:type="dxa"/>
          </w:tcPr>
          <w:p w14:paraId="4163CEDE" w14:textId="4863B5BD" w:rsidR="00D34415" w:rsidRPr="00D34415" w:rsidRDefault="00D34415" w:rsidP="00551B04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Amacı</w:t>
            </w:r>
            <w:proofErr w:type="spellEnd"/>
          </w:p>
        </w:tc>
        <w:tc>
          <w:tcPr>
            <w:tcW w:w="6582" w:type="dxa"/>
          </w:tcPr>
          <w:p w14:paraId="289FE5BD" w14:textId="629CB8C3" w:rsidR="00D34415" w:rsidRDefault="007E325E" w:rsidP="007E325E">
            <w:pPr>
              <w:widowControl/>
              <w:adjustRightInd w:val="0"/>
              <w:rPr>
                <w:sz w:val="20"/>
              </w:rPr>
            </w:pPr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Bu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derste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;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doğru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akım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devre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çözüm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ve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hesaplamaları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yapma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bilgi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ve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becerilerinin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kazandırılması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amaçlanmaktadır</w:t>
            </w:r>
            <w:proofErr w:type="spellEnd"/>
            <w:r w:rsidRPr="007E325E"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.</w:t>
            </w:r>
          </w:p>
        </w:tc>
      </w:tr>
      <w:tr w:rsidR="00E56B18" w14:paraId="1B906B91" w14:textId="77777777" w:rsidTr="00D34415">
        <w:trPr>
          <w:trHeight w:val="1702"/>
        </w:trPr>
        <w:tc>
          <w:tcPr>
            <w:tcW w:w="3023" w:type="dxa"/>
            <w:vAlign w:val="center"/>
          </w:tcPr>
          <w:p w14:paraId="22E27849" w14:textId="77777777" w:rsidR="00E56B18" w:rsidRPr="00D34415" w:rsidRDefault="00E56B18" w:rsidP="00D34415">
            <w:pPr>
              <w:pStyle w:val="TableParagraph"/>
              <w:spacing w:line="217" w:lineRule="exact"/>
              <w:jc w:val="left"/>
              <w:rPr>
                <w:b/>
                <w:sz w:val="20"/>
              </w:rPr>
            </w:pPr>
            <w:proofErr w:type="spellStart"/>
            <w:r w:rsidRPr="00D34415">
              <w:rPr>
                <w:b/>
                <w:sz w:val="20"/>
              </w:rPr>
              <w:t>Dersin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Öğrenme</w:t>
            </w:r>
            <w:proofErr w:type="spellEnd"/>
            <w:r w:rsidRPr="00D34415">
              <w:rPr>
                <w:b/>
                <w:sz w:val="20"/>
              </w:rPr>
              <w:t xml:space="preserve"> </w:t>
            </w:r>
            <w:proofErr w:type="spellStart"/>
            <w:r w:rsidRPr="00D34415">
              <w:rPr>
                <w:b/>
                <w:sz w:val="20"/>
              </w:rPr>
              <w:t>Kazanımları</w:t>
            </w:r>
            <w:proofErr w:type="spellEnd"/>
          </w:p>
        </w:tc>
        <w:tc>
          <w:tcPr>
            <w:tcW w:w="6582" w:type="dxa"/>
          </w:tcPr>
          <w:p w14:paraId="652D5804" w14:textId="77777777" w:rsidR="00E56B18" w:rsidRDefault="00E56B18" w:rsidP="00D34415">
            <w:pPr>
              <w:pStyle w:val="TableParagraph"/>
              <w:spacing w:line="213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dersin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>;</w:t>
            </w:r>
            <w:proofErr w:type="gramEnd"/>
          </w:p>
          <w:p w14:paraId="729CE3DD" w14:textId="5AEF615F" w:rsidR="007E325E" w:rsidRPr="007E325E" w:rsidRDefault="007E325E" w:rsidP="007E325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" w:line="227" w:lineRule="exact"/>
              <w:jc w:val="left"/>
              <w:rPr>
                <w:sz w:val="20"/>
              </w:rPr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akımı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 </w:t>
            </w:r>
            <w:proofErr w:type="spellStart"/>
            <w:r>
              <w:t>uygular</w:t>
            </w:r>
            <w:proofErr w:type="spellEnd"/>
            <w:r>
              <w:t>.</w:t>
            </w:r>
            <w:r>
              <w:t xml:space="preserve"> </w:t>
            </w:r>
          </w:p>
          <w:p w14:paraId="1C26CA0A" w14:textId="77777777" w:rsidR="007E325E" w:rsidRPr="007E325E" w:rsidRDefault="007E325E" w:rsidP="007E325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" w:line="227" w:lineRule="exact"/>
              <w:jc w:val="left"/>
              <w:rPr>
                <w:sz w:val="20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çözümlerini</w:t>
            </w:r>
            <w:proofErr w:type="spellEnd"/>
            <w:r>
              <w:t xml:space="preserve"> </w:t>
            </w:r>
            <w:proofErr w:type="spellStart"/>
            <w:r>
              <w:t>yapar</w:t>
            </w:r>
            <w:proofErr w:type="spellEnd"/>
            <w:r>
              <w:t>.</w:t>
            </w:r>
          </w:p>
          <w:p w14:paraId="653DC350" w14:textId="77777777" w:rsidR="007E325E" w:rsidRPr="007E325E" w:rsidRDefault="007E325E" w:rsidP="007E325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" w:line="227" w:lineRule="exact"/>
              <w:jc w:val="left"/>
              <w:rPr>
                <w:sz w:val="20"/>
              </w:rPr>
            </w:pPr>
            <w:proofErr w:type="spellStart"/>
            <w:r>
              <w:t>Karmaşık</w:t>
            </w:r>
            <w:proofErr w:type="spellEnd"/>
            <w:r>
              <w:t xml:space="preserve"> 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çözümleri</w:t>
            </w:r>
            <w:proofErr w:type="spellEnd"/>
            <w:r>
              <w:t xml:space="preserve"> </w:t>
            </w:r>
            <w:proofErr w:type="spellStart"/>
            <w:r>
              <w:t>yapar</w:t>
            </w:r>
            <w:proofErr w:type="spellEnd"/>
            <w:r>
              <w:t>.</w:t>
            </w:r>
          </w:p>
          <w:p w14:paraId="31A43B52" w14:textId="77777777" w:rsidR="007E325E" w:rsidRPr="007E325E" w:rsidRDefault="007E325E" w:rsidP="007E325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" w:line="227" w:lineRule="exact"/>
              <w:jc w:val="left"/>
              <w:rPr>
                <w:sz w:val="20"/>
              </w:rPr>
            </w:pPr>
            <w:proofErr w:type="spellStart"/>
            <w:r>
              <w:t>Doğru</w:t>
            </w:r>
            <w:proofErr w:type="spellEnd"/>
            <w:r>
              <w:t xml:space="preserve"> a</w:t>
            </w:r>
            <w:proofErr w:type="spellStart"/>
            <w:r>
              <w:t>kımın</w:t>
            </w:r>
            <w:proofErr w:type="spellEnd"/>
            <w:r>
              <w:t xml:space="preserve"> 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elemanları</w:t>
            </w:r>
            <w:proofErr w:type="spellEnd"/>
            <w:r>
              <w:t xml:space="preserve"> </w:t>
            </w:r>
            <w:proofErr w:type="spellStart"/>
            <w:r>
              <w:t>üzerindeki</w:t>
            </w:r>
            <w:proofErr w:type="spellEnd"/>
            <w:r>
              <w:t xml:space="preserve"> </w:t>
            </w:r>
            <w:proofErr w:type="spellStart"/>
            <w:r>
              <w:t>etkilerini</w:t>
            </w:r>
            <w:proofErr w:type="spellEnd"/>
            <w:r>
              <w:t xml:space="preserve"> </w:t>
            </w:r>
            <w:proofErr w:type="spellStart"/>
            <w:r>
              <w:t>hesaplar</w:t>
            </w:r>
            <w:proofErr w:type="spellEnd"/>
            <w:r>
              <w:t>.</w:t>
            </w:r>
          </w:p>
          <w:p w14:paraId="0D952B1F" w14:textId="77777777" w:rsidR="007E325E" w:rsidRPr="007E325E" w:rsidRDefault="007E325E" w:rsidP="007E325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" w:line="227" w:lineRule="exact"/>
              <w:jc w:val="left"/>
              <w:rPr>
                <w:sz w:val="20"/>
              </w:rPr>
            </w:pP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Akımda</w:t>
            </w:r>
            <w:proofErr w:type="spellEnd"/>
            <w:r>
              <w:t xml:space="preserve"> </w:t>
            </w:r>
            <w:proofErr w:type="spellStart"/>
            <w:r>
              <w:t>Güç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hesaplar</w:t>
            </w:r>
            <w:proofErr w:type="spellEnd"/>
            <w:r>
              <w:t>.</w:t>
            </w:r>
          </w:p>
          <w:p w14:paraId="7DC8CDE9" w14:textId="4B977CA2" w:rsidR="00E56B18" w:rsidRDefault="007E325E" w:rsidP="007E325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" w:line="227" w:lineRule="exact"/>
              <w:jc w:val="left"/>
              <w:rPr>
                <w:sz w:val="20"/>
              </w:rPr>
            </w:pP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ölçme</w:t>
            </w:r>
            <w:proofErr w:type="spellEnd"/>
            <w:r>
              <w:t xml:space="preserve"> </w:t>
            </w:r>
            <w:proofErr w:type="spellStart"/>
            <w:r>
              <w:t>uygulamalarını</w:t>
            </w:r>
            <w:proofErr w:type="spellEnd"/>
            <w:r>
              <w:t xml:space="preserve"> </w:t>
            </w:r>
            <w:proofErr w:type="spellStart"/>
            <w:r>
              <w:t>yapar</w:t>
            </w:r>
            <w:proofErr w:type="spellEnd"/>
            <w:r>
              <w:t>.</w:t>
            </w:r>
          </w:p>
        </w:tc>
      </w:tr>
      <w:tr w:rsidR="00D34415" w14:paraId="39E30DB5" w14:textId="77777777" w:rsidTr="00D34415">
        <w:trPr>
          <w:trHeight w:val="1702"/>
        </w:trPr>
        <w:tc>
          <w:tcPr>
            <w:tcW w:w="3023" w:type="dxa"/>
            <w:vAlign w:val="center"/>
          </w:tcPr>
          <w:p w14:paraId="39887DD1" w14:textId="05239186" w:rsidR="00D34415" w:rsidRPr="00D34415" w:rsidRDefault="00D34415" w:rsidP="00D34415">
            <w:pPr>
              <w:pStyle w:val="TableParagraph"/>
              <w:spacing w:line="217" w:lineRule="exact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Haftalık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Konuları</w:t>
            </w:r>
            <w:proofErr w:type="spellEnd"/>
          </w:p>
        </w:tc>
        <w:tc>
          <w:tcPr>
            <w:tcW w:w="6582" w:type="dxa"/>
          </w:tcPr>
          <w:p w14:paraId="3664061D" w14:textId="33C9B8B3" w:rsidR="00D34415" w:rsidRDefault="00D34415" w:rsidP="00D34415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7E325E">
              <w:rPr>
                <w:sz w:val="20"/>
              </w:rPr>
              <w:t>Akım</w:t>
            </w:r>
            <w:proofErr w:type="spellEnd"/>
            <w:r w:rsidR="007E325E">
              <w:rPr>
                <w:sz w:val="20"/>
              </w:rPr>
              <w:t xml:space="preserve">, </w:t>
            </w:r>
            <w:proofErr w:type="spellStart"/>
            <w:r w:rsidR="007E325E">
              <w:rPr>
                <w:sz w:val="20"/>
              </w:rPr>
              <w:t>gerilim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ve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gücün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tanımlanması</w:t>
            </w:r>
            <w:proofErr w:type="spellEnd"/>
            <w:r w:rsidR="007E325E">
              <w:rPr>
                <w:sz w:val="20"/>
              </w:rPr>
              <w:t xml:space="preserve">, </w:t>
            </w:r>
            <w:proofErr w:type="spellStart"/>
            <w:r w:rsidR="007E325E">
              <w:rPr>
                <w:sz w:val="20"/>
              </w:rPr>
              <w:t>doğru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akım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devre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elemanlarının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tanıtılması</w:t>
            </w:r>
            <w:proofErr w:type="spellEnd"/>
            <w:r w:rsidR="007E325E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2CDC7891" w14:textId="56B01B81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r w:rsidR="007E325E">
              <w:rPr>
                <w:sz w:val="20"/>
              </w:rPr>
              <w:t xml:space="preserve">Ohm </w:t>
            </w:r>
            <w:proofErr w:type="spellStart"/>
            <w:r w:rsidR="007E325E">
              <w:rPr>
                <w:sz w:val="20"/>
              </w:rPr>
              <w:t>kanunu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ve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devrelerde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direnç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bağlantıları</w:t>
            </w:r>
            <w:proofErr w:type="spellEnd"/>
            <w:r w:rsidR="007E325E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</w:p>
          <w:p w14:paraId="3DFAB984" w14:textId="6D5D179E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7E325E">
              <w:rPr>
                <w:sz w:val="20"/>
              </w:rPr>
              <w:t>Devrelerde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düğüm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noktası</w:t>
            </w:r>
            <w:proofErr w:type="spellEnd"/>
            <w:r w:rsidR="007E325E">
              <w:rPr>
                <w:sz w:val="20"/>
              </w:rPr>
              <w:t xml:space="preserve">, </w:t>
            </w:r>
            <w:proofErr w:type="spellStart"/>
            <w:r w:rsidR="007E325E">
              <w:rPr>
                <w:sz w:val="20"/>
              </w:rPr>
              <w:t>kol</w:t>
            </w:r>
            <w:proofErr w:type="spellEnd"/>
            <w:r w:rsidR="007E325E">
              <w:rPr>
                <w:sz w:val="20"/>
              </w:rPr>
              <w:t xml:space="preserve">, </w:t>
            </w:r>
            <w:proofErr w:type="spellStart"/>
            <w:r w:rsidR="007E325E">
              <w:rPr>
                <w:sz w:val="20"/>
              </w:rPr>
              <w:t>çevre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ve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gözün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tanımlanması</w:t>
            </w:r>
            <w:proofErr w:type="spellEnd"/>
            <w:r w:rsidR="007E325E">
              <w:rPr>
                <w:sz w:val="20"/>
              </w:rPr>
              <w:t xml:space="preserve">. </w:t>
            </w:r>
            <w:proofErr w:type="spellStart"/>
            <w:r w:rsidR="007E325E">
              <w:rPr>
                <w:sz w:val="20"/>
              </w:rPr>
              <w:t>Kirchhoff’un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gerilim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ve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akım</w:t>
            </w:r>
            <w:proofErr w:type="spellEnd"/>
            <w:r w:rsidR="007E325E">
              <w:rPr>
                <w:sz w:val="20"/>
              </w:rPr>
              <w:t xml:space="preserve"> </w:t>
            </w:r>
            <w:proofErr w:type="spellStart"/>
            <w:r w:rsidR="007E325E">
              <w:rPr>
                <w:sz w:val="20"/>
              </w:rPr>
              <w:t>kanunları</w:t>
            </w:r>
            <w:proofErr w:type="spellEnd"/>
            <w:r w:rsidR="007E325E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160BCF0B" w14:textId="7281242B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Düğüm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noktası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yöntemi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ile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devre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analizi</w:t>
            </w:r>
            <w:proofErr w:type="spellEnd"/>
            <w:r w:rsidR="00870FFD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36E5A2C6" w14:textId="320805F9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Çevre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akımı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yöntemi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ile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devre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analizi</w:t>
            </w:r>
            <w:proofErr w:type="spellEnd"/>
            <w:r w:rsidR="00870FFD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761DA89A" w14:textId="1DFA61D5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Kaynak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dönüşümü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ve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süperpozisyon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yöntemi</w:t>
            </w:r>
            <w:proofErr w:type="spellEnd"/>
            <w:r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7DDACC49" w14:textId="2F4ECD55" w:rsidR="00421F1E" w:rsidRPr="00870FFD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r w:rsidR="00870FFD">
              <w:rPr>
                <w:sz w:val="20"/>
              </w:rPr>
              <w:t xml:space="preserve">Thevenin </w:t>
            </w:r>
            <w:proofErr w:type="spellStart"/>
            <w:r w:rsidR="00870FFD">
              <w:rPr>
                <w:sz w:val="20"/>
              </w:rPr>
              <w:t>ve</w:t>
            </w:r>
            <w:proofErr w:type="spellEnd"/>
            <w:r w:rsidR="00870FFD">
              <w:rPr>
                <w:sz w:val="20"/>
              </w:rPr>
              <w:t xml:space="preserve"> Norton </w:t>
            </w:r>
            <w:proofErr w:type="spellStart"/>
            <w:r w:rsidR="00870FFD">
              <w:rPr>
                <w:sz w:val="20"/>
              </w:rPr>
              <w:t>teoremleri</w:t>
            </w:r>
            <w:proofErr w:type="spellEnd"/>
            <w:r w:rsidR="00870FFD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7D27FEA2" w14:textId="54D9889C" w:rsidR="00870FFD" w:rsidRPr="00367DC1" w:rsidRDefault="00870FFD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 w:rsidRPr="00367DC1">
              <w:rPr>
                <w:sz w:val="20"/>
              </w:rPr>
              <w:t>Hafta</w:t>
            </w:r>
            <w:proofErr w:type="spellEnd"/>
            <w:r w:rsidRPr="00367DC1">
              <w:rPr>
                <w:sz w:val="20"/>
              </w:rPr>
              <w:t>:</w:t>
            </w:r>
            <w:r w:rsidR="00367DC1">
              <w:rPr>
                <w:sz w:val="20"/>
              </w:rPr>
              <w:t xml:space="preserve"> </w:t>
            </w:r>
            <w:r w:rsidR="00367DC1">
              <w:rPr>
                <w:sz w:val="20"/>
              </w:rPr>
              <w:t xml:space="preserve">Thevenin </w:t>
            </w:r>
            <w:proofErr w:type="spellStart"/>
            <w:r w:rsidR="00367DC1">
              <w:rPr>
                <w:sz w:val="20"/>
              </w:rPr>
              <w:t>ve</w:t>
            </w:r>
            <w:proofErr w:type="spellEnd"/>
            <w:r w:rsidR="00367DC1">
              <w:rPr>
                <w:sz w:val="20"/>
              </w:rPr>
              <w:t xml:space="preserve"> Norton </w:t>
            </w:r>
            <w:proofErr w:type="spellStart"/>
            <w:r w:rsidR="00367DC1">
              <w:rPr>
                <w:sz w:val="20"/>
              </w:rPr>
              <w:t>teoremleri</w:t>
            </w:r>
            <w:proofErr w:type="spellEnd"/>
            <w:r w:rsidR="00367DC1">
              <w:rPr>
                <w:sz w:val="20"/>
              </w:rPr>
              <w:t xml:space="preserve">. </w:t>
            </w:r>
            <w:r w:rsidR="00367DC1" w:rsidRPr="00B41F4F">
              <w:rPr>
                <w:b/>
                <w:bCs/>
                <w:sz w:val="20"/>
              </w:rPr>
              <w:t>(</w:t>
            </w:r>
            <w:proofErr w:type="spellStart"/>
            <w:r w:rsidR="00367DC1" w:rsidRPr="00B41F4F">
              <w:rPr>
                <w:b/>
                <w:bCs/>
                <w:sz w:val="20"/>
              </w:rPr>
              <w:t>Uzaktan</w:t>
            </w:r>
            <w:proofErr w:type="spellEnd"/>
            <w:r w:rsidR="00367DC1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367DC1" w:rsidRPr="00B41F4F">
              <w:rPr>
                <w:b/>
                <w:bCs/>
                <w:sz w:val="20"/>
              </w:rPr>
              <w:t>Eğitim</w:t>
            </w:r>
            <w:proofErr w:type="spellEnd"/>
            <w:r w:rsidR="00367DC1" w:rsidRPr="00B41F4F">
              <w:rPr>
                <w:b/>
                <w:bCs/>
                <w:sz w:val="20"/>
              </w:rPr>
              <w:t>)</w:t>
            </w:r>
          </w:p>
          <w:p w14:paraId="464FCD53" w14:textId="23230B90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Kondansatörler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ve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bobinler</w:t>
            </w:r>
            <w:proofErr w:type="spellEnd"/>
            <w:r w:rsidR="00870FFD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00F5D51B" w14:textId="54C46140" w:rsidR="00421F1E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Doğru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akımda</w:t>
            </w:r>
            <w:proofErr w:type="spellEnd"/>
            <w:r w:rsidR="00870FFD">
              <w:rPr>
                <w:sz w:val="20"/>
              </w:rPr>
              <w:t xml:space="preserve"> RL </w:t>
            </w:r>
            <w:proofErr w:type="spellStart"/>
            <w:r w:rsidR="00870FFD">
              <w:rPr>
                <w:sz w:val="20"/>
              </w:rPr>
              <w:t>Devreleri</w:t>
            </w:r>
            <w:proofErr w:type="spellEnd"/>
            <w:r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3BC14FD6" w14:textId="51D8BB6F" w:rsidR="00B41F4F" w:rsidRDefault="00421F1E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Doğru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akımda</w:t>
            </w:r>
            <w:proofErr w:type="spellEnd"/>
            <w:r w:rsidR="00870FFD">
              <w:rPr>
                <w:sz w:val="20"/>
              </w:rPr>
              <w:t xml:space="preserve"> RC </w:t>
            </w:r>
            <w:proofErr w:type="spellStart"/>
            <w:r w:rsidR="00870FFD">
              <w:rPr>
                <w:sz w:val="20"/>
              </w:rPr>
              <w:t>Devreleri</w:t>
            </w:r>
            <w:proofErr w:type="spellEnd"/>
            <w:r w:rsidR="00870FFD">
              <w:rPr>
                <w:sz w:val="20"/>
              </w:rPr>
              <w:t>.</w:t>
            </w:r>
            <w:r w:rsidR="00B41F4F">
              <w:rPr>
                <w:sz w:val="20"/>
              </w:rPr>
              <w:t xml:space="preserve"> </w:t>
            </w:r>
            <w:r w:rsidR="00B41F4F" w:rsidRPr="00B41F4F">
              <w:rPr>
                <w:b/>
                <w:bCs/>
                <w:sz w:val="20"/>
              </w:rPr>
              <w:t>(</w:t>
            </w:r>
            <w:proofErr w:type="spellStart"/>
            <w:r w:rsidR="00B41F4F" w:rsidRPr="00B41F4F">
              <w:rPr>
                <w:b/>
                <w:bCs/>
                <w:sz w:val="20"/>
              </w:rPr>
              <w:t>Uzaktan</w:t>
            </w:r>
            <w:proofErr w:type="spellEnd"/>
            <w:r w:rsidR="00B41F4F"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="00B41F4F" w:rsidRPr="00B41F4F">
              <w:rPr>
                <w:b/>
                <w:bCs/>
                <w:sz w:val="20"/>
              </w:rPr>
              <w:t>Eğitim</w:t>
            </w:r>
            <w:proofErr w:type="spellEnd"/>
            <w:r w:rsidR="00B41F4F" w:rsidRPr="00B41F4F">
              <w:rPr>
                <w:b/>
                <w:bCs/>
                <w:sz w:val="20"/>
              </w:rPr>
              <w:t>)</w:t>
            </w:r>
          </w:p>
          <w:p w14:paraId="41351A73" w14:textId="17DE0B50" w:rsidR="00B41F4F" w:rsidRDefault="00B41F4F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Uygulama</w:t>
            </w:r>
            <w:proofErr w:type="spellEnd"/>
            <w:r w:rsidR="00870FFD"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Doğru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akım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devrelerinde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gerilim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ve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akım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ölçümü</w:t>
            </w:r>
            <w:proofErr w:type="spellEnd"/>
            <w:r w:rsidR="00870FFD">
              <w:rPr>
                <w:sz w:val="20"/>
              </w:rPr>
              <w:t xml:space="preserve">. </w:t>
            </w:r>
            <w:r w:rsidRPr="00B41F4F">
              <w:rPr>
                <w:b/>
                <w:bCs/>
                <w:sz w:val="20"/>
              </w:rPr>
              <w:t>(</w:t>
            </w:r>
            <w:proofErr w:type="spellStart"/>
            <w:r w:rsidR="00870FFD">
              <w:rPr>
                <w:b/>
                <w:bCs/>
                <w:sz w:val="20"/>
              </w:rPr>
              <w:t>Yüzyüze</w:t>
            </w:r>
            <w:proofErr w:type="spellEnd"/>
            <w:r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Pr="00B41F4F">
              <w:rPr>
                <w:b/>
                <w:bCs/>
                <w:sz w:val="20"/>
              </w:rPr>
              <w:t>Eğitim</w:t>
            </w:r>
            <w:proofErr w:type="spellEnd"/>
            <w:r w:rsidRPr="00B41F4F">
              <w:rPr>
                <w:b/>
                <w:bCs/>
                <w:sz w:val="20"/>
              </w:rPr>
              <w:t>)</w:t>
            </w:r>
          </w:p>
          <w:p w14:paraId="3AE1484A" w14:textId="19070F60" w:rsidR="00B41F4F" w:rsidRDefault="00B41F4F" w:rsidP="00421F1E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Uygulama</w:t>
            </w:r>
            <w:proofErr w:type="spellEnd"/>
            <w:r w:rsidR="00870FFD"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Düğüm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noktası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yönteminin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deneysel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gösterimi</w:t>
            </w:r>
            <w:proofErr w:type="spellEnd"/>
            <w:r w:rsidR="00870FF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B41F4F">
              <w:rPr>
                <w:b/>
                <w:bCs/>
                <w:sz w:val="20"/>
              </w:rPr>
              <w:t>(</w:t>
            </w:r>
            <w:proofErr w:type="spellStart"/>
            <w:r w:rsidR="00870FFD">
              <w:rPr>
                <w:b/>
                <w:bCs/>
                <w:sz w:val="20"/>
              </w:rPr>
              <w:t>Yüzyüze</w:t>
            </w:r>
            <w:proofErr w:type="spellEnd"/>
            <w:r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Pr="00B41F4F">
              <w:rPr>
                <w:b/>
                <w:bCs/>
                <w:sz w:val="20"/>
              </w:rPr>
              <w:t>Eğitim</w:t>
            </w:r>
            <w:proofErr w:type="spellEnd"/>
            <w:r w:rsidRPr="00B41F4F">
              <w:rPr>
                <w:b/>
                <w:bCs/>
                <w:sz w:val="20"/>
              </w:rPr>
              <w:t>)</w:t>
            </w:r>
          </w:p>
          <w:p w14:paraId="444F8661" w14:textId="52B15BD0" w:rsidR="00D34415" w:rsidRPr="00367DC1" w:rsidRDefault="00B41F4F" w:rsidP="00367DC1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Uygulama</w:t>
            </w:r>
            <w:proofErr w:type="spellEnd"/>
            <w:r w:rsidR="00870FFD">
              <w:rPr>
                <w:sz w:val="20"/>
              </w:rPr>
              <w:t xml:space="preserve">: </w:t>
            </w:r>
            <w:proofErr w:type="spellStart"/>
            <w:r w:rsidR="00870FFD">
              <w:rPr>
                <w:sz w:val="20"/>
              </w:rPr>
              <w:t>Çevre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akımı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yönteminin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deneysel</w:t>
            </w:r>
            <w:proofErr w:type="spellEnd"/>
            <w:r w:rsidR="00870FFD">
              <w:rPr>
                <w:sz w:val="20"/>
              </w:rPr>
              <w:t xml:space="preserve"> </w:t>
            </w:r>
            <w:proofErr w:type="spellStart"/>
            <w:r w:rsidR="00870FFD">
              <w:rPr>
                <w:sz w:val="20"/>
              </w:rPr>
              <w:t>gösterimi</w:t>
            </w:r>
            <w:proofErr w:type="spellEnd"/>
            <w:r w:rsidR="00870FF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B41F4F">
              <w:rPr>
                <w:b/>
                <w:bCs/>
                <w:sz w:val="20"/>
              </w:rPr>
              <w:t>(</w:t>
            </w:r>
            <w:proofErr w:type="spellStart"/>
            <w:r w:rsidR="00870FFD">
              <w:rPr>
                <w:b/>
                <w:bCs/>
                <w:sz w:val="20"/>
              </w:rPr>
              <w:t>Yüzyüze</w:t>
            </w:r>
            <w:proofErr w:type="spellEnd"/>
            <w:r w:rsidRPr="00B41F4F">
              <w:rPr>
                <w:b/>
                <w:bCs/>
                <w:sz w:val="20"/>
              </w:rPr>
              <w:t xml:space="preserve"> </w:t>
            </w:r>
            <w:proofErr w:type="spellStart"/>
            <w:r w:rsidRPr="00B41F4F">
              <w:rPr>
                <w:b/>
                <w:bCs/>
                <w:sz w:val="20"/>
              </w:rPr>
              <w:t>Eğitim</w:t>
            </w:r>
            <w:proofErr w:type="spellEnd"/>
            <w:r w:rsidRPr="00B41F4F">
              <w:rPr>
                <w:b/>
                <w:bCs/>
                <w:sz w:val="20"/>
              </w:rPr>
              <w:t>)</w:t>
            </w:r>
          </w:p>
        </w:tc>
      </w:tr>
      <w:tr w:rsidR="00B41F4F" w14:paraId="34782DB1" w14:textId="77777777" w:rsidTr="00B41F4F">
        <w:trPr>
          <w:trHeight w:val="781"/>
        </w:trPr>
        <w:tc>
          <w:tcPr>
            <w:tcW w:w="3023" w:type="dxa"/>
            <w:vAlign w:val="center"/>
          </w:tcPr>
          <w:p w14:paraId="54DF704C" w14:textId="2894DCE0" w:rsidR="00B41F4F" w:rsidRDefault="00B41F4F" w:rsidP="00D34415">
            <w:pPr>
              <w:pStyle w:val="TableParagraph"/>
              <w:spacing w:line="217" w:lineRule="exact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Ölçme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  <w:tc>
          <w:tcPr>
            <w:tcW w:w="6582" w:type="dxa"/>
          </w:tcPr>
          <w:p w14:paraId="1AE3E941" w14:textId="4D1557FE" w:rsidR="00B41F4F" w:rsidRDefault="00B41F4F" w:rsidP="00B41F4F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Ara Sınav, Kısa Sınav, Yarıyıl Sonu Sınavı ve Değerlendirmelerin yapılacağı tarih, gün ve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saatler daha sonra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>Yüksekokul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tr-TR"/>
              </w:rPr>
              <w:t xml:space="preserve"> Yönetim Kurulunun alacağı karara göre açıklanacaktır.</w:t>
            </w:r>
          </w:p>
        </w:tc>
      </w:tr>
      <w:tr w:rsidR="00E56B18" w14:paraId="16A4DEEB" w14:textId="77777777" w:rsidTr="00D34415">
        <w:trPr>
          <w:trHeight w:val="230"/>
        </w:trPr>
        <w:tc>
          <w:tcPr>
            <w:tcW w:w="9605" w:type="dxa"/>
            <w:gridSpan w:val="2"/>
          </w:tcPr>
          <w:p w14:paraId="182D2303" w14:textId="77777777" w:rsidR="00E56B18" w:rsidRDefault="00E56B18" w:rsidP="00551B04">
            <w:pPr>
              <w:pStyle w:val="TableParagraph"/>
              <w:spacing w:line="210" w:lineRule="exact"/>
              <w:ind w:left="3715" w:right="37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E56B18" w14:paraId="3A5F7B15" w14:textId="77777777" w:rsidTr="00367DC1">
        <w:trPr>
          <w:trHeight w:val="751"/>
        </w:trPr>
        <w:tc>
          <w:tcPr>
            <w:tcW w:w="9605" w:type="dxa"/>
            <w:gridSpan w:val="2"/>
          </w:tcPr>
          <w:p w14:paraId="4B65306E" w14:textId="77777777" w:rsidR="00367DC1" w:rsidRDefault="00367DC1" w:rsidP="00551B04">
            <w:pPr>
              <w:pStyle w:val="TableParagraph"/>
              <w:spacing w:line="213" w:lineRule="exact"/>
              <w:jc w:val="left"/>
              <w:rPr>
                <w:rFonts w:ascii="MinionPro-Regular" w:eastAsiaTheme="minorHAnsi" w:hAnsi="MinionPro-Regular" w:cs="MinionPro-Regular"/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</w:rPr>
              <w:t>Devre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Analizi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MinionPro-Regular" w:eastAsiaTheme="minorHAnsi" w:hAnsi="MinionPro-Regular" w:cs="MinionPro-Regular"/>
                <w:sz w:val="20"/>
                <w:szCs w:val="20"/>
                <w:lang w:val="tr-TR"/>
              </w:rPr>
              <w:t>AÇIKÖĞRETİM FAKÜLTESİ YAYINI NO: 2093</w:t>
            </w:r>
          </w:p>
          <w:p w14:paraId="39FD02C1" w14:textId="4B602432" w:rsidR="00E56B18" w:rsidRDefault="00367DC1" w:rsidP="00367DC1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proofErr w:type="spellStart"/>
            <w:r>
              <w:t>Okumuş</w:t>
            </w:r>
            <w:proofErr w:type="spellEnd"/>
            <w:r>
              <w:t xml:space="preserve">, M., &amp; </w:t>
            </w:r>
            <w:proofErr w:type="spellStart"/>
            <w:r>
              <w:t>Gümüşoluk</w:t>
            </w:r>
            <w:proofErr w:type="spellEnd"/>
            <w:r>
              <w:t xml:space="preserve">, A. (2002).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Maki </w:t>
            </w:r>
            <w:proofErr w:type="spellStart"/>
            <w:r>
              <w:t>Yayınları</w:t>
            </w:r>
            <w:proofErr w:type="spellEnd"/>
            <w:r>
              <w:t xml:space="preserve">, </w:t>
            </w:r>
            <w:proofErr w:type="spellStart"/>
            <w:r>
              <w:t>Kahramanmaraş</w:t>
            </w:r>
            <w:proofErr w:type="spellEnd"/>
            <w:r>
              <w:t xml:space="preserve">. </w:t>
            </w:r>
            <w:proofErr w:type="spellStart"/>
            <w:r>
              <w:t>Selek</w:t>
            </w:r>
            <w:proofErr w:type="spellEnd"/>
            <w:r>
              <w:t xml:space="preserve">, H. (2016).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akım</w:t>
            </w:r>
            <w:proofErr w:type="spellEnd"/>
            <w:r>
              <w:t>(</w:t>
            </w:r>
            <w:proofErr w:type="gramEnd"/>
            <w:r>
              <w:t xml:space="preserve">DC) 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</w:t>
            </w:r>
            <w:proofErr w:type="spellStart"/>
            <w:r>
              <w:t>Seçkin</w:t>
            </w:r>
            <w:proofErr w:type="spellEnd"/>
            <w:r>
              <w:t xml:space="preserve"> </w:t>
            </w:r>
            <w:proofErr w:type="spellStart"/>
            <w:r>
              <w:t>Yayıncılık</w:t>
            </w:r>
            <w:proofErr w:type="spellEnd"/>
            <w:r>
              <w:t>, İstanbul</w:t>
            </w:r>
            <w:r w:rsidR="00E56B18">
              <w:rPr>
                <w:sz w:val="20"/>
              </w:rPr>
              <w:t>.</w:t>
            </w:r>
          </w:p>
        </w:tc>
      </w:tr>
    </w:tbl>
    <w:p w14:paraId="577D73C6" w14:textId="2CA53AA7" w:rsidR="00E56B18" w:rsidRDefault="00E56B18">
      <w:pPr>
        <w:spacing w:line="210" w:lineRule="exact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4"/>
        <w:gridCol w:w="509"/>
        <w:gridCol w:w="701"/>
        <w:gridCol w:w="605"/>
        <w:gridCol w:w="600"/>
        <w:gridCol w:w="605"/>
        <w:gridCol w:w="605"/>
        <w:gridCol w:w="605"/>
        <w:gridCol w:w="605"/>
        <w:gridCol w:w="605"/>
        <w:gridCol w:w="706"/>
        <w:gridCol w:w="711"/>
        <w:gridCol w:w="711"/>
        <w:gridCol w:w="711"/>
        <w:gridCol w:w="711"/>
        <w:gridCol w:w="716"/>
      </w:tblGrid>
      <w:tr w:rsidR="00367DC1" w14:paraId="522BD31A" w14:textId="77777777" w:rsidTr="00551B04">
        <w:trPr>
          <w:trHeight w:val="647"/>
        </w:trPr>
        <w:tc>
          <w:tcPr>
            <w:tcW w:w="10546" w:type="dxa"/>
            <w:gridSpan w:val="17"/>
          </w:tcPr>
          <w:p w14:paraId="575E27DB" w14:textId="77777777" w:rsidR="00367DC1" w:rsidRDefault="00367DC1" w:rsidP="00551B04">
            <w:pPr>
              <w:pStyle w:val="TableParagraph"/>
              <w:spacing w:before="30" w:line="280" w:lineRule="auto"/>
              <w:ind w:left="2975" w:right="2906" w:firstLine="4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 ÖĞRENME ÇIKTILARI İLE DERS ÖĞRENİM ÇIKTILARI İLİŞKİSİ TABLOSU</w:t>
            </w:r>
          </w:p>
        </w:tc>
      </w:tr>
      <w:tr w:rsidR="00367DC1" w14:paraId="4DBE2C40" w14:textId="77777777" w:rsidTr="00551B04">
        <w:trPr>
          <w:trHeight w:val="460"/>
        </w:trPr>
        <w:tc>
          <w:tcPr>
            <w:tcW w:w="696" w:type="dxa"/>
          </w:tcPr>
          <w:p w14:paraId="764E5E6A" w14:textId="77777777" w:rsidR="00367DC1" w:rsidRDefault="00367DC1" w:rsidP="00551B0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53" w:type="dxa"/>
            <w:gridSpan w:val="2"/>
          </w:tcPr>
          <w:p w14:paraId="3788FDC5" w14:textId="77777777" w:rsidR="00367DC1" w:rsidRDefault="00367DC1" w:rsidP="00551B04">
            <w:pPr>
              <w:pStyle w:val="TableParagraph"/>
              <w:spacing w:line="217" w:lineRule="exact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PÇ1</w:t>
            </w:r>
          </w:p>
        </w:tc>
        <w:tc>
          <w:tcPr>
            <w:tcW w:w="701" w:type="dxa"/>
          </w:tcPr>
          <w:p w14:paraId="1D7C52BF" w14:textId="77777777" w:rsidR="00367DC1" w:rsidRDefault="00367DC1" w:rsidP="00551B04">
            <w:pPr>
              <w:pStyle w:val="TableParagraph"/>
              <w:spacing w:line="217" w:lineRule="exact"/>
              <w:ind w:left="142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PÇ2</w:t>
            </w:r>
          </w:p>
        </w:tc>
        <w:tc>
          <w:tcPr>
            <w:tcW w:w="605" w:type="dxa"/>
          </w:tcPr>
          <w:p w14:paraId="457F3D9B" w14:textId="77777777" w:rsidR="00367DC1" w:rsidRDefault="00367DC1" w:rsidP="00551B04">
            <w:pPr>
              <w:pStyle w:val="TableParagraph"/>
              <w:spacing w:line="217" w:lineRule="exact"/>
              <w:ind w:left="89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PÇ3</w:t>
            </w:r>
          </w:p>
        </w:tc>
        <w:tc>
          <w:tcPr>
            <w:tcW w:w="600" w:type="dxa"/>
          </w:tcPr>
          <w:p w14:paraId="3D6B4371" w14:textId="77777777" w:rsidR="00367DC1" w:rsidRDefault="00367DC1" w:rsidP="00551B04">
            <w:pPr>
              <w:pStyle w:val="TableParagraph"/>
              <w:spacing w:line="217" w:lineRule="exact"/>
              <w:ind w:left="87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PÇ4</w:t>
            </w:r>
          </w:p>
        </w:tc>
        <w:tc>
          <w:tcPr>
            <w:tcW w:w="605" w:type="dxa"/>
          </w:tcPr>
          <w:p w14:paraId="5707219D" w14:textId="77777777" w:rsidR="00367DC1" w:rsidRDefault="00367DC1" w:rsidP="00551B04">
            <w:pPr>
              <w:pStyle w:val="TableParagraph"/>
              <w:spacing w:line="217" w:lineRule="exact"/>
              <w:ind w:left="94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PÇ5</w:t>
            </w:r>
          </w:p>
        </w:tc>
        <w:tc>
          <w:tcPr>
            <w:tcW w:w="605" w:type="dxa"/>
          </w:tcPr>
          <w:p w14:paraId="47A15C86" w14:textId="77777777" w:rsidR="00367DC1" w:rsidRDefault="00367DC1" w:rsidP="00551B04">
            <w:pPr>
              <w:pStyle w:val="TableParagraph"/>
              <w:spacing w:line="217" w:lineRule="exact"/>
              <w:ind w:left="94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PÇ6</w:t>
            </w:r>
          </w:p>
        </w:tc>
        <w:tc>
          <w:tcPr>
            <w:tcW w:w="605" w:type="dxa"/>
          </w:tcPr>
          <w:p w14:paraId="14676E61" w14:textId="77777777" w:rsidR="00367DC1" w:rsidRDefault="00367DC1" w:rsidP="00551B04">
            <w:pPr>
              <w:pStyle w:val="TableParagraph"/>
              <w:spacing w:line="217" w:lineRule="exact"/>
              <w:ind w:left="9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PÇ7</w:t>
            </w:r>
          </w:p>
        </w:tc>
        <w:tc>
          <w:tcPr>
            <w:tcW w:w="605" w:type="dxa"/>
          </w:tcPr>
          <w:p w14:paraId="5F022FB7" w14:textId="77777777" w:rsidR="00367DC1" w:rsidRDefault="00367DC1" w:rsidP="00551B04">
            <w:pPr>
              <w:pStyle w:val="TableParagraph"/>
              <w:spacing w:line="217" w:lineRule="exact"/>
              <w:ind w:left="9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PÇ8</w:t>
            </w:r>
          </w:p>
        </w:tc>
        <w:tc>
          <w:tcPr>
            <w:tcW w:w="605" w:type="dxa"/>
          </w:tcPr>
          <w:p w14:paraId="71ED6D53" w14:textId="77777777" w:rsidR="00367DC1" w:rsidRDefault="00367DC1" w:rsidP="00551B04">
            <w:pPr>
              <w:pStyle w:val="TableParagraph"/>
              <w:spacing w:line="217" w:lineRule="exact"/>
              <w:ind w:left="89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PÇ9</w:t>
            </w:r>
          </w:p>
        </w:tc>
        <w:tc>
          <w:tcPr>
            <w:tcW w:w="706" w:type="dxa"/>
          </w:tcPr>
          <w:p w14:paraId="3C87EDEE" w14:textId="77777777" w:rsidR="00367DC1" w:rsidRDefault="00367DC1" w:rsidP="00551B04">
            <w:pPr>
              <w:pStyle w:val="TableParagraph"/>
              <w:spacing w:line="217" w:lineRule="exact"/>
              <w:ind w:left="9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PÇ10</w:t>
            </w:r>
          </w:p>
        </w:tc>
        <w:tc>
          <w:tcPr>
            <w:tcW w:w="711" w:type="dxa"/>
          </w:tcPr>
          <w:p w14:paraId="45BFA923" w14:textId="77777777" w:rsidR="00367DC1" w:rsidRDefault="00367DC1" w:rsidP="00551B04">
            <w:pPr>
              <w:pStyle w:val="TableParagraph"/>
              <w:spacing w:line="217" w:lineRule="exact"/>
              <w:ind w:left="10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PÇ11</w:t>
            </w:r>
          </w:p>
        </w:tc>
        <w:tc>
          <w:tcPr>
            <w:tcW w:w="711" w:type="dxa"/>
          </w:tcPr>
          <w:p w14:paraId="64C89036" w14:textId="77777777" w:rsidR="00367DC1" w:rsidRDefault="00367DC1" w:rsidP="00551B04">
            <w:pPr>
              <w:pStyle w:val="TableParagraph"/>
              <w:spacing w:line="217" w:lineRule="exact"/>
              <w:ind w:left="100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PÇ12</w:t>
            </w:r>
          </w:p>
        </w:tc>
        <w:tc>
          <w:tcPr>
            <w:tcW w:w="711" w:type="dxa"/>
          </w:tcPr>
          <w:p w14:paraId="7D51420D" w14:textId="77777777" w:rsidR="00367DC1" w:rsidRDefault="00367DC1" w:rsidP="00551B04">
            <w:pPr>
              <w:pStyle w:val="TableParagraph"/>
              <w:spacing w:line="217" w:lineRule="exact"/>
              <w:ind w:left="9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PÇ13</w:t>
            </w:r>
          </w:p>
        </w:tc>
        <w:tc>
          <w:tcPr>
            <w:tcW w:w="711" w:type="dxa"/>
          </w:tcPr>
          <w:p w14:paraId="315FF624" w14:textId="77777777" w:rsidR="00367DC1" w:rsidRDefault="00367DC1" w:rsidP="00551B04">
            <w:pPr>
              <w:pStyle w:val="TableParagraph"/>
              <w:spacing w:line="217" w:lineRule="exact"/>
              <w:ind w:left="9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PÇ14</w:t>
            </w:r>
          </w:p>
        </w:tc>
        <w:tc>
          <w:tcPr>
            <w:tcW w:w="716" w:type="dxa"/>
          </w:tcPr>
          <w:p w14:paraId="4972A203" w14:textId="77777777" w:rsidR="00367DC1" w:rsidRDefault="00367DC1" w:rsidP="00551B04">
            <w:pPr>
              <w:pStyle w:val="TableParagraph"/>
              <w:spacing w:line="217" w:lineRule="exact"/>
              <w:ind w:left="9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PÇ15</w:t>
            </w:r>
          </w:p>
        </w:tc>
      </w:tr>
      <w:tr w:rsidR="00367DC1" w14:paraId="446C3297" w14:textId="77777777" w:rsidTr="00551B04">
        <w:trPr>
          <w:trHeight w:val="364"/>
        </w:trPr>
        <w:tc>
          <w:tcPr>
            <w:tcW w:w="696" w:type="dxa"/>
          </w:tcPr>
          <w:p w14:paraId="13B460F4" w14:textId="77777777" w:rsidR="00367DC1" w:rsidRDefault="00367DC1" w:rsidP="00551B04">
            <w:pPr>
              <w:pStyle w:val="TableParagraph"/>
              <w:spacing w:line="217" w:lineRule="exact"/>
              <w:ind w:left="13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ÖÇ1</w:t>
            </w:r>
          </w:p>
        </w:tc>
        <w:tc>
          <w:tcPr>
            <w:tcW w:w="653" w:type="dxa"/>
            <w:gridSpan w:val="2"/>
          </w:tcPr>
          <w:p w14:paraId="09F831FB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 w14:paraId="11A22CA6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15979434" w14:textId="77777777" w:rsidR="00367DC1" w:rsidRDefault="00367DC1" w:rsidP="00551B04">
            <w:pPr>
              <w:pStyle w:val="TableParagraph"/>
              <w:spacing w:before="50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731D55B2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476D8074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4EE5C678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5FFBCBC0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59C45CA4" w14:textId="77777777" w:rsidR="00367DC1" w:rsidRDefault="00367DC1" w:rsidP="00551B04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 w14:paraId="5D22DBE3" w14:textId="77777777" w:rsidR="00367DC1" w:rsidRDefault="00367DC1" w:rsidP="00551B04">
            <w:pPr>
              <w:pStyle w:val="TableParagraph"/>
              <w:spacing w:before="50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1D5A8B47" w14:textId="77777777" w:rsidR="00367DC1" w:rsidRDefault="00367DC1" w:rsidP="00551B04"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14:paraId="359DE747" w14:textId="77777777" w:rsidR="00367DC1" w:rsidRDefault="00367DC1" w:rsidP="00551B04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05BE6963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74DD9F3A" w14:textId="77777777" w:rsidR="00367DC1" w:rsidRDefault="00367DC1" w:rsidP="00551B04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753270F9" w14:textId="77777777" w:rsidR="00367DC1" w:rsidRDefault="00367DC1" w:rsidP="00551B04">
            <w:pPr>
              <w:pStyle w:val="TableParagraph"/>
              <w:spacing w:before="50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</w:tcPr>
          <w:p w14:paraId="2B24F8DE" w14:textId="77777777" w:rsidR="00367DC1" w:rsidRDefault="00367DC1" w:rsidP="00551B04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67DC1" w14:paraId="782D0B38" w14:textId="77777777" w:rsidTr="00551B04">
        <w:trPr>
          <w:trHeight w:val="369"/>
        </w:trPr>
        <w:tc>
          <w:tcPr>
            <w:tcW w:w="696" w:type="dxa"/>
          </w:tcPr>
          <w:p w14:paraId="05DDB1D0" w14:textId="77777777" w:rsidR="00367DC1" w:rsidRDefault="00367DC1" w:rsidP="00551B04">
            <w:pPr>
              <w:pStyle w:val="TableParagraph"/>
              <w:spacing w:line="217" w:lineRule="exact"/>
              <w:ind w:left="13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ÖÇ2</w:t>
            </w:r>
          </w:p>
        </w:tc>
        <w:tc>
          <w:tcPr>
            <w:tcW w:w="653" w:type="dxa"/>
            <w:gridSpan w:val="2"/>
          </w:tcPr>
          <w:p w14:paraId="24FB1BB5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 w14:paraId="5062A97F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740D568F" w14:textId="77777777" w:rsidR="00367DC1" w:rsidRDefault="00367DC1" w:rsidP="00551B04">
            <w:pPr>
              <w:pStyle w:val="TableParagraph"/>
              <w:spacing w:before="50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3EBE9B98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3163E292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5FF7D866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4235A755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1F613F66" w14:textId="77777777" w:rsidR="00367DC1" w:rsidRDefault="00367DC1" w:rsidP="00551B04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 w14:paraId="70C9E586" w14:textId="77777777" w:rsidR="00367DC1" w:rsidRDefault="00367DC1" w:rsidP="00551B04">
            <w:pPr>
              <w:pStyle w:val="TableParagraph"/>
              <w:spacing w:before="50"/>
              <w:ind w:left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 w14:paraId="0C772BBC" w14:textId="77777777" w:rsidR="00367DC1" w:rsidRDefault="00367DC1" w:rsidP="00551B04"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14:paraId="52D58E0F" w14:textId="77777777" w:rsidR="00367DC1" w:rsidRDefault="00367DC1" w:rsidP="00551B04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65B7A938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51E3A607" w14:textId="77777777" w:rsidR="00367DC1" w:rsidRDefault="00367DC1" w:rsidP="00551B04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25654ED5" w14:textId="77777777" w:rsidR="00367DC1" w:rsidRDefault="00367DC1" w:rsidP="00551B04">
            <w:pPr>
              <w:pStyle w:val="TableParagraph"/>
              <w:spacing w:before="50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</w:tcPr>
          <w:p w14:paraId="3A8E179F" w14:textId="77777777" w:rsidR="00367DC1" w:rsidRDefault="00367DC1" w:rsidP="00551B04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7DC1" w14:paraId="57197639" w14:textId="77777777" w:rsidTr="00551B04">
        <w:trPr>
          <w:trHeight w:val="364"/>
        </w:trPr>
        <w:tc>
          <w:tcPr>
            <w:tcW w:w="696" w:type="dxa"/>
          </w:tcPr>
          <w:p w14:paraId="73146917" w14:textId="77777777" w:rsidR="00367DC1" w:rsidRDefault="00367DC1" w:rsidP="00551B04">
            <w:pPr>
              <w:pStyle w:val="TableParagraph"/>
              <w:spacing w:line="217" w:lineRule="exact"/>
              <w:ind w:left="13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ÖÇ3</w:t>
            </w:r>
          </w:p>
        </w:tc>
        <w:tc>
          <w:tcPr>
            <w:tcW w:w="653" w:type="dxa"/>
            <w:gridSpan w:val="2"/>
          </w:tcPr>
          <w:p w14:paraId="71107A09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 w14:paraId="20268DA7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0215062E" w14:textId="77777777" w:rsidR="00367DC1" w:rsidRDefault="00367DC1" w:rsidP="00551B04">
            <w:pPr>
              <w:pStyle w:val="TableParagraph"/>
              <w:spacing w:before="50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7B9AC343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7B41D627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27C18DD5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476ADB00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696078CC" w14:textId="77777777" w:rsidR="00367DC1" w:rsidRDefault="00367DC1" w:rsidP="00551B04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 w14:paraId="3507163B" w14:textId="77777777" w:rsidR="00367DC1" w:rsidRDefault="00367DC1" w:rsidP="00551B04">
            <w:pPr>
              <w:pStyle w:val="TableParagraph"/>
              <w:spacing w:before="50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6BECB364" w14:textId="77777777" w:rsidR="00367DC1" w:rsidRDefault="00367DC1" w:rsidP="00551B04"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14:paraId="72AAFAFC" w14:textId="77777777" w:rsidR="00367DC1" w:rsidRDefault="00367DC1" w:rsidP="00551B04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246B98E6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4ED57311" w14:textId="77777777" w:rsidR="00367DC1" w:rsidRDefault="00367DC1" w:rsidP="00551B04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6DAC1FE6" w14:textId="77777777" w:rsidR="00367DC1" w:rsidRDefault="00367DC1" w:rsidP="00551B04">
            <w:pPr>
              <w:pStyle w:val="TableParagraph"/>
              <w:spacing w:before="50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</w:tcPr>
          <w:p w14:paraId="7F50BAC1" w14:textId="77777777" w:rsidR="00367DC1" w:rsidRDefault="00367DC1" w:rsidP="00551B04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67DC1" w14:paraId="44A8F565" w14:textId="77777777" w:rsidTr="00551B04">
        <w:trPr>
          <w:trHeight w:val="364"/>
        </w:trPr>
        <w:tc>
          <w:tcPr>
            <w:tcW w:w="696" w:type="dxa"/>
          </w:tcPr>
          <w:p w14:paraId="06D94925" w14:textId="77777777" w:rsidR="00367DC1" w:rsidRDefault="00367DC1" w:rsidP="00551B04">
            <w:pPr>
              <w:pStyle w:val="TableParagraph"/>
              <w:spacing w:line="217" w:lineRule="exact"/>
              <w:ind w:left="13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ÖÇ4</w:t>
            </w:r>
          </w:p>
        </w:tc>
        <w:tc>
          <w:tcPr>
            <w:tcW w:w="653" w:type="dxa"/>
            <w:gridSpan w:val="2"/>
          </w:tcPr>
          <w:p w14:paraId="58D7BB26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 w14:paraId="67338F2C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40087A2E" w14:textId="77777777" w:rsidR="00367DC1" w:rsidRDefault="00367DC1" w:rsidP="00551B04">
            <w:pPr>
              <w:pStyle w:val="TableParagraph"/>
              <w:spacing w:before="50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2043FF78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6BAC6061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4EFA5582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74AF4832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03719C8E" w14:textId="77777777" w:rsidR="00367DC1" w:rsidRDefault="00367DC1" w:rsidP="00551B04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 w14:paraId="388FA6C3" w14:textId="77777777" w:rsidR="00367DC1" w:rsidRDefault="00367DC1" w:rsidP="00551B04">
            <w:pPr>
              <w:pStyle w:val="TableParagraph"/>
              <w:spacing w:before="50"/>
              <w:ind w:lef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 w14:paraId="79FD6300" w14:textId="77777777" w:rsidR="00367DC1" w:rsidRDefault="00367DC1" w:rsidP="00551B04"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14:paraId="08CBE0E1" w14:textId="77777777" w:rsidR="00367DC1" w:rsidRDefault="00367DC1" w:rsidP="00551B04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107EBE2E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6952A527" w14:textId="77777777" w:rsidR="00367DC1" w:rsidRDefault="00367DC1" w:rsidP="00551B04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2296BD16" w14:textId="77777777" w:rsidR="00367DC1" w:rsidRDefault="00367DC1" w:rsidP="00551B04">
            <w:pPr>
              <w:pStyle w:val="TableParagraph"/>
              <w:spacing w:before="50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</w:tcPr>
          <w:p w14:paraId="0BE0A866" w14:textId="77777777" w:rsidR="00367DC1" w:rsidRDefault="00367DC1" w:rsidP="00551B04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7DC1" w14:paraId="19EF7989" w14:textId="77777777" w:rsidTr="00551B04">
        <w:trPr>
          <w:trHeight w:val="369"/>
        </w:trPr>
        <w:tc>
          <w:tcPr>
            <w:tcW w:w="696" w:type="dxa"/>
          </w:tcPr>
          <w:p w14:paraId="20DB0134" w14:textId="77777777" w:rsidR="00367DC1" w:rsidRDefault="00367DC1" w:rsidP="00551B04">
            <w:pPr>
              <w:pStyle w:val="TableParagraph"/>
              <w:spacing w:line="217" w:lineRule="exact"/>
              <w:ind w:left="13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ÖÇ5</w:t>
            </w:r>
          </w:p>
        </w:tc>
        <w:tc>
          <w:tcPr>
            <w:tcW w:w="653" w:type="dxa"/>
            <w:gridSpan w:val="2"/>
          </w:tcPr>
          <w:p w14:paraId="0CC9F5BF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 w14:paraId="3AE5494C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0939C932" w14:textId="77777777" w:rsidR="00367DC1" w:rsidRDefault="00367DC1" w:rsidP="00551B04">
            <w:pPr>
              <w:pStyle w:val="TableParagraph"/>
              <w:spacing w:before="50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08E83BD0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504B5A53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75D51218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0A240ACC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23BEF320" w14:textId="77777777" w:rsidR="00367DC1" w:rsidRDefault="00367DC1" w:rsidP="00551B04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 w14:paraId="6F81E33F" w14:textId="77777777" w:rsidR="00367DC1" w:rsidRDefault="00367DC1" w:rsidP="00551B04">
            <w:pPr>
              <w:pStyle w:val="TableParagraph"/>
              <w:spacing w:before="50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64F7D2CF" w14:textId="77777777" w:rsidR="00367DC1" w:rsidRDefault="00367DC1" w:rsidP="00551B04"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14:paraId="125F30D5" w14:textId="77777777" w:rsidR="00367DC1" w:rsidRDefault="00367DC1" w:rsidP="00551B04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68E128DA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20E92C5B" w14:textId="77777777" w:rsidR="00367DC1" w:rsidRDefault="00367DC1" w:rsidP="00551B04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2C576DE2" w14:textId="77777777" w:rsidR="00367DC1" w:rsidRDefault="00367DC1" w:rsidP="00551B04">
            <w:pPr>
              <w:pStyle w:val="TableParagraph"/>
              <w:spacing w:before="50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</w:tcPr>
          <w:p w14:paraId="311F543D" w14:textId="77777777" w:rsidR="00367DC1" w:rsidRDefault="00367DC1" w:rsidP="00551B04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7DC1" w14:paraId="6E23A3D1" w14:textId="77777777" w:rsidTr="00551B04">
        <w:trPr>
          <w:trHeight w:val="364"/>
        </w:trPr>
        <w:tc>
          <w:tcPr>
            <w:tcW w:w="696" w:type="dxa"/>
          </w:tcPr>
          <w:p w14:paraId="13163A4A" w14:textId="77777777" w:rsidR="00367DC1" w:rsidRDefault="00367DC1" w:rsidP="00551B04">
            <w:pPr>
              <w:pStyle w:val="TableParagraph"/>
              <w:spacing w:line="217" w:lineRule="exact"/>
              <w:ind w:left="13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ÖÇ6</w:t>
            </w:r>
          </w:p>
        </w:tc>
        <w:tc>
          <w:tcPr>
            <w:tcW w:w="653" w:type="dxa"/>
            <w:gridSpan w:val="2"/>
          </w:tcPr>
          <w:p w14:paraId="56C6E13A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 w14:paraId="26BB5EB0" w14:textId="77777777" w:rsidR="00367DC1" w:rsidRDefault="00367DC1" w:rsidP="00551B04">
            <w:pPr>
              <w:pStyle w:val="TableParagraph"/>
              <w:spacing w:before="50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7D2C5FFF" w14:textId="77777777" w:rsidR="00367DC1" w:rsidRDefault="00367DC1" w:rsidP="00551B04">
            <w:pPr>
              <w:pStyle w:val="TableParagraph"/>
              <w:spacing w:before="50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2A6BC694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03ADE8DF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41CB62F7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32A08129" w14:textId="77777777" w:rsidR="00367DC1" w:rsidRDefault="00367DC1" w:rsidP="00551B04">
            <w:pPr>
              <w:pStyle w:val="TableParagraph"/>
              <w:spacing w:before="50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5287DD28" w14:textId="77777777" w:rsidR="00367DC1" w:rsidRDefault="00367DC1" w:rsidP="00551B04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 w14:paraId="413C2A83" w14:textId="77777777" w:rsidR="00367DC1" w:rsidRDefault="00367DC1" w:rsidP="00551B04">
            <w:pPr>
              <w:pStyle w:val="TableParagraph"/>
              <w:spacing w:before="50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3C37BB68" w14:textId="77777777" w:rsidR="00367DC1" w:rsidRDefault="00367DC1" w:rsidP="00551B04"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14:paraId="411D5A20" w14:textId="77777777" w:rsidR="00367DC1" w:rsidRDefault="00367DC1" w:rsidP="00551B04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1E175332" w14:textId="77777777" w:rsidR="00367DC1" w:rsidRDefault="00367DC1" w:rsidP="00551B04">
            <w:pPr>
              <w:pStyle w:val="TableParagraph"/>
              <w:spacing w:before="50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7FDF6945" w14:textId="77777777" w:rsidR="00367DC1" w:rsidRDefault="00367DC1" w:rsidP="00551B04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38D6808A" w14:textId="77777777" w:rsidR="00367DC1" w:rsidRDefault="00367DC1" w:rsidP="00551B04">
            <w:pPr>
              <w:pStyle w:val="TableParagraph"/>
              <w:spacing w:before="50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</w:tcPr>
          <w:p w14:paraId="180E0D5F" w14:textId="77777777" w:rsidR="00367DC1" w:rsidRDefault="00367DC1" w:rsidP="00551B04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67DC1" w14:paraId="705F7A23" w14:textId="77777777" w:rsidTr="00551B04">
        <w:trPr>
          <w:trHeight w:val="364"/>
        </w:trPr>
        <w:tc>
          <w:tcPr>
            <w:tcW w:w="10546" w:type="dxa"/>
            <w:gridSpan w:val="17"/>
          </w:tcPr>
          <w:p w14:paraId="68506C81" w14:textId="77777777" w:rsidR="00367DC1" w:rsidRDefault="00367DC1" w:rsidP="00551B04">
            <w:pPr>
              <w:pStyle w:val="TableParagraph"/>
              <w:spacing w:before="88"/>
              <w:ind w:left="3259" w:right="32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ÖÇ: </w:t>
            </w: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Çıktıları</w:t>
            </w:r>
            <w:proofErr w:type="spellEnd"/>
            <w:r>
              <w:rPr>
                <w:b/>
                <w:sz w:val="20"/>
              </w:rPr>
              <w:t xml:space="preserve"> PÇ: Program </w:t>
            </w:r>
            <w:proofErr w:type="spellStart"/>
            <w:r>
              <w:rPr>
                <w:b/>
                <w:sz w:val="20"/>
              </w:rPr>
              <w:t>Çıktıları</w:t>
            </w:r>
            <w:proofErr w:type="spellEnd"/>
          </w:p>
        </w:tc>
      </w:tr>
      <w:tr w:rsidR="00367DC1" w14:paraId="1B6C89DA" w14:textId="77777777" w:rsidTr="00551B04">
        <w:trPr>
          <w:trHeight w:val="508"/>
        </w:trPr>
        <w:tc>
          <w:tcPr>
            <w:tcW w:w="840" w:type="dxa"/>
            <w:gridSpan w:val="2"/>
          </w:tcPr>
          <w:p w14:paraId="19DD726D" w14:textId="77777777" w:rsidR="00367DC1" w:rsidRDefault="00367DC1" w:rsidP="00551B04">
            <w:pPr>
              <w:pStyle w:val="TableParagraph"/>
              <w:spacing w:line="174" w:lineRule="exact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Katkı</w:t>
            </w:r>
            <w:proofErr w:type="spellEnd"/>
          </w:p>
          <w:p w14:paraId="5F7B6DAD" w14:textId="77777777" w:rsidR="00367DC1" w:rsidRDefault="00367DC1" w:rsidP="00551B04">
            <w:pPr>
              <w:pStyle w:val="TableParagraph"/>
              <w:spacing w:before="91" w:line="223" w:lineRule="exact"/>
              <w:ind w:left="12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Düzeyi</w:t>
            </w:r>
            <w:proofErr w:type="spellEnd"/>
          </w:p>
        </w:tc>
        <w:tc>
          <w:tcPr>
            <w:tcW w:w="1815" w:type="dxa"/>
            <w:gridSpan w:val="3"/>
          </w:tcPr>
          <w:p w14:paraId="1D2B7AE3" w14:textId="77777777" w:rsidR="00367DC1" w:rsidRDefault="00367DC1" w:rsidP="00551B04">
            <w:pPr>
              <w:pStyle w:val="TableParagraph"/>
              <w:spacing w:before="179"/>
              <w:ind w:left="3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Çok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Düşük</w:t>
            </w:r>
            <w:proofErr w:type="spellEnd"/>
          </w:p>
        </w:tc>
        <w:tc>
          <w:tcPr>
            <w:tcW w:w="1205" w:type="dxa"/>
            <w:gridSpan w:val="2"/>
          </w:tcPr>
          <w:p w14:paraId="281625AA" w14:textId="77777777" w:rsidR="00367DC1" w:rsidRDefault="00367DC1" w:rsidP="00551B04">
            <w:pPr>
              <w:pStyle w:val="TableParagraph"/>
              <w:spacing w:before="179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Düşük</w:t>
            </w:r>
            <w:proofErr w:type="spellEnd"/>
          </w:p>
        </w:tc>
        <w:tc>
          <w:tcPr>
            <w:tcW w:w="1815" w:type="dxa"/>
            <w:gridSpan w:val="3"/>
          </w:tcPr>
          <w:p w14:paraId="74AFC45F" w14:textId="77777777" w:rsidR="00367DC1" w:rsidRDefault="00367DC1" w:rsidP="00551B04">
            <w:pPr>
              <w:pStyle w:val="TableParagraph"/>
              <w:spacing w:before="179"/>
              <w:ind w:left="610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spellStart"/>
            <w:r>
              <w:rPr>
                <w:b/>
                <w:sz w:val="20"/>
              </w:rPr>
              <w:t>Orta</w:t>
            </w:r>
            <w:proofErr w:type="spellEnd"/>
          </w:p>
        </w:tc>
        <w:tc>
          <w:tcPr>
            <w:tcW w:w="2022" w:type="dxa"/>
            <w:gridSpan w:val="3"/>
          </w:tcPr>
          <w:p w14:paraId="160D53A5" w14:textId="77777777" w:rsidR="00367DC1" w:rsidRDefault="00367DC1" w:rsidP="00551B04">
            <w:pPr>
              <w:pStyle w:val="TableParagraph"/>
              <w:spacing w:before="179"/>
              <w:ind w:left="6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z w:val="20"/>
              </w:rPr>
              <w:t>Yüksek</w:t>
            </w:r>
            <w:proofErr w:type="spellEnd"/>
          </w:p>
        </w:tc>
        <w:tc>
          <w:tcPr>
            <w:tcW w:w="2849" w:type="dxa"/>
            <w:gridSpan w:val="4"/>
          </w:tcPr>
          <w:p w14:paraId="184EA069" w14:textId="77777777" w:rsidR="00367DC1" w:rsidRDefault="00367DC1" w:rsidP="00551B04">
            <w:pPr>
              <w:pStyle w:val="TableParagraph"/>
              <w:spacing w:before="179"/>
              <w:ind w:left="8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Çok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Yüksek</w:t>
            </w:r>
            <w:proofErr w:type="spellEnd"/>
          </w:p>
        </w:tc>
      </w:tr>
    </w:tbl>
    <w:p w14:paraId="59C7DFA0" w14:textId="77777777" w:rsidR="00B406CB" w:rsidRDefault="00B406CB">
      <w:pPr>
        <w:spacing w:line="210" w:lineRule="exact"/>
        <w:rPr>
          <w:sz w:val="20"/>
        </w:rPr>
      </w:pPr>
    </w:p>
    <w:p w14:paraId="6650ACC5" w14:textId="77777777" w:rsidR="00E56B18" w:rsidRDefault="00E56B18">
      <w:pPr>
        <w:spacing w:line="210" w:lineRule="exact"/>
        <w:rPr>
          <w:sz w:val="20"/>
        </w:rPr>
      </w:pPr>
    </w:p>
    <w:p w14:paraId="7B61D9C8" w14:textId="02CF5085" w:rsidR="00E56B18" w:rsidRDefault="00E56B18">
      <w:pPr>
        <w:spacing w:line="210" w:lineRule="exact"/>
        <w:rPr>
          <w:sz w:val="20"/>
        </w:rPr>
        <w:sectPr w:rsidR="00E56B18">
          <w:type w:val="continuous"/>
          <w:pgSz w:w="11900" w:h="16840"/>
          <w:pgMar w:top="720" w:right="120" w:bottom="280" w:left="420" w:header="708" w:footer="708" w:gutter="0"/>
          <w:cols w:space="708"/>
        </w:sectPr>
      </w:pPr>
    </w:p>
    <w:p w14:paraId="467FFECB" w14:textId="77777777" w:rsidR="00D85894" w:rsidRDefault="00D85894">
      <w:pPr>
        <w:rPr>
          <w:sz w:val="20"/>
        </w:rPr>
      </w:pPr>
    </w:p>
    <w:p w14:paraId="375E9121" w14:textId="77777777" w:rsidR="00D85894" w:rsidRDefault="00D85894">
      <w:pPr>
        <w:rPr>
          <w:sz w:val="20"/>
        </w:rPr>
      </w:pPr>
    </w:p>
    <w:p w14:paraId="41F28198" w14:textId="77777777" w:rsidR="00D85894" w:rsidRDefault="00D85894">
      <w:pPr>
        <w:rPr>
          <w:sz w:val="19"/>
        </w:rPr>
      </w:pPr>
    </w:p>
    <w:p w14:paraId="0F627F8F" w14:textId="77777777" w:rsidR="00D85894" w:rsidRDefault="00367DC1">
      <w:pPr>
        <w:pStyle w:val="GvdeMetni"/>
        <w:ind w:left="3919" w:right="3927"/>
        <w:jc w:val="center"/>
      </w:pPr>
      <w:r>
        <w:t xml:space="preserve">Program </w:t>
      </w:r>
      <w:proofErr w:type="spellStart"/>
      <w:r>
        <w:t>Çıktıları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Dersin</w:t>
      </w:r>
      <w:proofErr w:type="spellEnd"/>
      <w:r>
        <w:t xml:space="preserve"> </w:t>
      </w:r>
      <w:proofErr w:type="spellStart"/>
      <w:r>
        <w:t>İlişkisi</w:t>
      </w:r>
      <w:proofErr w:type="spellEnd"/>
    </w:p>
    <w:p w14:paraId="50C45489" w14:textId="77777777" w:rsidR="00D85894" w:rsidRDefault="00D85894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00"/>
        <w:gridCol w:w="600"/>
        <w:gridCol w:w="605"/>
        <w:gridCol w:w="600"/>
        <w:gridCol w:w="600"/>
        <w:gridCol w:w="605"/>
        <w:gridCol w:w="600"/>
        <w:gridCol w:w="600"/>
        <w:gridCol w:w="600"/>
        <w:gridCol w:w="686"/>
        <w:gridCol w:w="691"/>
        <w:gridCol w:w="686"/>
        <w:gridCol w:w="691"/>
        <w:gridCol w:w="686"/>
        <w:gridCol w:w="691"/>
      </w:tblGrid>
      <w:tr w:rsidR="00367DC1" w14:paraId="6F530B1A" w14:textId="77777777" w:rsidTr="00551B04">
        <w:trPr>
          <w:trHeight w:val="455"/>
        </w:trPr>
        <w:tc>
          <w:tcPr>
            <w:tcW w:w="984" w:type="dxa"/>
          </w:tcPr>
          <w:p w14:paraId="606875B7" w14:textId="77777777" w:rsidR="00367DC1" w:rsidRDefault="00367DC1" w:rsidP="00551B0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0" w:type="dxa"/>
          </w:tcPr>
          <w:p w14:paraId="2278D243" w14:textId="77777777" w:rsidR="00367DC1" w:rsidRDefault="00367DC1" w:rsidP="00551B04">
            <w:pPr>
              <w:pStyle w:val="TableParagraph"/>
              <w:spacing w:line="225" w:lineRule="exact"/>
              <w:ind w:left="9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PÇ1</w:t>
            </w:r>
          </w:p>
        </w:tc>
        <w:tc>
          <w:tcPr>
            <w:tcW w:w="600" w:type="dxa"/>
          </w:tcPr>
          <w:p w14:paraId="10271395" w14:textId="77777777" w:rsidR="00367DC1" w:rsidRDefault="00367DC1" w:rsidP="00551B04">
            <w:pPr>
              <w:pStyle w:val="TableParagraph"/>
              <w:spacing w:line="225" w:lineRule="exact"/>
              <w:ind w:left="9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PÇ2</w:t>
            </w:r>
          </w:p>
        </w:tc>
        <w:tc>
          <w:tcPr>
            <w:tcW w:w="605" w:type="dxa"/>
          </w:tcPr>
          <w:p w14:paraId="4626FA4B" w14:textId="77777777" w:rsidR="00367DC1" w:rsidRDefault="00367DC1" w:rsidP="00551B04">
            <w:pPr>
              <w:pStyle w:val="TableParagraph"/>
              <w:spacing w:line="225" w:lineRule="exact"/>
              <w:ind w:left="94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PÇ3</w:t>
            </w:r>
          </w:p>
        </w:tc>
        <w:tc>
          <w:tcPr>
            <w:tcW w:w="600" w:type="dxa"/>
          </w:tcPr>
          <w:p w14:paraId="605CEDCE" w14:textId="77777777" w:rsidR="00367DC1" w:rsidRDefault="00367DC1" w:rsidP="00551B04">
            <w:pPr>
              <w:pStyle w:val="TableParagraph"/>
              <w:spacing w:line="225" w:lineRule="exact"/>
              <w:ind w:left="88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PÇ4</w:t>
            </w:r>
          </w:p>
        </w:tc>
        <w:tc>
          <w:tcPr>
            <w:tcW w:w="600" w:type="dxa"/>
          </w:tcPr>
          <w:p w14:paraId="681BDA84" w14:textId="77777777" w:rsidR="00367DC1" w:rsidRDefault="00367DC1" w:rsidP="00551B04">
            <w:pPr>
              <w:pStyle w:val="TableParagraph"/>
              <w:spacing w:line="225" w:lineRule="exact"/>
              <w:ind w:left="9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PÇ5</w:t>
            </w:r>
          </w:p>
        </w:tc>
        <w:tc>
          <w:tcPr>
            <w:tcW w:w="605" w:type="dxa"/>
          </w:tcPr>
          <w:p w14:paraId="0F9ADC43" w14:textId="77777777" w:rsidR="00367DC1" w:rsidRDefault="00367DC1" w:rsidP="00551B04">
            <w:pPr>
              <w:pStyle w:val="TableParagraph"/>
              <w:spacing w:line="225" w:lineRule="exact"/>
              <w:ind w:left="94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PÇ6</w:t>
            </w:r>
          </w:p>
        </w:tc>
        <w:tc>
          <w:tcPr>
            <w:tcW w:w="600" w:type="dxa"/>
          </w:tcPr>
          <w:p w14:paraId="4300B5CE" w14:textId="77777777" w:rsidR="00367DC1" w:rsidRDefault="00367DC1" w:rsidP="00551B04">
            <w:pPr>
              <w:pStyle w:val="TableParagraph"/>
              <w:spacing w:line="225" w:lineRule="exact"/>
              <w:ind w:left="88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PÇ7</w:t>
            </w:r>
          </w:p>
        </w:tc>
        <w:tc>
          <w:tcPr>
            <w:tcW w:w="600" w:type="dxa"/>
          </w:tcPr>
          <w:p w14:paraId="0D4B73E9" w14:textId="77777777" w:rsidR="00367DC1" w:rsidRDefault="00367DC1" w:rsidP="00551B04">
            <w:pPr>
              <w:pStyle w:val="TableParagraph"/>
              <w:spacing w:line="225" w:lineRule="exact"/>
              <w:ind w:left="88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PÇ8</w:t>
            </w:r>
          </w:p>
        </w:tc>
        <w:tc>
          <w:tcPr>
            <w:tcW w:w="600" w:type="dxa"/>
          </w:tcPr>
          <w:p w14:paraId="22AA5D7B" w14:textId="77777777" w:rsidR="00367DC1" w:rsidRDefault="00367DC1" w:rsidP="00551B04">
            <w:pPr>
              <w:pStyle w:val="TableParagraph"/>
              <w:spacing w:line="225" w:lineRule="exact"/>
              <w:ind w:left="93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PÇ9</w:t>
            </w:r>
          </w:p>
        </w:tc>
        <w:tc>
          <w:tcPr>
            <w:tcW w:w="686" w:type="dxa"/>
          </w:tcPr>
          <w:p w14:paraId="7CD0F51F" w14:textId="77777777" w:rsidR="00367DC1" w:rsidRDefault="00367DC1" w:rsidP="00551B04">
            <w:pPr>
              <w:pStyle w:val="TableParagraph"/>
              <w:spacing w:line="225" w:lineRule="exact"/>
              <w:ind w:left="83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PÇ10</w:t>
            </w:r>
          </w:p>
        </w:tc>
        <w:tc>
          <w:tcPr>
            <w:tcW w:w="691" w:type="dxa"/>
          </w:tcPr>
          <w:p w14:paraId="7758A45D" w14:textId="77777777" w:rsidR="00367DC1" w:rsidRDefault="00367DC1" w:rsidP="00551B04">
            <w:pPr>
              <w:pStyle w:val="TableParagraph"/>
              <w:spacing w:line="225" w:lineRule="exact"/>
              <w:ind w:left="92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PÇ11</w:t>
            </w:r>
          </w:p>
        </w:tc>
        <w:tc>
          <w:tcPr>
            <w:tcW w:w="686" w:type="dxa"/>
          </w:tcPr>
          <w:p w14:paraId="1EA6789A" w14:textId="77777777" w:rsidR="00367DC1" w:rsidRDefault="00367DC1" w:rsidP="00551B04">
            <w:pPr>
              <w:pStyle w:val="TableParagraph"/>
              <w:spacing w:line="225" w:lineRule="exact"/>
              <w:ind w:left="84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PÇ12</w:t>
            </w:r>
          </w:p>
        </w:tc>
        <w:tc>
          <w:tcPr>
            <w:tcW w:w="691" w:type="dxa"/>
          </w:tcPr>
          <w:p w14:paraId="736D6650" w14:textId="77777777" w:rsidR="00367DC1" w:rsidRDefault="00367DC1" w:rsidP="00551B04">
            <w:pPr>
              <w:pStyle w:val="TableParagraph"/>
              <w:spacing w:line="225" w:lineRule="exact"/>
              <w:ind w:left="9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PÇ13</w:t>
            </w:r>
          </w:p>
        </w:tc>
        <w:tc>
          <w:tcPr>
            <w:tcW w:w="686" w:type="dxa"/>
          </w:tcPr>
          <w:p w14:paraId="46FAF802" w14:textId="77777777" w:rsidR="00367DC1" w:rsidRDefault="00367DC1" w:rsidP="00551B04">
            <w:pPr>
              <w:pStyle w:val="TableParagraph"/>
              <w:spacing w:line="225" w:lineRule="exact"/>
              <w:ind w:left="89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PÇ14</w:t>
            </w:r>
          </w:p>
        </w:tc>
        <w:tc>
          <w:tcPr>
            <w:tcW w:w="691" w:type="dxa"/>
          </w:tcPr>
          <w:p w14:paraId="250942C3" w14:textId="77777777" w:rsidR="00367DC1" w:rsidRDefault="00367DC1" w:rsidP="00551B04">
            <w:pPr>
              <w:pStyle w:val="TableParagraph"/>
              <w:spacing w:line="225" w:lineRule="exact"/>
              <w:ind w:left="94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PÇ15</w:t>
            </w:r>
          </w:p>
        </w:tc>
      </w:tr>
      <w:tr w:rsidR="00367DC1" w14:paraId="6E6C57BF" w14:textId="77777777" w:rsidTr="00551B04">
        <w:trPr>
          <w:trHeight w:val="921"/>
        </w:trPr>
        <w:tc>
          <w:tcPr>
            <w:tcW w:w="984" w:type="dxa"/>
          </w:tcPr>
          <w:p w14:paraId="5E7147DC" w14:textId="024D65F6" w:rsidR="00367DC1" w:rsidRDefault="00367DC1" w:rsidP="00367DC1">
            <w:pPr>
              <w:pStyle w:val="TableParagraph"/>
              <w:spacing w:before="2" w:line="237" w:lineRule="auto"/>
              <w:ind w:right="29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Doğru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Akım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Devre</w:t>
            </w:r>
            <w:r>
              <w:rPr>
                <w:b/>
                <w:sz w:val="20"/>
              </w:rPr>
              <w:t>leri</w:t>
            </w:r>
            <w:proofErr w:type="spellEnd"/>
          </w:p>
        </w:tc>
        <w:tc>
          <w:tcPr>
            <w:tcW w:w="600" w:type="dxa"/>
          </w:tcPr>
          <w:p w14:paraId="3ADEB69D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0D1069E6" w14:textId="77777777" w:rsidR="00367DC1" w:rsidRDefault="00367DC1" w:rsidP="00551B04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</w:tcPr>
          <w:p w14:paraId="49BB4D42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318FB95D" w14:textId="77777777" w:rsidR="00367DC1" w:rsidRDefault="00367DC1" w:rsidP="00551B04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 w14:paraId="71C6FD33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79EC7440" w14:textId="77777777" w:rsidR="00367DC1" w:rsidRDefault="00367DC1" w:rsidP="00551B0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14:paraId="7F34BCA6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253620D2" w14:textId="77777777" w:rsidR="00367DC1" w:rsidRDefault="00367DC1" w:rsidP="00551B04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</w:tcPr>
          <w:p w14:paraId="2895DD26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1851D1E0" w14:textId="77777777" w:rsidR="00367DC1" w:rsidRDefault="00367DC1" w:rsidP="00551B04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 w14:paraId="15ED3467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48000578" w14:textId="77777777" w:rsidR="00367DC1" w:rsidRDefault="00367DC1" w:rsidP="00551B0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</w:tcPr>
          <w:p w14:paraId="43DEB352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51922BC0" w14:textId="77777777" w:rsidR="00367DC1" w:rsidRDefault="00367DC1" w:rsidP="00551B04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</w:tcPr>
          <w:p w14:paraId="6FA55238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345016A5" w14:textId="77777777" w:rsidR="00367DC1" w:rsidRDefault="00367DC1" w:rsidP="00551B04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</w:tcPr>
          <w:p w14:paraId="7F818BC8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27DC81AD" w14:textId="77777777" w:rsidR="00367DC1" w:rsidRDefault="00367DC1" w:rsidP="00551B04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6" w:type="dxa"/>
          </w:tcPr>
          <w:p w14:paraId="516793CD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0D9E0408" w14:textId="77777777" w:rsidR="00367DC1" w:rsidRDefault="00367DC1" w:rsidP="00551B04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" w:type="dxa"/>
          </w:tcPr>
          <w:p w14:paraId="020D513F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53F2830D" w14:textId="77777777" w:rsidR="00367DC1" w:rsidRDefault="00367DC1" w:rsidP="00551B04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</w:tcPr>
          <w:p w14:paraId="199A672A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53746DC7" w14:textId="77777777" w:rsidR="00367DC1" w:rsidRDefault="00367DC1" w:rsidP="00551B04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" w:type="dxa"/>
          </w:tcPr>
          <w:p w14:paraId="34A45BFC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2069B395" w14:textId="77777777" w:rsidR="00367DC1" w:rsidRDefault="00367DC1" w:rsidP="00551B04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</w:tcPr>
          <w:p w14:paraId="121B1739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3456B31C" w14:textId="77777777" w:rsidR="00367DC1" w:rsidRDefault="00367DC1" w:rsidP="00551B04"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" w:type="dxa"/>
          </w:tcPr>
          <w:p w14:paraId="7D2204FF" w14:textId="77777777" w:rsidR="00367DC1" w:rsidRDefault="00367DC1" w:rsidP="00551B04">
            <w:pPr>
              <w:pStyle w:val="TableParagraph"/>
              <w:spacing w:before="2"/>
              <w:ind w:left="0"/>
              <w:jc w:val="left"/>
              <w:rPr>
                <w:b/>
                <w:sz w:val="29"/>
              </w:rPr>
            </w:pPr>
          </w:p>
          <w:p w14:paraId="1D26A3F3" w14:textId="77777777" w:rsidR="00367DC1" w:rsidRDefault="00367DC1" w:rsidP="00551B04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1428E7DC" w14:textId="77777777" w:rsidR="00D85894" w:rsidRDefault="00D85894">
      <w:pPr>
        <w:spacing w:line="221" w:lineRule="exact"/>
        <w:rPr>
          <w:sz w:val="20"/>
        </w:rPr>
        <w:sectPr w:rsidR="00D85894">
          <w:pgSz w:w="11900" w:h="16840"/>
          <w:pgMar w:top="720" w:right="120" w:bottom="280" w:left="420" w:header="708" w:footer="708" w:gutter="0"/>
          <w:cols w:space="708"/>
        </w:sectPr>
      </w:pPr>
    </w:p>
    <w:p w14:paraId="005393B4" w14:textId="77777777" w:rsidR="00D85894" w:rsidRDefault="00D85894">
      <w:pPr>
        <w:spacing w:before="4"/>
        <w:rPr>
          <w:b/>
          <w:sz w:val="17"/>
        </w:rPr>
      </w:pPr>
    </w:p>
    <w:sectPr w:rsidR="00D85894">
      <w:pgSz w:w="11900" w:h="16840"/>
      <w:pgMar w:top="160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F5"/>
    <w:multiLevelType w:val="hybridMultilevel"/>
    <w:tmpl w:val="A3D4A10C"/>
    <w:lvl w:ilvl="0" w:tplc="7988BFEE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E6420FE"/>
    <w:multiLevelType w:val="hybridMultilevel"/>
    <w:tmpl w:val="E32EE384"/>
    <w:lvl w:ilvl="0" w:tplc="D8C22CD6">
      <w:start w:val="1"/>
      <w:numFmt w:val="decimal"/>
      <w:lvlText w:val="%1."/>
      <w:lvlJc w:val="left"/>
      <w:pPr>
        <w:ind w:left="264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92846620">
      <w:numFmt w:val="bullet"/>
      <w:lvlText w:val="•"/>
      <w:lvlJc w:val="left"/>
      <w:pPr>
        <w:ind w:left="836" w:hanging="154"/>
      </w:pPr>
      <w:rPr>
        <w:rFonts w:hint="default"/>
      </w:rPr>
    </w:lvl>
    <w:lvl w:ilvl="2" w:tplc="4742FA7A">
      <w:numFmt w:val="bullet"/>
      <w:lvlText w:val="•"/>
      <w:lvlJc w:val="left"/>
      <w:pPr>
        <w:ind w:left="1413" w:hanging="154"/>
      </w:pPr>
      <w:rPr>
        <w:rFonts w:hint="default"/>
      </w:rPr>
    </w:lvl>
    <w:lvl w:ilvl="3" w:tplc="C402FAD4">
      <w:numFmt w:val="bullet"/>
      <w:lvlText w:val="•"/>
      <w:lvlJc w:val="left"/>
      <w:pPr>
        <w:ind w:left="1990" w:hanging="154"/>
      </w:pPr>
      <w:rPr>
        <w:rFonts w:hint="default"/>
      </w:rPr>
    </w:lvl>
    <w:lvl w:ilvl="4" w:tplc="3EDC000A">
      <w:numFmt w:val="bullet"/>
      <w:lvlText w:val="•"/>
      <w:lvlJc w:val="left"/>
      <w:pPr>
        <w:ind w:left="2567" w:hanging="154"/>
      </w:pPr>
      <w:rPr>
        <w:rFonts w:hint="default"/>
      </w:rPr>
    </w:lvl>
    <w:lvl w:ilvl="5" w:tplc="F03AA60E">
      <w:numFmt w:val="bullet"/>
      <w:lvlText w:val="•"/>
      <w:lvlJc w:val="left"/>
      <w:pPr>
        <w:ind w:left="3144" w:hanging="154"/>
      </w:pPr>
      <w:rPr>
        <w:rFonts w:hint="default"/>
      </w:rPr>
    </w:lvl>
    <w:lvl w:ilvl="6" w:tplc="E9A4DF5A">
      <w:numFmt w:val="bullet"/>
      <w:lvlText w:val="•"/>
      <w:lvlJc w:val="left"/>
      <w:pPr>
        <w:ind w:left="3720" w:hanging="154"/>
      </w:pPr>
      <w:rPr>
        <w:rFonts w:hint="default"/>
      </w:rPr>
    </w:lvl>
    <w:lvl w:ilvl="7" w:tplc="14C64FFA">
      <w:numFmt w:val="bullet"/>
      <w:lvlText w:val="•"/>
      <w:lvlJc w:val="left"/>
      <w:pPr>
        <w:ind w:left="4297" w:hanging="154"/>
      </w:pPr>
      <w:rPr>
        <w:rFonts w:hint="default"/>
      </w:rPr>
    </w:lvl>
    <w:lvl w:ilvl="8" w:tplc="BF62C32C">
      <w:numFmt w:val="bullet"/>
      <w:lvlText w:val="•"/>
      <w:lvlJc w:val="left"/>
      <w:pPr>
        <w:ind w:left="4874" w:hanging="154"/>
      </w:pPr>
      <w:rPr>
        <w:rFonts w:hint="default"/>
      </w:rPr>
    </w:lvl>
  </w:abstractNum>
  <w:abstractNum w:abstractNumId="2" w15:restartNumberingAfterBreak="0">
    <w:nsid w:val="4FB470A5"/>
    <w:multiLevelType w:val="hybridMultilevel"/>
    <w:tmpl w:val="5ED4403C"/>
    <w:lvl w:ilvl="0" w:tplc="ABD8EA6A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2F474E4">
      <w:numFmt w:val="bullet"/>
      <w:lvlText w:val="•"/>
      <w:lvlJc w:val="left"/>
      <w:pPr>
        <w:ind w:left="1139" w:hanging="154"/>
      </w:pPr>
      <w:rPr>
        <w:rFonts w:hint="default"/>
      </w:rPr>
    </w:lvl>
    <w:lvl w:ilvl="2" w:tplc="C9F201AC">
      <w:numFmt w:val="bullet"/>
      <w:lvlText w:val="•"/>
      <w:lvlJc w:val="left"/>
      <w:pPr>
        <w:ind w:left="2018" w:hanging="154"/>
      </w:pPr>
      <w:rPr>
        <w:rFonts w:hint="default"/>
      </w:rPr>
    </w:lvl>
    <w:lvl w:ilvl="3" w:tplc="74E60792">
      <w:numFmt w:val="bullet"/>
      <w:lvlText w:val="•"/>
      <w:lvlJc w:val="left"/>
      <w:pPr>
        <w:ind w:left="2897" w:hanging="154"/>
      </w:pPr>
      <w:rPr>
        <w:rFonts w:hint="default"/>
      </w:rPr>
    </w:lvl>
    <w:lvl w:ilvl="4" w:tplc="B120ACD6">
      <w:numFmt w:val="bullet"/>
      <w:lvlText w:val="•"/>
      <w:lvlJc w:val="left"/>
      <w:pPr>
        <w:ind w:left="3776" w:hanging="154"/>
      </w:pPr>
      <w:rPr>
        <w:rFonts w:hint="default"/>
      </w:rPr>
    </w:lvl>
    <w:lvl w:ilvl="5" w:tplc="39BC50A4">
      <w:numFmt w:val="bullet"/>
      <w:lvlText w:val="•"/>
      <w:lvlJc w:val="left"/>
      <w:pPr>
        <w:ind w:left="4655" w:hanging="154"/>
      </w:pPr>
      <w:rPr>
        <w:rFonts w:hint="default"/>
      </w:rPr>
    </w:lvl>
    <w:lvl w:ilvl="6" w:tplc="3DDA4CCA">
      <w:numFmt w:val="bullet"/>
      <w:lvlText w:val="•"/>
      <w:lvlJc w:val="left"/>
      <w:pPr>
        <w:ind w:left="5534" w:hanging="154"/>
      </w:pPr>
      <w:rPr>
        <w:rFonts w:hint="default"/>
      </w:rPr>
    </w:lvl>
    <w:lvl w:ilvl="7" w:tplc="369095DE">
      <w:numFmt w:val="bullet"/>
      <w:lvlText w:val="•"/>
      <w:lvlJc w:val="left"/>
      <w:pPr>
        <w:ind w:left="6413" w:hanging="154"/>
      </w:pPr>
      <w:rPr>
        <w:rFonts w:hint="default"/>
      </w:rPr>
    </w:lvl>
    <w:lvl w:ilvl="8" w:tplc="01DA7F86">
      <w:numFmt w:val="bullet"/>
      <w:lvlText w:val="•"/>
      <w:lvlJc w:val="left"/>
      <w:pPr>
        <w:ind w:left="7292" w:hanging="154"/>
      </w:pPr>
      <w:rPr>
        <w:rFonts w:hint="default"/>
      </w:rPr>
    </w:lvl>
  </w:abstractNum>
  <w:abstractNum w:abstractNumId="3" w15:restartNumberingAfterBreak="0">
    <w:nsid w:val="791159B6"/>
    <w:multiLevelType w:val="hybridMultilevel"/>
    <w:tmpl w:val="3884AE72"/>
    <w:lvl w:ilvl="0" w:tplc="5448B1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94"/>
    <w:rsid w:val="00367DC1"/>
    <w:rsid w:val="00404BA3"/>
    <w:rsid w:val="00421F1E"/>
    <w:rsid w:val="007E325E"/>
    <w:rsid w:val="00870FFD"/>
    <w:rsid w:val="00AC5703"/>
    <w:rsid w:val="00B406CB"/>
    <w:rsid w:val="00B41F4F"/>
    <w:rsid w:val="00D34415"/>
    <w:rsid w:val="00D540B3"/>
    <w:rsid w:val="00D85894"/>
    <w:rsid w:val="00E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0CE5"/>
  <w15:docId w15:val="{33126A90-7672-44DA-9548-A23E4012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  <w:style w:type="character" w:styleId="Kpr">
    <w:name w:val="Hyperlink"/>
    <w:basedOn w:val="VarsaylanParagrafYazTipi"/>
    <w:uiPriority w:val="99"/>
    <w:unhideWhenUsed/>
    <w:rsid w:val="00404BA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nettin@harr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Rüknettin IŞIK</cp:lastModifiedBy>
  <cp:revision>3</cp:revision>
  <dcterms:created xsi:type="dcterms:W3CDTF">2020-09-02T16:19:00Z</dcterms:created>
  <dcterms:modified xsi:type="dcterms:W3CDTF">2020-09-02T16:50:00Z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LastSaved">
    <vt:filetime>2018-11-16T00:00:00Z</vt:filetime>
  </property>
</Properties>
</file>