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061288" w:rsidRPr="00B15814" w:rsidTr="00061288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B15814" w:rsidRDefault="00061288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  <w:r w:rsidR="00A54569">
              <w:rPr>
                <w:b/>
                <w:sz w:val="20"/>
                <w:szCs w:val="20"/>
              </w:rPr>
              <w:t xml:space="preserve"> - Kodu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BA550D">
            <w:pPr>
              <w:rPr>
                <w:sz w:val="20"/>
                <w:szCs w:val="20"/>
              </w:rPr>
            </w:pPr>
            <w:r w:rsidRPr="00061288">
              <w:rPr>
                <w:sz w:val="20"/>
                <w:szCs w:val="20"/>
              </w:rPr>
              <w:t>Görsel Programlama - I</w:t>
            </w:r>
            <w:r w:rsidR="00A54569">
              <w:rPr>
                <w:sz w:val="20"/>
                <w:szCs w:val="20"/>
              </w:rPr>
              <w:t xml:space="preserve"> - </w:t>
            </w:r>
            <w:r w:rsidR="00A54569" w:rsidRPr="00A54569">
              <w:rPr>
                <w:sz w:val="20"/>
                <w:szCs w:val="20"/>
              </w:rPr>
              <w:t>1206327</w:t>
            </w:r>
          </w:p>
        </w:tc>
      </w:tr>
      <w:tr w:rsidR="00061288" w:rsidRPr="00B15814" w:rsidTr="00061288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BA550D">
            <w:pPr>
              <w:rPr>
                <w:b/>
                <w:sz w:val="20"/>
                <w:szCs w:val="20"/>
              </w:rPr>
            </w:pPr>
            <w:r w:rsidRPr="00061288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061288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BA550D">
            <w:pPr>
              <w:rPr>
                <w:sz w:val="20"/>
                <w:szCs w:val="20"/>
              </w:rPr>
            </w:pPr>
            <w:r w:rsidRPr="00061288">
              <w:rPr>
                <w:sz w:val="20"/>
                <w:szCs w:val="20"/>
              </w:rPr>
              <w:t>4</w:t>
            </w:r>
          </w:p>
        </w:tc>
      </w:tr>
      <w:tr w:rsidR="008C7988" w:rsidRPr="00B15814" w:rsidTr="00BA550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.Gör.</w:t>
            </w:r>
            <w:proofErr w:type="spellStart"/>
            <w:r>
              <w:rPr>
                <w:sz w:val="20"/>
                <w:szCs w:val="20"/>
              </w:rPr>
              <w:t>Mevlüt</w:t>
            </w:r>
            <w:proofErr w:type="spellEnd"/>
            <w:r>
              <w:rPr>
                <w:sz w:val="20"/>
                <w:szCs w:val="20"/>
              </w:rPr>
              <w:t xml:space="preserve"> KARSEN</w:t>
            </w:r>
          </w:p>
        </w:tc>
      </w:tr>
      <w:tr w:rsidR="008C7988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09:10-12:00</w:t>
            </w:r>
          </w:p>
        </w:tc>
      </w:tr>
      <w:tr w:rsidR="008C7988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9E54B9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13:1</w:t>
            </w:r>
            <w:r w:rsidR="008C7988">
              <w:rPr>
                <w:sz w:val="20"/>
                <w:szCs w:val="20"/>
              </w:rPr>
              <w:t>0-14:00</w:t>
            </w:r>
          </w:p>
        </w:tc>
      </w:tr>
      <w:tr w:rsidR="008C7988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8C7988" w:rsidRPr="00B15814" w:rsidTr="00BA550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8C7988" w:rsidRDefault="008C7988" w:rsidP="008C79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771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Görsel programlama temelleri ile ilgili yeterlikleri kazandırmak</w:t>
            </w:r>
          </w:p>
        </w:tc>
      </w:tr>
      <w:tr w:rsidR="005E3771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31778A" w:rsidRDefault="005E3771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Görsel programlama editörü kurulum ve ayarlarını yapar.</w:t>
            </w:r>
          </w:p>
          <w:p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Formlarla çalışır.</w:t>
            </w:r>
          </w:p>
          <w:p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Temel uygulamalar yapar.</w:t>
            </w:r>
          </w:p>
          <w:p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İleri uygulamalar yapar.</w:t>
            </w:r>
          </w:p>
          <w:p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Grafik uygulamaları yapar.</w:t>
            </w:r>
          </w:p>
          <w:p w:rsidR="005E3771" w:rsidRPr="00B15814" w:rsidRDefault="005E3771" w:rsidP="00BA550D">
            <w:pPr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Raporlama uygulamaları yapar.</w:t>
            </w:r>
          </w:p>
        </w:tc>
      </w:tr>
      <w:tr w:rsidR="005E3771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tabs>
                <w:tab w:val="left" w:pos="2340"/>
                <w:tab w:val="left" w:pos="2520"/>
              </w:tabs>
              <w:rPr>
                <w:color w:val="000000"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Görsel programlama editörü kurma ve ayarlarını yapma,</w:t>
            </w:r>
            <w:r w:rsidRPr="00B15814">
              <w:rPr>
                <w:sz w:val="20"/>
                <w:szCs w:val="20"/>
              </w:rPr>
              <w:t xml:space="preserve"> Formlar ve özellikleri, Standart nesneler, Giriş ve mesaj pencereleri, Diyalog pencereleri, Gelişmiş nesneler, Operatörler, Fonksiyonlar, Karar yapıları ve döngüler, Diziler, Grafik uygulamaları, Raporlama uygulamaları</w:t>
            </w:r>
          </w:p>
        </w:tc>
      </w:tr>
      <w:tr w:rsidR="005E3771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5E3771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Görsel programlama editörü kurma ve ayarlarını yapma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Formlar ve özellikleri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Standart nesneler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Giriş ve mesaj pencereleri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Diyalog pencereleri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Gelişmiş nesneler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Ara Sınav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Operatörler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Fonksiyonlar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Karar yapıları ve döngüler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Karar yapıları ve döngüler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Diziler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Grafik uygulamaları</w:t>
            </w:r>
          </w:p>
        </w:tc>
      </w:tr>
      <w:tr w:rsidR="005E3771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Raporlama uygulamaları</w:t>
            </w:r>
          </w:p>
        </w:tc>
      </w:tr>
      <w:tr w:rsidR="005E3771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771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DD01E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Programlama için ger</w:t>
            </w:r>
            <w:r w:rsidR="00DD01E7">
              <w:rPr>
                <w:color w:val="000000"/>
                <w:sz w:val="20"/>
                <w:szCs w:val="20"/>
              </w:rPr>
              <w:t xml:space="preserve">ekli yazılımın ayarlarını yapabilmek. Formlarla çalışabilmek. </w:t>
            </w:r>
            <w:r w:rsidRPr="00B15814">
              <w:rPr>
                <w:sz w:val="20"/>
                <w:szCs w:val="20"/>
              </w:rPr>
              <w:t xml:space="preserve">Temel </w:t>
            </w:r>
            <w:r w:rsidR="00280E8B">
              <w:rPr>
                <w:sz w:val="20"/>
                <w:szCs w:val="20"/>
              </w:rPr>
              <w:t xml:space="preserve">seviye </w:t>
            </w:r>
            <w:r w:rsidR="00DD01E7">
              <w:rPr>
                <w:sz w:val="20"/>
                <w:szCs w:val="20"/>
              </w:rPr>
              <w:t xml:space="preserve">ve ileri seviye </w:t>
            </w:r>
            <w:r w:rsidRPr="00B15814">
              <w:rPr>
                <w:sz w:val="20"/>
                <w:szCs w:val="20"/>
              </w:rPr>
              <w:t>uygulama geliştir</w:t>
            </w:r>
            <w:r w:rsidR="00DD01E7">
              <w:rPr>
                <w:sz w:val="20"/>
                <w:szCs w:val="20"/>
              </w:rPr>
              <w:t>ebil</w:t>
            </w:r>
            <w:r w:rsidRPr="00B15814">
              <w:rPr>
                <w:sz w:val="20"/>
                <w:szCs w:val="20"/>
              </w:rPr>
              <w:t>mek</w:t>
            </w:r>
            <w:r w:rsidR="00DD01E7">
              <w:rPr>
                <w:sz w:val="20"/>
                <w:szCs w:val="20"/>
              </w:rPr>
              <w:t>.</w:t>
            </w:r>
          </w:p>
        </w:tc>
      </w:tr>
      <w:tr w:rsidR="005E3771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5E3771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71" w:rsidRPr="00B15814" w:rsidRDefault="005E3771" w:rsidP="00BA550D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Aktaş</w:t>
            </w:r>
            <w:proofErr w:type="spellEnd"/>
            <w:r>
              <w:rPr>
                <w:bCs/>
                <w:sz w:val="20"/>
                <w:szCs w:val="20"/>
              </w:rPr>
              <w:t xml:space="preserve">, V. (2012). </w:t>
            </w:r>
            <w:proofErr w:type="spellStart"/>
            <w:r w:rsidRPr="00A824FD">
              <w:rPr>
                <w:bCs/>
                <w:i/>
                <w:sz w:val="20"/>
                <w:szCs w:val="20"/>
              </w:rPr>
              <w:t>Visual</w:t>
            </w:r>
            <w:proofErr w:type="spellEnd"/>
            <w:r w:rsidRPr="00A824F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824FD">
              <w:rPr>
                <w:bCs/>
                <w:i/>
                <w:sz w:val="20"/>
                <w:szCs w:val="20"/>
              </w:rPr>
              <w:t>Basic</w:t>
            </w:r>
            <w:proofErr w:type="spellEnd"/>
            <w:r w:rsidRPr="00A824FD">
              <w:rPr>
                <w:bCs/>
                <w:i/>
                <w:sz w:val="20"/>
                <w:szCs w:val="20"/>
              </w:rPr>
              <w:t xml:space="preserve"> .Net 10 (CD’li).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  <w:tr w:rsidR="005E3771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Pr="00B15814" w:rsidRDefault="005E3771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5E3771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71" w:rsidRDefault="008C7988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Ara sınav: % 3</w:t>
            </w:r>
            <w:r w:rsidR="005E3771" w:rsidRPr="00B15814">
              <w:rPr>
                <w:rStyle w:val="Gl"/>
                <w:sz w:val="20"/>
                <w:szCs w:val="20"/>
              </w:rPr>
              <w:t xml:space="preserve">0 </w:t>
            </w:r>
          </w:p>
          <w:p w:rsidR="008C7988" w:rsidRPr="00B15814" w:rsidRDefault="008C7988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 : %20 (Uygulamaya yönelik)</w:t>
            </w:r>
          </w:p>
          <w:p w:rsidR="005E3771" w:rsidRPr="00B15814" w:rsidRDefault="008C7988" w:rsidP="00BA550D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Final: % 5</w:t>
            </w:r>
            <w:r w:rsidR="005E3771" w:rsidRPr="00B15814">
              <w:rPr>
                <w:rStyle w:val="Gl"/>
                <w:sz w:val="20"/>
                <w:szCs w:val="20"/>
              </w:rPr>
              <w:t xml:space="preserve">0 </w:t>
            </w:r>
          </w:p>
          <w:p w:rsidR="009C1771" w:rsidRDefault="009C1771" w:rsidP="009C1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5E3771" w:rsidRPr="00B15814" w:rsidRDefault="009C1771" w:rsidP="009C177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Kısa Sınav Tarih ve </w:t>
            </w:r>
            <w:r w:rsidR="00C61CCB">
              <w:rPr>
                <w:sz w:val="20"/>
                <w:szCs w:val="20"/>
              </w:rPr>
              <w:t>Saati: 25.10</w:t>
            </w:r>
            <w:r>
              <w:rPr>
                <w:sz w:val="20"/>
                <w:szCs w:val="20"/>
              </w:rPr>
              <w:t>.2019 (Ders Saatinde)</w:t>
            </w:r>
          </w:p>
        </w:tc>
      </w:tr>
    </w:tbl>
    <w:p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p w:rsidR="005E3771" w:rsidRPr="00B15814" w:rsidRDefault="005E3771" w:rsidP="005E3771">
      <w:pPr>
        <w:spacing w:after="200" w:line="276" w:lineRule="auto"/>
        <w:rPr>
          <w:sz w:val="20"/>
          <w:szCs w:val="20"/>
        </w:rPr>
      </w:pPr>
      <w:r w:rsidRPr="00B15814">
        <w:rPr>
          <w:sz w:val="20"/>
          <w:szCs w:val="20"/>
        </w:rPr>
        <w:br w:type="page"/>
      </w: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E3771" w:rsidRPr="00B15814" w:rsidTr="00FE2086">
        <w:trPr>
          <w:trHeight w:val="627"/>
        </w:trPr>
        <w:tc>
          <w:tcPr>
            <w:tcW w:w="805" w:type="dxa"/>
          </w:tcPr>
          <w:p w:rsidR="005E3771" w:rsidRPr="00B15814" w:rsidRDefault="005E3771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5E3771" w:rsidRPr="00B15814" w:rsidRDefault="005E3771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5E3771" w:rsidRPr="00B15814" w:rsidRDefault="00FE2086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E2086" w:rsidRPr="00B15814" w:rsidTr="00FE2086">
        <w:trPr>
          <w:trHeight w:val="312"/>
        </w:trPr>
        <w:tc>
          <w:tcPr>
            <w:tcW w:w="805" w:type="dxa"/>
          </w:tcPr>
          <w:p w:rsidR="00FE2086" w:rsidRPr="00B15814" w:rsidRDefault="00FE2086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FE2086" w:rsidRPr="00B15814" w:rsidTr="00FE2086">
        <w:trPr>
          <w:trHeight w:val="300"/>
        </w:trPr>
        <w:tc>
          <w:tcPr>
            <w:tcW w:w="805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:rsidTr="00FE2086">
        <w:trPr>
          <w:trHeight w:val="312"/>
        </w:trPr>
        <w:tc>
          <w:tcPr>
            <w:tcW w:w="805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:rsidTr="00FE2086">
        <w:trPr>
          <w:trHeight w:val="312"/>
        </w:trPr>
        <w:tc>
          <w:tcPr>
            <w:tcW w:w="805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:rsidTr="00FE2086">
        <w:trPr>
          <w:trHeight w:val="312"/>
        </w:trPr>
        <w:tc>
          <w:tcPr>
            <w:tcW w:w="805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:rsidTr="00FE2086">
        <w:trPr>
          <w:trHeight w:val="300"/>
        </w:trPr>
        <w:tc>
          <w:tcPr>
            <w:tcW w:w="805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FE2086" w:rsidRPr="00B15814" w:rsidTr="00FE2086">
        <w:trPr>
          <w:trHeight w:val="312"/>
        </w:trPr>
        <w:tc>
          <w:tcPr>
            <w:tcW w:w="805" w:type="dxa"/>
          </w:tcPr>
          <w:p w:rsidR="00FE2086" w:rsidRDefault="00FE20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E2086" w:rsidRPr="00B15814" w:rsidRDefault="00FE2086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5E3771" w:rsidRPr="00B15814" w:rsidTr="00FE2086">
        <w:trPr>
          <w:trHeight w:val="312"/>
        </w:trPr>
        <w:tc>
          <w:tcPr>
            <w:tcW w:w="10150" w:type="dxa"/>
            <w:gridSpan w:val="19"/>
          </w:tcPr>
          <w:p w:rsidR="005E3771" w:rsidRPr="00B15814" w:rsidRDefault="00FE2086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5E3771" w:rsidRPr="00B15814" w:rsidTr="00FE2086">
        <w:trPr>
          <w:trHeight w:val="474"/>
        </w:trPr>
        <w:tc>
          <w:tcPr>
            <w:tcW w:w="805" w:type="dxa"/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5E3771" w:rsidRPr="00B15814" w:rsidRDefault="005E3771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5E3771" w:rsidRPr="00B15814" w:rsidRDefault="005E3771" w:rsidP="005E3771">
      <w:pPr>
        <w:rPr>
          <w:sz w:val="20"/>
          <w:szCs w:val="20"/>
        </w:rPr>
      </w:pPr>
    </w:p>
    <w:p w:rsidR="005E3771" w:rsidRPr="00B15814" w:rsidRDefault="005E3771" w:rsidP="005E3771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5E3771" w:rsidRPr="00B15814" w:rsidRDefault="005E3771" w:rsidP="005E3771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959" w:type="dxa"/>
        <w:tblInd w:w="-601" w:type="dxa"/>
        <w:tblLook w:val="04A0"/>
      </w:tblPr>
      <w:tblGrid>
        <w:gridCol w:w="161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DC276A" w:rsidRPr="00B15814" w:rsidTr="0062777E">
        <w:trPr>
          <w:trHeight w:val="328"/>
        </w:trPr>
        <w:tc>
          <w:tcPr>
            <w:tcW w:w="1614" w:type="dxa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DC276A" w:rsidRPr="00B15814" w:rsidRDefault="00DC276A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C276A" w:rsidRDefault="00DC2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5E3771" w:rsidRPr="00B15814" w:rsidTr="0062777E">
        <w:trPr>
          <w:trHeight w:val="468"/>
        </w:trPr>
        <w:tc>
          <w:tcPr>
            <w:tcW w:w="1614" w:type="dxa"/>
          </w:tcPr>
          <w:p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Görsel Programlama-1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3771" w:rsidRPr="00B15814" w:rsidRDefault="005E3771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5E3771" w:rsidRPr="00B15814" w:rsidRDefault="005E3771" w:rsidP="005E3771">
      <w:pPr>
        <w:spacing w:after="200" w:line="276" w:lineRule="auto"/>
        <w:rPr>
          <w:sz w:val="20"/>
          <w:szCs w:val="20"/>
        </w:rPr>
      </w:pPr>
    </w:p>
    <w:p w:rsidR="00BB6748" w:rsidRPr="005E3771" w:rsidRDefault="00BB6748" w:rsidP="005E3771">
      <w:pPr>
        <w:spacing w:after="200" w:line="276" w:lineRule="auto"/>
        <w:rPr>
          <w:sz w:val="20"/>
          <w:szCs w:val="20"/>
        </w:rPr>
      </w:pPr>
    </w:p>
    <w:sectPr w:rsidR="00BB6748" w:rsidRPr="005E3771" w:rsidSect="0032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5E3771"/>
    <w:rsid w:val="00061288"/>
    <w:rsid w:val="00115CEE"/>
    <w:rsid w:val="00217E61"/>
    <w:rsid w:val="00280E8B"/>
    <w:rsid w:val="003207CD"/>
    <w:rsid w:val="003F4ACC"/>
    <w:rsid w:val="0048252A"/>
    <w:rsid w:val="005E3771"/>
    <w:rsid w:val="0062777E"/>
    <w:rsid w:val="00633B95"/>
    <w:rsid w:val="008C7988"/>
    <w:rsid w:val="009C1771"/>
    <w:rsid w:val="009E54B9"/>
    <w:rsid w:val="00A54569"/>
    <w:rsid w:val="00B10A10"/>
    <w:rsid w:val="00BB6748"/>
    <w:rsid w:val="00C61CCB"/>
    <w:rsid w:val="00C827E4"/>
    <w:rsid w:val="00DC14EA"/>
    <w:rsid w:val="00DC276A"/>
    <w:rsid w:val="00DD01E7"/>
    <w:rsid w:val="00E57FA4"/>
    <w:rsid w:val="00FE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3771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E3771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E37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77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E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E37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3771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E3771"/>
    <w:pPr>
      <w:numPr>
        <w:numId w:val="6"/>
      </w:numPr>
    </w:pPr>
  </w:style>
  <w:style w:type="paragraph" w:styleId="T3">
    <w:name w:val="toc 3"/>
    <w:basedOn w:val="Normal"/>
    <w:next w:val="Normal"/>
    <w:rsid w:val="005E3771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E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E3771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E3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E3771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E3771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5E377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77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E3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E37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E37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3771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5E3771"/>
    <w:pPr>
      <w:numPr>
        <w:numId w:val="6"/>
      </w:numPr>
    </w:pPr>
  </w:style>
  <w:style w:type="paragraph" w:styleId="T3">
    <w:name w:val="toc 3"/>
    <w:basedOn w:val="Normal"/>
    <w:next w:val="Normal"/>
    <w:rsid w:val="005E3771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5E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E37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5E3771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5E3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2216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21</cp:revision>
  <dcterms:created xsi:type="dcterms:W3CDTF">2018-09-18T10:37:00Z</dcterms:created>
  <dcterms:modified xsi:type="dcterms:W3CDTF">2019-10-02T14:46:00Z</dcterms:modified>
</cp:coreProperties>
</file>