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4D" w:rsidRPr="0050354D" w:rsidRDefault="0050354D" w:rsidP="00F12C15">
      <w:pPr>
        <w:keepNext/>
        <w:keepLines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</w:pPr>
      <w:r w:rsidRPr="005035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DERS İZLENCESİ</w:t>
      </w:r>
    </w:p>
    <w:tbl>
      <w:tblPr>
        <w:tblpPr w:leftFromText="141" w:rightFromText="141" w:bottomFromText="200" w:vertAnchor="page" w:horzAnchor="margin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8274"/>
      </w:tblGrid>
      <w:tr w:rsidR="0050354D" w:rsidRPr="0050354D" w:rsidTr="00E660D3">
        <w:trPr>
          <w:trHeight w:val="28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 Yönetimi-I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. Gör. Metin ARSLAN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 Gün ve Saati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Pazartesi 13:10-16:00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Görüşme Gün ve Saatleri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 09:10-12:00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4D" w:rsidRPr="0050354D" w:rsidRDefault="00DA7FB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0354D" w:rsidRPr="00503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metinarslan@harran.edu.tr</w:t>
              </w:r>
            </w:hyperlink>
            <w:r w:rsidR="0050354D"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04143183000 - 2873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Yüz yüze. Konu anlatım, Soru-cevap, örnek çözümler, doküman incelemesi.</w:t>
            </w:r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İşletme ile ilgili kavramları, işletmenin özelliklerini, kuruluş ve çeşitlerini, büyümesi ve yönetimi ile işlevlerini kavramaktır.</w:t>
            </w:r>
          </w:p>
        </w:tc>
      </w:tr>
      <w:tr w:rsidR="0050354D" w:rsidRPr="0050354D" w:rsidTr="00E660D3">
        <w:trPr>
          <w:trHeight w:val="199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Öğrenme Çıktılar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 dersin sonunda öğrenci:</w:t>
            </w:r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1. Temel işletme kavramlarını bilir</w:t>
            </w:r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2. Mikro ve makro ekonomik verileri bilir.</w:t>
            </w:r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3. İşletmenin temel özelliklerini bilir.</w:t>
            </w:r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4. İşletmenin iç ve dış çevre ile olan ilişkilerini izah eder.</w:t>
            </w:r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5. İşletme çeşitlerini ve kuruluş çalışmalarını, kuruluş yerinin seçimini ve işletmenin kapasitesinin belirlenmesini kavrar</w:t>
            </w:r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İşletme işlevlerini (yönetim, pazarlama, üretim, finansman, muhasebe, </w:t>
            </w:r>
            <w:proofErr w:type="spellStart"/>
            <w:proofErr w:type="gramStart"/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bunlar arasındaki ilişkileri kavrar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Haftalar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Konular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 ve işletmecilik kavramları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Mikro ve Makro ekonomik göstergeler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İşletmenin çevresi, İşletmelerin sınıflandırılması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İşletmenin amaçları ve sorumlulukları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yeri ve seçimi, kapasitesi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İş Ahlâkı ve kurumsal sosyal sorumluluklar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İşletmenin mali yapısı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İşletmelerin globalleşmesi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</w:t>
            </w:r>
            <w:proofErr w:type="spellStart"/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üretim işlevi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İşletmenin pazarlama işlevi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73" w:type="pct"/>
            <w:vAlign w:val="bottom"/>
            <w:hideMark/>
          </w:tcPr>
          <w:p w:rsid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İşletmenin muhasebe ve finansman işlevleri</w:t>
            </w:r>
          </w:p>
          <w:p w:rsidR="008A2796" w:rsidRPr="0050354D" w:rsidRDefault="008A2796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Kısa Sınav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İşletmenin insan kaynakları işlevi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4D" w:rsidRPr="0050354D" w:rsidRDefault="0050354D" w:rsidP="008A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73" w:type="pct"/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İşletmenin halkla ilişkiler ve araştırma ve geliştirme işlevi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Ölçme- Değerlendirme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Bu ders kapsamında 1 (bir) Ara Sınav, 1 (bir) Kısa Sınav yapılacaktır. Her bir değerlendirme kriterinin başarı puanına etkisi yüzdelik olarak aşağıda verilmiştir.</w:t>
            </w:r>
          </w:p>
          <w:p w:rsidR="0004751B" w:rsidRPr="0004751B" w:rsidRDefault="0004751B" w:rsidP="00047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Sınav: 30 % </w:t>
            </w:r>
          </w:p>
          <w:p w:rsidR="0004751B" w:rsidRPr="0004751B" w:rsidRDefault="0004751B" w:rsidP="00047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1B">
              <w:rPr>
                <w:rFonts w:ascii="Times New Roman" w:eastAsia="Times New Roman" w:hAnsi="Times New Roman" w:cs="Times New Roman"/>
                <w:sz w:val="24"/>
                <w:szCs w:val="24"/>
              </w:rPr>
              <w:t>Kısa Sınav: 20% (Ödeve ve ders devamına dayalı)</w:t>
            </w:r>
          </w:p>
          <w:p w:rsidR="0004751B" w:rsidRPr="0004751B" w:rsidRDefault="0004751B" w:rsidP="00047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Yarıyıl Sonu Sınav: 50% </w:t>
            </w:r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Kısa Sınav Tarih ve Saati: 02.12.2019 (Ders Saatinde)</w:t>
            </w:r>
          </w:p>
        </w:tc>
      </w:tr>
      <w:tr w:rsidR="0050354D" w:rsidRPr="0050354D" w:rsidTr="00E660D3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Arslan, M. (2019). </w:t>
            </w:r>
            <w:r w:rsidRPr="0050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İşletme Yönetimi-I</w:t>
            </w: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Birecik: </w:t>
            </w:r>
            <w:hyperlink r:id="rId7" w:history="1">
              <w:r w:rsidRPr="00503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http://birecik.harran.edu.tr/tr/ogrenci/acik-kaynak-ders-notu/</w:t>
              </w:r>
            </w:hyperlink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Aktepe, E. (2016). </w:t>
            </w:r>
            <w:r w:rsidRPr="0050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Genel İşletme,</w:t>
            </w: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İstanbul: Nobel Akademik yayıncılık.</w:t>
            </w:r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Bahar, E. (2011). </w:t>
            </w:r>
            <w:r w:rsidRPr="0050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İşletme Yönetimi</w:t>
            </w: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, İstanbul: Beta Yayıncılık.</w:t>
            </w:r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Tutar, H. (2015).</w:t>
            </w:r>
            <w:r w:rsidRPr="0050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İşletme Yönetimi, </w:t>
            </w: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>Ankara: Seçkin Yayıncılık.</w:t>
            </w:r>
          </w:p>
          <w:p w:rsidR="0050354D" w:rsidRPr="0050354D" w:rsidRDefault="0050354D" w:rsidP="008A27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Mucuk, İ. (2012). </w:t>
            </w:r>
            <w:r w:rsidRPr="0050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Genel İşletme,</w:t>
            </w:r>
            <w:r w:rsidRPr="005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İstanbul: Türkmen Kitabevi.</w:t>
            </w:r>
          </w:p>
        </w:tc>
      </w:tr>
    </w:tbl>
    <w:p w:rsidR="0050354D" w:rsidRPr="0050354D" w:rsidRDefault="0050354D" w:rsidP="0050354D">
      <w:pPr>
        <w:keepNext/>
        <w:keepLines/>
        <w:spacing w:after="0" w:line="0" w:lineRule="atLeast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50354D" w:rsidRPr="0050354D" w:rsidRDefault="0050354D" w:rsidP="0050354D">
      <w:pPr>
        <w:keepNext/>
        <w:keepLines/>
        <w:spacing w:after="0" w:line="0" w:lineRule="atLeast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605"/>
        <w:gridCol w:w="597"/>
        <w:gridCol w:w="603"/>
        <w:gridCol w:w="597"/>
        <w:gridCol w:w="682"/>
        <w:gridCol w:w="457"/>
        <w:gridCol w:w="141"/>
        <w:gridCol w:w="659"/>
        <w:gridCol w:w="598"/>
        <w:gridCol w:w="465"/>
        <w:gridCol w:w="133"/>
        <w:gridCol w:w="697"/>
        <w:gridCol w:w="697"/>
        <w:gridCol w:w="337"/>
        <w:gridCol w:w="360"/>
        <w:gridCol w:w="697"/>
        <w:gridCol w:w="697"/>
        <w:gridCol w:w="684"/>
      </w:tblGrid>
      <w:tr w:rsidR="003629DE" w:rsidRPr="0050354D" w:rsidTr="00124ABF">
        <w:trPr>
          <w:trHeight w:val="510"/>
        </w:trPr>
        <w:tc>
          <w:tcPr>
            <w:tcW w:w="388" w:type="pct"/>
            <w:vAlign w:val="bottom"/>
          </w:tcPr>
          <w:p w:rsidR="003629DE" w:rsidRPr="0050354D" w:rsidRDefault="003629DE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3629DE" w:rsidRPr="0050354D" w:rsidRDefault="003629DE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PROGRAM ÖĞRENME ÇIKTILARI İLE</w:t>
            </w:r>
          </w:p>
          <w:p w:rsidR="003629DE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DERS ÖĞRENİM ÇIKTILARI İLİŞKİSİ TABLOSU</w:t>
            </w:r>
          </w:p>
        </w:tc>
      </w:tr>
      <w:tr w:rsidR="00CB4452" w:rsidRPr="0050354D" w:rsidTr="00CB4452">
        <w:trPr>
          <w:trHeight w:val="312"/>
        </w:trPr>
        <w:tc>
          <w:tcPr>
            <w:tcW w:w="388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8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</w:t>
            </w:r>
          </w:p>
        </w:tc>
        <w:tc>
          <w:tcPr>
            <w:tcW w:w="284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PÇ2</w:t>
            </w:r>
          </w:p>
        </w:tc>
        <w:tc>
          <w:tcPr>
            <w:tcW w:w="286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PÇ3</w:t>
            </w:r>
          </w:p>
        </w:tc>
        <w:tc>
          <w:tcPr>
            <w:tcW w:w="284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PÇ4</w:t>
            </w:r>
          </w:p>
        </w:tc>
        <w:tc>
          <w:tcPr>
            <w:tcW w:w="324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PÇ5</w:t>
            </w:r>
          </w:p>
        </w:tc>
        <w:tc>
          <w:tcPr>
            <w:tcW w:w="284" w:type="pct"/>
            <w:gridSpan w:val="2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PÇ6</w:t>
            </w:r>
          </w:p>
        </w:tc>
        <w:tc>
          <w:tcPr>
            <w:tcW w:w="313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PÇ7</w:t>
            </w:r>
          </w:p>
        </w:tc>
        <w:tc>
          <w:tcPr>
            <w:tcW w:w="284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PÇ8</w:t>
            </w:r>
          </w:p>
        </w:tc>
        <w:tc>
          <w:tcPr>
            <w:tcW w:w="284" w:type="pct"/>
            <w:gridSpan w:val="2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PÇ9</w:t>
            </w:r>
          </w:p>
        </w:tc>
        <w:tc>
          <w:tcPr>
            <w:tcW w:w="331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PÇ10</w:t>
            </w:r>
          </w:p>
        </w:tc>
        <w:tc>
          <w:tcPr>
            <w:tcW w:w="331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PÇ11</w:t>
            </w:r>
          </w:p>
        </w:tc>
        <w:tc>
          <w:tcPr>
            <w:tcW w:w="331" w:type="pct"/>
            <w:gridSpan w:val="2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PÇ12</w:t>
            </w:r>
          </w:p>
        </w:tc>
        <w:tc>
          <w:tcPr>
            <w:tcW w:w="331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PÇ13</w:t>
            </w:r>
          </w:p>
        </w:tc>
        <w:tc>
          <w:tcPr>
            <w:tcW w:w="331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PÇ14</w:t>
            </w:r>
          </w:p>
        </w:tc>
        <w:tc>
          <w:tcPr>
            <w:tcW w:w="326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PÇ15</w:t>
            </w:r>
          </w:p>
        </w:tc>
      </w:tr>
      <w:tr w:rsidR="00CB4452" w:rsidRPr="0050354D" w:rsidTr="00CB4452">
        <w:trPr>
          <w:trHeight w:val="300"/>
        </w:trPr>
        <w:tc>
          <w:tcPr>
            <w:tcW w:w="388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ÖÇ1</w:t>
            </w:r>
          </w:p>
        </w:tc>
        <w:tc>
          <w:tcPr>
            <w:tcW w:w="288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6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6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CB4452" w:rsidRPr="0050354D" w:rsidTr="00CB4452">
        <w:trPr>
          <w:trHeight w:val="312"/>
        </w:trPr>
        <w:tc>
          <w:tcPr>
            <w:tcW w:w="388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ÖÇ2</w:t>
            </w:r>
          </w:p>
        </w:tc>
        <w:tc>
          <w:tcPr>
            <w:tcW w:w="288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6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6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CB4452" w:rsidRPr="0050354D" w:rsidTr="00CB4452">
        <w:trPr>
          <w:trHeight w:val="312"/>
        </w:trPr>
        <w:tc>
          <w:tcPr>
            <w:tcW w:w="388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ÖÇ3</w:t>
            </w:r>
          </w:p>
        </w:tc>
        <w:tc>
          <w:tcPr>
            <w:tcW w:w="288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6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6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CB4452" w:rsidRPr="0050354D" w:rsidTr="00CB4452">
        <w:trPr>
          <w:trHeight w:val="312"/>
        </w:trPr>
        <w:tc>
          <w:tcPr>
            <w:tcW w:w="388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ÖÇ4</w:t>
            </w:r>
          </w:p>
        </w:tc>
        <w:tc>
          <w:tcPr>
            <w:tcW w:w="288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6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6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CB4452" w:rsidRPr="0050354D" w:rsidTr="00CB4452">
        <w:trPr>
          <w:trHeight w:val="300"/>
        </w:trPr>
        <w:tc>
          <w:tcPr>
            <w:tcW w:w="388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ÖÇ5</w:t>
            </w:r>
          </w:p>
        </w:tc>
        <w:tc>
          <w:tcPr>
            <w:tcW w:w="288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6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6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CB4452" w:rsidRPr="0050354D" w:rsidTr="00CB4452">
        <w:trPr>
          <w:trHeight w:val="312"/>
        </w:trPr>
        <w:tc>
          <w:tcPr>
            <w:tcW w:w="388" w:type="pct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ÖÇ6</w:t>
            </w:r>
          </w:p>
        </w:tc>
        <w:tc>
          <w:tcPr>
            <w:tcW w:w="288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6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6" w:type="pct"/>
            <w:vAlign w:val="bottom"/>
          </w:tcPr>
          <w:p w:rsidR="00CB4452" w:rsidRPr="0050354D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3629DE" w:rsidRPr="0050354D" w:rsidTr="00124ABF">
        <w:trPr>
          <w:trHeight w:val="312"/>
        </w:trPr>
        <w:tc>
          <w:tcPr>
            <w:tcW w:w="5000" w:type="pct"/>
            <w:gridSpan w:val="19"/>
            <w:vAlign w:val="center"/>
          </w:tcPr>
          <w:p w:rsidR="008A2796" w:rsidRDefault="008A2796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9DE" w:rsidRDefault="00CB4452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4D">
              <w:rPr>
                <w:rFonts w:ascii="Times New Roman" w:hAnsi="Times New Roman" w:cs="Times New Roman"/>
                <w:b/>
                <w:sz w:val="24"/>
                <w:szCs w:val="24"/>
              </w:rPr>
              <w:t>ÖÇ: Öğrenme Çıktıları PÇ: Program Çıktıları</w:t>
            </w:r>
          </w:p>
          <w:p w:rsidR="008A2796" w:rsidRPr="0050354D" w:rsidRDefault="008A2796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9DE" w:rsidRPr="0050354D" w:rsidTr="00CB4452">
        <w:trPr>
          <w:trHeight w:val="474"/>
        </w:trPr>
        <w:tc>
          <w:tcPr>
            <w:tcW w:w="388" w:type="pct"/>
            <w:vAlign w:val="center"/>
          </w:tcPr>
          <w:p w:rsidR="003629DE" w:rsidRPr="0050354D" w:rsidRDefault="003629DE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Katkı Düzeyi</w:t>
            </w:r>
          </w:p>
        </w:tc>
        <w:tc>
          <w:tcPr>
            <w:tcW w:w="859" w:type="pct"/>
            <w:gridSpan w:val="3"/>
            <w:vAlign w:val="center"/>
          </w:tcPr>
          <w:p w:rsidR="003629DE" w:rsidRPr="0050354D" w:rsidRDefault="003629DE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3629DE" w:rsidRPr="0050354D" w:rsidRDefault="003629DE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3629DE" w:rsidRPr="0050354D" w:rsidRDefault="003629DE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3629DE" w:rsidRPr="0050354D" w:rsidRDefault="003629DE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 Yüksek</w:t>
            </w:r>
          </w:p>
        </w:tc>
        <w:tc>
          <w:tcPr>
            <w:tcW w:w="1159" w:type="pct"/>
            <w:gridSpan w:val="4"/>
            <w:vAlign w:val="center"/>
          </w:tcPr>
          <w:p w:rsidR="003629DE" w:rsidRPr="0050354D" w:rsidRDefault="003629DE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 Çok Yüksek</w:t>
            </w:r>
          </w:p>
        </w:tc>
      </w:tr>
    </w:tbl>
    <w:p w:rsidR="003629DE" w:rsidRPr="0050354D" w:rsidRDefault="003629DE" w:rsidP="0050354D">
      <w:pPr>
        <w:widowControl w:val="0"/>
        <w:tabs>
          <w:tab w:val="left" w:pos="3306"/>
        </w:tabs>
        <w:suppressAutoHyphens/>
        <w:spacing w:after="0" w:line="0" w:lineRule="atLeast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3629DE" w:rsidRDefault="003629DE" w:rsidP="0050354D">
      <w:pPr>
        <w:widowControl w:val="0"/>
        <w:tabs>
          <w:tab w:val="left" w:pos="3306"/>
        </w:tabs>
        <w:suppressAutoHyphens/>
        <w:spacing w:after="0" w:line="0" w:lineRule="atLeast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  <w:r w:rsidRPr="0050354D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  <w:t>Program Çıktıları ve İlgili Dersin İlişkisi</w:t>
      </w:r>
    </w:p>
    <w:p w:rsidR="008A2796" w:rsidRPr="0050354D" w:rsidRDefault="008A2796" w:rsidP="0050354D">
      <w:pPr>
        <w:widowControl w:val="0"/>
        <w:tabs>
          <w:tab w:val="left" w:pos="3306"/>
        </w:tabs>
        <w:suppressAutoHyphens/>
        <w:spacing w:after="0" w:line="0" w:lineRule="atLeast"/>
        <w:jc w:val="center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TabloKlavuzu17"/>
        <w:tblW w:w="4948" w:type="pct"/>
        <w:tblInd w:w="108" w:type="dxa"/>
        <w:tblLook w:val="04A0" w:firstRow="1" w:lastRow="0" w:firstColumn="1" w:lastColumn="0" w:noHBand="0" w:noVBand="1"/>
      </w:tblPr>
      <w:tblGrid>
        <w:gridCol w:w="892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710"/>
        <w:gridCol w:w="698"/>
        <w:gridCol w:w="710"/>
        <w:gridCol w:w="710"/>
        <w:gridCol w:w="710"/>
        <w:gridCol w:w="710"/>
      </w:tblGrid>
      <w:tr w:rsidR="003629DE" w:rsidRPr="0050354D" w:rsidTr="00124ABF">
        <w:trPr>
          <w:trHeight w:val="328"/>
        </w:trPr>
        <w:tc>
          <w:tcPr>
            <w:tcW w:w="25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9DE" w:rsidRPr="0050354D" w:rsidRDefault="003629DE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3629DE" w:rsidRPr="0050354D" w:rsidRDefault="003629DE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3629DE" w:rsidRPr="0050354D" w:rsidRDefault="003629DE" w:rsidP="0050354D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PY15</w:t>
            </w:r>
          </w:p>
        </w:tc>
      </w:tr>
      <w:tr w:rsidR="003629DE" w:rsidRPr="0050354D" w:rsidTr="00124ABF">
        <w:trPr>
          <w:trHeight w:val="468"/>
        </w:trPr>
        <w:tc>
          <w:tcPr>
            <w:tcW w:w="25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ind w:left="-108" w:right="-111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hAnsi="Times New Roman" w:cs="Times New Roman"/>
                <w:sz w:val="24"/>
                <w:szCs w:val="24"/>
              </w:rPr>
              <w:t>İşletme Yönetimi-</w:t>
            </w:r>
            <w:r w:rsidR="008A27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3629DE" w:rsidRPr="0050354D" w:rsidRDefault="003629DE" w:rsidP="0050354D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35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3629DE" w:rsidRPr="0050354D" w:rsidRDefault="003629DE" w:rsidP="0050354D">
      <w:pPr>
        <w:spacing w:after="0" w:line="0" w:lineRule="atLeast"/>
        <w:ind w:left="510" w:hanging="34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D76AE" w:rsidRPr="0050354D" w:rsidRDefault="00AD76AE" w:rsidP="005035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D76AE" w:rsidRPr="0050354D" w:rsidSect="00EA5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BD" w:rsidRDefault="00DA7FBD" w:rsidP="00EA5F6E">
      <w:pPr>
        <w:spacing w:after="0" w:line="240" w:lineRule="auto"/>
      </w:pPr>
      <w:r>
        <w:separator/>
      </w:r>
    </w:p>
  </w:endnote>
  <w:endnote w:type="continuationSeparator" w:id="0">
    <w:p w:rsidR="00DA7FBD" w:rsidRDefault="00DA7FBD" w:rsidP="00E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F6E" w:rsidRDefault="00EA5F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445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EA5F6E" w:rsidRPr="00EA5F6E" w:rsidRDefault="00EA5F6E">
        <w:pPr>
          <w:pStyle w:val="AltBilgi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EA5F6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EA5F6E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EA5F6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Pr="00EA5F6E">
          <w:rPr>
            <w:rFonts w:ascii="Times New Roman" w:hAnsi="Times New Roman" w:cs="Times New Roman"/>
            <w:b/>
            <w:sz w:val="24"/>
            <w:szCs w:val="24"/>
          </w:rPr>
          <w:t>2</w:t>
        </w:r>
        <w:r w:rsidRPr="00EA5F6E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F6E" w:rsidRDefault="00EA5F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BD" w:rsidRDefault="00DA7FBD" w:rsidP="00EA5F6E">
      <w:pPr>
        <w:spacing w:after="0" w:line="240" w:lineRule="auto"/>
      </w:pPr>
      <w:r>
        <w:separator/>
      </w:r>
    </w:p>
  </w:footnote>
  <w:footnote w:type="continuationSeparator" w:id="0">
    <w:p w:rsidR="00DA7FBD" w:rsidRDefault="00DA7FBD" w:rsidP="00EA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F6E" w:rsidRDefault="00EA5F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F6E" w:rsidRDefault="00EA5F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F6E" w:rsidRDefault="00EA5F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9DE"/>
    <w:rsid w:val="0004751B"/>
    <w:rsid w:val="003629DE"/>
    <w:rsid w:val="0050354D"/>
    <w:rsid w:val="005715ED"/>
    <w:rsid w:val="008A2796"/>
    <w:rsid w:val="00AD76AE"/>
    <w:rsid w:val="00C07903"/>
    <w:rsid w:val="00CB4452"/>
    <w:rsid w:val="00DA7FBD"/>
    <w:rsid w:val="00EA5F6E"/>
    <w:rsid w:val="00F12C15"/>
    <w:rsid w:val="00F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B1BD4-B714-4216-8F3C-3EF1BD7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5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3629DE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3629DE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362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EA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5F6E"/>
  </w:style>
  <w:style w:type="paragraph" w:styleId="AltBilgi">
    <w:name w:val="footer"/>
    <w:basedOn w:val="Normal"/>
    <w:link w:val="AltBilgiChar"/>
    <w:uiPriority w:val="99"/>
    <w:unhideWhenUsed/>
    <w:rsid w:val="00EA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irecik.harran.edu.tr/tr/ogrenci/acik-kaynak-ders-not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inarslan@harran.edu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metin arslan</cp:lastModifiedBy>
  <cp:revision>9</cp:revision>
  <dcterms:created xsi:type="dcterms:W3CDTF">2018-09-18T12:34:00Z</dcterms:created>
  <dcterms:modified xsi:type="dcterms:W3CDTF">2019-10-14T12:47:00Z</dcterms:modified>
</cp:coreProperties>
</file>