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486CCC" w:rsidRPr="00A9446B" w:rsidTr="00C75941">
        <w:trPr>
          <w:trHeight w:val="252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Dersin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A9446B" w:rsidRDefault="00237125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A9446B">
              <w:rPr>
                <w:sz w:val="20"/>
                <w:szCs w:val="20"/>
              </w:rPr>
              <w:t>Siyasal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İletişim</w:t>
            </w:r>
            <w:proofErr w:type="spellEnd"/>
            <w:r w:rsidR="00983359" w:rsidRPr="00A9446B">
              <w:rPr>
                <w:sz w:val="20"/>
                <w:szCs w:val="20"/>
              </w:rPr>
              <w:t xml:space="preserve"> </w:t>
            </w:r>
          </w:p>
        </w:tc>
      </w:tr>
      <w:tr w:rsidR="00486CCC" w:rsidRPr="00A9446B" w:rsidTr="00C75941">
        <w:trPr>
          <w:trHeight w:val="252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A9446B" w:rsidRDefault="00426F2B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>2</w:t>
            </w:r>
          </w:p>
        </w:tc>
      </w:tr>
      <w:tr w:rsidR="00486CCC" w:rsidRPr="00A9446B" w:rsidTr="00C75941">
        <w:trPr>
          <w:trHeight w:val="252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Dersin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A9446B" w:rsidRDefault="00486CCC" w:rsidP="00A9446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A9446B">
              <w:rPr>
                <w:sz w:val="20"/>
                <w:szCs w:val="20"/>
              </w:rPr>
              <w:t>Öğr.Gör</w:t>
            </w:r>
            <w:proofErr w:type="spellEnd"/>
            <w:r w:rsidRPr="00A9446B">
              <w:rPr>
                <w:sz w:val="20"/>
                <w:szCs w:val="20"/>
              </w:rPr>
              <w:t xml:space="preserve">. </w:t>
            </w:r>
            <w:proofErr w:type="spellStart"/>
            <w:r w:rsidR="00A9446B" w:rsidRPr="00A9446B">
              <w:rPr>
                <w:sz w:val="20"/>
                <w:szCs w:val="20"/>
              </w:rPr>
              <w:t>Esra</w:t>
            </w:r>
            <w:proofErr w:type="spellEnd"/>
            <w:r w:rsidR="00A9446B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A9446B">
              <w:rPr>
                <w:sz w:val="20"/>
                <w:szCs w:val="20"/>
              </w:rPr>
              <w:t>Nur</w:t>
            </w:r>
            <w:proofErr w:type="spellEnd"/>
            <w:r w:rsidR="00A9446B" w:rsidRPr="00A9446B">
              <w:rPr>
                <w:sz w:val="20"/>
                <w:szCs w:val="20"/>
              </w:rPr>
              <w:t xml:space="preserve"> AKPINAR</w:t>
            </w:r>
          </w:p>
        </w:tc>
      </w:tr>
      <w:tr w:rsidR="00486CCC" w:rsidRPr="00A9446B" w:rsidTr="00C75941">
        <w:trPr>
          <w:trHeight w:val="252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Dersin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Gün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ve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A9446B" w:rsidRDefault="00A9446B" w:rsidP="00A9446B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 xml:space="preserve">  </w:t>
            </w:r>
            <w:proofErr w:type="spellStart"/>
            <w:r w:rsidRPr="00A9446B">
              <w:rPr>
                <w:sz w:val="20"/>
                <w:szCs w:val="20"/>
              </w:rPr>
              <w:t>Bölüm</w:t>
            </w:r>
            <w:proofErr w:type="spellEnd"/>
            <w:r w:rsidRPr="00A9446B">
              <w:rPr>
                <w:sz w:val="20"/>
                <w:szCs w:val="20"/>
              </w:rPr>
              <w:t xml:space="preserve">/Program web </w:t>
            </w:r>
            <w:proofErr w:type="spellStart"/>
            <w:r w:rsidRPr="00A9446B">
              <w:rPr>
                <w:sz w:val="20"/>
                <w:szCs w:val="20"/>
              </w:rPr>
              <w:t>sayfası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üzerinden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ilan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edilecektir</w:t>
            </w:r>
            <w:proofErr w:type="spellEnd"/>
            <w:r w:rsidRPr="00A9446B">
              <w:rPr>
                <w:sz w:val="20"/>
                <w:szCs w:val="20"/>
              </w:rPr>
              <w:t>.</w:t>
            </w:r>
          </w:p>
        </w:tc>
      </w:tr>
      <w:tr w:rsidR="00486CCC" w:rsidRPr="00A9446B" w:rsidTr="00C75941">
        <w:trPr>
          <w:trHeight w:val="505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Ders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Görüşme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Gün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ve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A9446B" w:rsidRDefault="00594C70" w:rsidP="00021869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Pazartesi</w:t>
            </w:r>
            <w:proofErr w:type="spellEnd"/>
            <w:r>
              <w:rPr>
                <w:sz w:val="20"/>
                <w:szCs w:val="20"/>
              </w:rPr>
              <w:t xml:space="preserve"> 10:00-12:00</w:t>
            </w:r>
            <w:bookmarkStart w:id="0" w:name="_GoBack"/>
            <w:bookmarkEnd w:id="0"/>
          </w:p>
        </w:tc>
      </w:tr>
      <w:tr w:rsidR="00486CCC" w:rsidRPr="00A9446B" w:rsidTr="00C75941">
        <w:trPr>
          <w:trHeight w:val="252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İletişim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A9446B" w:rsidRDefault="00A9446B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 w:color="0000FF"/>
              </w:rPr>
              <w:t>esranurakpinar</w:t>
            </w:r>
            <w:r w:rsidR="00486CCC" w:rsidRPr="00A9446B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486CCC" w:rsidRPr="00A9446B">
              <w:rPr>
                <w:color w:val="0000FF"/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414.3183000-</w:t>
            </w:r>
          </w:p>
        </w:tc>
      </w:tr>
      <w:tr w:rsidR="00486CCC" w:rsidRPr="00A9446B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Öğretim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Yöntemi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ve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Ders</w:t>
            </w:r>
            <w:proofErr w:type="spellEnd"/>
          </w:p>
          <w:p w:rsidR="00486CCC" w:rsidRPr="00A9446B" w:rsidRDefault="00486CCC" w:rsidP="00BC210B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A9446B" w:rsidRDefault="00A9446B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Uzaktan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anlatımı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Soru-cevap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, </w:t>
            </w:r>
            <w:proofErr w:type="spellStart"/>
            <w:r w:rsidR="00486CCC" w:rsidRPr="00A9446B">
              <w:rPr>
                <w:sz w:val="20"/>
                <w:szCs w:val="20"/>
              </w:rPr>
              <w:t>Derse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hazırlık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aşamasında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, </w:t>
            </w:r>
            <w:proofErr w:type="spellStart"/>
            <w:r w:rsidR="00486CCC" w:rsidRPr="00A9446B">
              <w:rPr>
                <w:sz w:val="20"/>
                <w:szCs w:val="20"/>
              </w:rPr>
              <w:t>öğrenciler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ders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kaynaklarından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her </w:t>
            </w:r>
            <w:proofErr w:type="spellStart"/>
            <w:r w:rsidR="00486CCC" w:rsidRPr="00A9446B">
              <w:rPr>
                <w:sz w:val="20"/>
                <w:szCs w:val="20"/>
              </w:rPr>
              <w:t>haftanın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konusunu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derse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gelmeden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önce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inceleyerek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gelecekler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. </w:t>
            </w:r>
            <w:proofErr w:type="spellStart"/>
            <w:r w:rsidR="00486CCC" w:rsidRPr="00A9446B">
              <w:rPr>
                <w:sz w:val="20"/>
                <w:szCs w:val="20"/>
              </w:rPr>
              <w:t>Haftalık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ders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konuları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ile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ilgili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tarama</w:t>
            </w:r>
            <w:proofErr w:type="spellEnd"/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86CCC" w:rsidRPr="00A9446B">
              <w:rPr>
                <w:sz w:val="20"/>
                <w:szCs w:val="20"/>
              </w:rPr>
              <w:t>yapılacak</w:t>
            </w:r>
            <w:proofErr w:type="spellEnd"/>
            <w:r w:rsidR="00486CCC" w:rsidRPr="00A9446B">
              <w:rPr>
                <w:sz w:val="20"/>
                <w:szCs w:val="20"/>
              </w:rPr>
              <w:t>.</w:t>
            </w:r>
          </w:p>
        </w:tc>
      </w:tr>
      <w:tr w:rsidR="00486CCC" w:rsidRPr="00A9446B" w:rsidTr="00C75941">
        <w:trPr>
          <w:trHeight w:val="774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Dersin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A9446B" w:rsidRDefault="00237125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A9446B">
              <w:rPr>
                <w:sz w:val="20"/>
                <w:szCs w:val="20"/>
              </w:rPr>
              <w:t>Siyasal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iletişim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kampanyalarının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organizasyonunu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yapabilme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ve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uygun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stratejiler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sz w:val="20"/>
                <w:szCs w:val="20"/>
              </w:rPr>
              <w:t>geliştirebilmek</w:t>
            </w:r>
            <w:proofErr w:type="spellEnd"/>
            <w:r w:rsidRPr="00A9446B">
              <w:rPr>
                <w:sz w:val="20"/>
                <w:szCs w:val="20"/>
              </w:rPr>
              <w:t>.</w:t>
            </w:r>
          </w:p>
        </w:tc>
      </w:tr>
      <w:tr w:rsidR="00486CCC" w:rsidRPr="00A9446B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Dersin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Öğrenme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A9446B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>1-</w:t>
            </w:r>
            <w:r w:rsidR="00237125" w:rsidRPr="00A9446B">
              <w:rPr>
                <w:sz w:val="20"/>
                <w:szCs w:val="20"/>
              </w:rPr>
              <w:t xml:space="preserve">Siyasal </w:t>
            </w:r>
            <w:proofErr w:type="spellStart"/>
            <w:r w:rsidR="00237125" w:rsidRPr="00A9446B">
              <w:rPr>
                <w:sz w:val="20"/>
                <w:szCs w:val="20"/>
              </w:rPr>
              <w:t>iletişim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sürecini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kavrar</w:t>
            </w:r>
            <w:proofErr w:type="spellEnd"/>
          </w:p>
          <w:p w:rsidR="00FE3122" w:rsidRPr="00A9446B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 xml:space="preserve">2- </w:t>
            </w:r>
            <w:proofErr w:type="spellStart"/>
            <w:r w:rsidR="00237125" w:rsidRPr="00A9446B">
              <w:rPr>
                <w:sz w:val="20"/>
                <w:szCs w:val="20"/>
              </w:rPr>
              <w:t>Siyasal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kampanya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planlar</w:t>
            </w:r>
            <w:proofErr w:type="spellEnd"/>
          </w:p>
          <w:p w:rsidR="00237125" w:rsidRPr="00A9446B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 xml:space="preserve">3- </w:t>
            </w:r>
            <w:proofErr w:type="spellStart"/>
            <w:r w:rsidR="00237125" w:rsidRPr="00A9446B">
              <w:rPr>
                <w:sz w:val="20"/>
                <w:szCs w:val="20"/>
              </w:rPr>
              <w:t>Siyasal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mesaj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taktikleri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geliştirir</w:t>
            </w:r>
            <w:proofErr w:type="spellEnd"/>
          </w:p>
          <w:p w:rsidR="00FE3122" w:rsidRPr="00A9446B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 xml:space="preserve">4- </w:t>
            </w:r>
            <w:proofErr w:type="spellStart"/>
            <w:r w:rsidR="00237125" w:rsidRPr="00A9446B">
              <w:rPr>
                <w:sz w:val="20"/>
                <w:szCs w:val="20"/>
              </w:rPr>
              <w:t>Siyasal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davranışların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mesajlarını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kavrar</w:t>
            </w:r>
            <w:proofErr w:type="spellEnd"/>
          </w:p>
          <w:p w:rsidR="00237125" w:rsidRPr="00A9446B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 xml:space="preserve">5- </w:t>
            </w:r>
            <w:proofErr w:type="spellStart"/>
            <w:r w:rsidR="00237125" w:rsidRPr="00A9446B">
              <w:rPr>
                <w:sz w:val="20"/>
                <w:szCs w:val="20"/>
              </w:rPr>
              <w:t>Siyasette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sözlü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ve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sözsüz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iletişimin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içerik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analizini</w:t>
            </w:r>
            <w:proofErr w:type="spellEnd"/>
            <w:r w:rsidR="00237125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237125" w:rsidRPr="00A9446B">
              <w:rPr>
                <w:sz w:val="20"/>
                <w:szCs w:val="20"/>
              </w:rPr>
              <w:t>yapar</w:t>
            </w:r>
            <w:proofErr w:type="spellEnd"/>
          </w:p>
          <w:p w:rsidR="00486CCC" w:rsidRPr="00A9446B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sz w:val="20"/>
                <w:szCs w:val="20"/>
              </w:rPr>
            </w:pPr>
            <w:r w:rsidRPr="00A9446B">
              <w:rPr>
                <w:sz w:val="20"/>
                <w:szCs w:val="20"/>
              </w:rPr>
              <w:t xml:space="preserve">6- </w:t>
            </w:r>
            <w:proofErr w:type="spellStart"/>
            <w:r w:rsidR="00BF5EA4" w:rsidRPr="00A9446B">
              <w:rPr>
                <w:sz w:val="20"/>
                <w:szCs w:val="20"/>
              </w:rPr>
              <w:t>Siyasal</w:t>
            </w:r>
            <w:proofErr w:type="spellEnd"/>
            <w:r w:rsidR="00BF5EA4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BF5EA4" w:rsidRPr="00A9446B">
              <w:rPr>
                <w:sz w:val="20"/>
                <w:szCs w:val="20"/>
              </w:rPr>
              <w:t>yönlendirme</w:t>
            </w:r>
            <w:proofErr w:type="spellEnd"/>
            <w:r w:rsidR="00BF5EA4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BF5EA4" w:rsidRPr="00A9446B">
              <w:rPr>
                <w:sz w:val="20"/>
                <w:szCs w:val="20"/>
              </w:rPr>
              <w:t>ve</w:t>
            </w:r>
            <w:proofErr w:type="spellEnd"/>
            <w:r w:rsidR="00BF5EA4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BF5EA4" w:rsidRPr="00A9446B">
              <w:rPr>
                <w:sz w:val="20"/>
                <w:szCs w:val="20"/>
              </w:rPr>
              <w:t>yönetme</w:t>
            </w:r>
            <w:proofErr w:type="spellEnd"/>
            <w:r w:rsidR="00BF5EA4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BF5EA4" w:rsidRPr="00A9446B">
              <w:rPr>
                <w:sz w:val="20"/>
                <w:szCs w:val="20"/>
              </w:rPr>
              <w:t>fonksiyonlarını</w:t>
            </w:r>
            <w:proofErr w:type="spellEnd"/>
            <w:r w:rsidR="00BF5EA4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BF5EA4" w:rsidRPr="00A9446B">
              <w:rPr>
                <w:sz w:val="20"/>
                <w:szCs w:val="20"/>
              </w:rPr>
              <w:t>kavrar</w:t>
            </w:r>
            <w:proofErr w:type="spellEnd"/>
          </w:p>
        </w:tc>
      </w:tr>
      <w:tr w:rsidR="00486CCC" w:rsidRPr="00A9446B" w:rsidTr="00C75941">
        <w:trPr>
          <w:trHeight w:val="5588"/>
        </w:trPr>
        <w:tc>
          <w:tcPr>
            <w:tcW w:w="2910" w:type="dxa"/>
          </w:tcPr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Haftalık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Ders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426F2B" w:rsidRPr="00A9446B" w:rsidRDefault="00486CCC" w:rsidP="00426F2B">
            <w:pPr>
              <w:rPr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>1.Hafta:</w:t>
            </w:r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Siyasal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İletişim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ve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bağlantılı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alanlar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745E39" w:rsidRPr="00A9446B" w:rsidRDefault="00486CCC" w:rsidP="00745E39">
            <w:pPr>
              <w:rPr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Siyasal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iletişim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aktörleri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26F2B" w:rsidRPr="00A9446B" w:rsidRDefault="00486CCC" w:rsidP="00745E39">
            <w:pPr>
              <w:rPr>
                <w:sz w:val="20"/>
                <w:szCs w:val="20"/>
                <w:lang w:bidi="ar-SA"/>
              </w:rPr>
            </w:pPr>
            <w:r w:rsidRPr="00A9446B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Siyasal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iletişim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tarihi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r w:rsidR="00A9446B">
              <w:rPr>
                <w:sz w:val="20"/>
                <w:szCs w:val="20"/>
                <w:lang w:bidi="ar-SA"/>
              </w:rPr>
              <w:t>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26F2B" w:rsidRPr="00A9446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r w:rsidRPr="00A9446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Karar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alma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süreci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26F2B" w:rsidRPr="00A9446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r w:rsidRPr="00A9446B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Karar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alma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ve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oy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verme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86CCC" w:rsidRPr="00A9446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 </w:t>
            </w:r>
            <w:r w:rsidR="00426F2B" w:rsidRPr="00A9446B">
              <w:rPr>
                <w:sz w:val="20"/>
                <w:szCs w:val="20"/>
                <w:lang w:bidi="ar-SA"/>
              </w:rPr>
              <w:t xml:space="preserve">Oy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verme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yaklaşımları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86CCC" w:rsidRPr="00A9446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 </w:t>
            </w:r>
            <w:proofErr w:type="spellStart"/>
            <w:r w:rsidRPr="00A9446B">
              <w:rPr>
                <w:b/>
                <w:sz w:val="20"/>
                <w:szCs w:val="20"/>
              </w:rPr>
              <w:t>Ara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46B">
              <w:rPr>
                <w:b/>
                <w:sz w:val="20"/>
                <w:szCs w:val="20"/>
              </w:rPr>
              <w:t>sınav</w:t>
            </w:r>
            <w:proofErr w:type="spellEnd"/>
            <w:r w:rsidRPr="00A9446B">
              <w:rPr>
                <w:sz w:val="20"/>
                <w:szCs w:val="20"/>
              </w:rPr>
              <w:t xml:space="preserve"> </w:t>
            </w:r>
          </w:p>
          <w:p w:rsidR="005F108D" w:rsidRPr="00A9446B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Siyasal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seçim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kampanya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süreci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745E39" w:rsidRPr="00A9446B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Seçim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kampanyaları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tarihi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26F2B" w:rsidRPr="00A9446B" w:rsidRDefault="00486CCC" w:rsidP="00CC7A3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446B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Kampanya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yönetim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ve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organizasyonu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745E39" w:rsidRPr="00A9446B" w:rsidRDefault="00745E39" w:rsidP="00CC7A3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446B">
              <w:rPr>
                <w:b/>
                <w:sz w:val="20"/>
                <w:szCs w:val="20"/>
              </w:rPr>
              <w:t xml:space="preserve">11.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="00426F2B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Kampanya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mesaj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stratejileri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745E39" w:rsidRPr="00A9446B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>1</w:t>
            </w:r>
            <w:r w:rsidR="00486CCC" w:rsidRPr="00A9446B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="00486CCC" w:rsidRPr="00A9446B">
              <w:rPr>
                <w:b/>
                <w:sz w:val="20"/>
                <w:szCs w:val="20"/>
              </w:rPr>
              <w:t>:</w:t>
            </w:r>
            <w:r w:rsidR="00486CCC"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Mesaj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Taktikleri</w:t>
            </w:r>
            <w:proofErr w:type="spellEnd"/>
            <w:r w:rsidRPr="00A9446B">
              <w:rPr>
                <w:b/>
                <w:sz w:val="20"/>
                <w:szCs w:val="20"/>
              </w:rPr>
              <w:t xml:space="preserve"> </w:t>
            </w:r>
            <w:r w:rsidR="00A9446B">
              <w:rPr>
                <w:sz w:val="20"/>
                <w:szCs w:val="20"/>
                <w:lang w:bidi="ar-SA"/>
              </w:rPr>
              <w:t>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26F2B" w:rsidRPr="00A9446B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r w:rsidRPr="00A9446B">
              <w:rPr>
                <w:b/>
                <w:sz w:val="20"/>
                <w:szCs w:val="20"/>
              </w:rPr>
              <w:t xml:space="preserve">13.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Kamuoyu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ve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siyasal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iletişim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  <w:p w:rsidR="00486CCC" w:rsidRPr="00A9446B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</w:rPr>
            </w:pPr>
            <w:r w:rsidRPr="00A9446B">
              <w:rPr>
                <w:b/>
                <w:sz w:val="20"/>
                <w:szCs w:val="20"/>
              </w:rPr>
              <w:t xml:space="preserve">14. </w:t>
            </w:r>
            <w:proofErr w:type="spellStart"/>
            <w:r w:rsidRPr="00A9446B">
              <w:rPr>
                <w:b/>
                <w:sz w:val="20"/>
                <w:szCs w:val="20"/>
              </w:rPr>
              <w:t>Hafta</w:t>
            </w:r>
            <w:proofErr w:type="spellEnd"/>
            <w:r w:rsidRPr="00A9446B">
              <w:rPr>
                <w:b/>
                <w:sz w:val="20"/>
                <w:szCs w:val="20"/>
              </w:rPr>
              <w:t>:</w:t>
            </w:r>
            <w:r w:rsidRPr="00A9446B">
              <w:rPr>
                <w:sz w:val="20"/>
                <w:szCs w:val="20"/>
              </w:rPr>
              <w:t xml:space="preserve"> 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Dersin</w:t>
            </w:r>
            <w:proofErr w:type="spellEnd"/>
            <w:r w:rsidR="00426F2B" w:rsidRP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6F2B" w:rsidRPr="00A9446B">
              <w:rPr>
                <w:sz w:val="20"/>
                <w:szCs w:val="20"/>
                <w:lang w:bidi="ar-SA"/>
              </w:rPr>
              <w:t>değerlendirilmesi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Uzaktan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9446B">
              <w:rPr>
                <w:sz w:val="20"/>
                <w:szCs w:val="20"/>
                <w:lang w:bidi="ar-SA"/>
              </w:rPr>
              <w:t>Eğitim</w:t>
            </w:r>
            <w:proofErr w:type="spellEnd"/>
            <w:r w:rsidR="00A9446B">
              <w:rPr>
                <w:sz w:val="20"/>
                <w:szCs w:val="20"/>
                <w:lang w:bidi="ar-SA"/>
              </w:rPr>
              <w:t>)</w:t>
            </w:r>
          </w:p>
        </w:tc>
      </w:tr>
      <w:tr w:rsidR="00486CCC" w:rsidRPr="00A9446B" w:rsidTr="000974A5">
        <w:trPr>
          <w:trHeight w:val="1033"/>
        </w:trPr>
        <w:tc>
          <w:tcPr>
            <w:tcW w:w="2910" w:type="dxa"/>
          </w:tcPr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A9446B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A9446B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0974A5" w:rsidRDefault="000974A5" w:rsidP="0009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86CCC" w:rsidRPr="00A9446B" w:rsidRDefault="000974A5" w:rsidP="0009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Ara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Sınav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, </w:t>
            </w:r>
            <w:proofErr w:type="spellStart"/>
            <w:r w:rsidR="00A9446B" w:rsidRPr="001E541F">
              <w:rPr>
                <w:sz w:val="20"/>
                <w:szCs w:val="20"/>
              </w:rPr>
              <w:t>Kısa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Sınav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, </w:t>
            </w:r>
            <w:proofErr w:type="spellStart"/>
            <w:r w:rsidR="00A9446B" w:rsidRPr="001E541F">
              <w:rPr>
                <w:sz w:val="20"/>
                <w:szCs w:val="20"/>
              </w:rPr>
              <w:t>Yarıyıl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Sonu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Sınavı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ve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Değerlen</w:t>
            </w:r>
            <w:r>
              <w:rPr>
                <w:sz w:val="20"/>
                <w:szCs w:val="20"/>
              </w:rPr>
              <w:t>dirmelerin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A9446B" w:rsidRPr="001E541F">
              <w:rPr>
                <w:sz w:val="20"/>
                <w:szCs w:val="20"/>
              </w:rPr>
              <w:t>aatler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daha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sonra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MYO </w:t>
            </w:r>
            <w:proofErr w:type="spellStart"/>
            <w:r w:rsidR="00A9446B" w:rsidRPr="001E541F">
              <w:rPr>
                <w:sz w:val="20"/>
                <w:szCs w:val="20"/>
              </w:rPr>
              <w:t>Yönetim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Kurulunun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alacağı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karara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göre</w:t>
            </w:r>
            <w:proofErr w:type="spellEnd"/>
            <w:r w:rsidR="00A9446B" w:rsidRPr="001E541F">
              <w:rPr>
                <w:sz w:val="20"/>
                <w:szCs w:val="20"/>
              </w:rPr>
              <w:t xml:space="preserve"> </w:t>
            </w:r>
            <w:proofErr w:type="spellStart"/>
            <w:r w:rsidR="00A9446B" w:rsidRPr="001E541F">
              <w:rPr>
                <w:sz w:val="20"/>
                <w:szCs w:val="20"/>
              </w:rPr>
              <w:t>açıklanacaktır</w:t>
            </w:r>
            <w:proofErr w:type="spellEnd"/>
            <w:r w:rsidR="00A9446B" w:rsidRPr="001E541F">
              <w:rPr>
                <w:sz w:val="20"/>
                <w:szCs w:val="20"/>
              </w:rPr>
              <w:t>.</w:t>
            </w:r>
          </w:p>
        </w:tc>
      </w:tr>
    </w:tbl>
    <w:p w:rsidR="008A60D1" w:rsidRDefault="008A60D1" w:rsidP="00486CCC"/>
    <w:p w:rsidR="000974A5" w:rsidRDefault="000974A5" w:rsidP="00486CCC"/>
    <w:p w:rsidR="000974A5" w:rsidRDefault="000974A5" w:rsidP="00486CCC"/>
    <w:p w:rsidR="000974A5" w:rsidRDefault="000974A5" w:rsidP="00486CCC"/>
    <w:p w:rsidR="000974A5" w:rsidRDefault="000974A5" w:rsidP="00486CCC"/>
    <w:p w:rsidR="005F108D" w:rsidRDefault="005F108D" w:rsidP="00486CCC"/>
    <w:tbl>
      <w:tblPr>
        <w:tblStyle w:val="TabloKlavuzu11"/>
        <w:tblW w:w="5567" w:type="pct"/>
        <w:tblInd w:w="-318" w:type="dxa"/>
        <w:tblLook w:val="04A0" w:firstRow="1" w:lastRow="0" w:firstColumn="1" w:lastColumn="0" w:noHBand="0" w:noVBand="1"/>
      </w:tblPr>
      <w:tblGrid>
        <w:gridCol w:w="1079"/>
        <w:gridCol w:w="549"/>
        <w:gridCol w:w="549"/>
        <w:gridCol w:w="549"/>
        <w:gridCol w:w="547"/>
        <w:gridCol w:w="547"/>
        <w:gridCol w:w="413"/>
        <w:gridCol w:w="222"/>
        <w:gridCol w:w="546"/>
        <w:gridCol w:w="548"/>
        <w:gridCol w:w="423"/>
        <w:gridCol w:w="222"/>
        <w:gridCol w:w="640"/>
        <w:gridCol w:w="641"/>
        <w:gridCol w:w="317"/>
        <w:gridCol w:w="320"/>
        <w:gridCol w:w="636"/>
        <w:gridCol w:w="641"/>
        <w:gridCol w:w="952"/>
      </w:tblGrid>
      <w:tr w:rsidR="008B2783" w:rsidRPr="00886A76" w:rsidTr="00755357">
        <w:trPr>
          <w:trHeight w:val="627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7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jc w:val="center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 xml:space="preserve">PROGRAM ÖĞRENME ÇIKTILARI İLE </w:t>
            </w:r>
          </w:p>
          <w:p w:rsidR="008B2783" w:rsidRPr="00886A76" w:rsidRDefault="008B2783" w:rsidP="00755357">
            <w:pPr>
              <w:spacing w:line="360" w:lineRule="auto"/>
              <w:jc w:val="center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DERS ÖĞRENİM KAZANIMLARI İLİŞKİSİ TABLOSU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PY8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PY11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PY15</w:t>
            </w:r>
          </w:p>
        </w:tc>
      </w:tr>
      <w:tr w:rsidR="008B2783" w:rsidRPr="00886A76" w:rsidTr="00755357">
        <w:trPr>
          <w:trHeight w:val="300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</w:tr>
      <w:tr w:rsidR="008B2783" w:rsidRPr="00886A76" w:rsidTr="00755357">
        <w:trPr>
          <w:trHeight w:val="300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jc w:val="center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ÖK: Öğrenme Kazanımları PY: Program Çıktıları</w:t>
            </w:r>
          </w:p>
        </w:tc>
      </w:tr>
      <w:tr w:rsidR="008B2783" w:rsidRPr="00886A76" w:rsidTr="00755357">
        <w:trPr>
          <w:trHeight w:val="474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Katkı Düzeyi</w:t>
            </w:r>
          </w:p>
        </w:tc>
        <w:tc>
          <w:tcPr>
            <w:tcW w:w="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1 Çok Düşük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2 Düşük</w:t>
            </w:r>
          </w:p>
        </w:tc>
        <w:tc>
          <w:tcPr>
            <w:tcW w:w="8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3 Orta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4 Yüksek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5 Çok Yüksek</w:t>
            </w:r>
          </w:p>
        </w:tc>
      </w:tr>
      <w:tr w:rsidR="008B2783" w:rsidRPr="00886A76" w:rsidTr="0075535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</w:tr>
    </w:tbl>
    <w:p w:rsidR="005F108D" w:rsidRDefault="005F108D" w:rsidP="00486CCC"/>
    <w:p w:rsidR="00164253" w:rsidRDefault="00164253" w:rsidP="00164253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1"/>
        <w:tblW w:w="5571" w:type="pct"/>
        <w:tblInd w:w="-318" w:type="dxa"/>
        <w:tblLook w:val="04A0" w:firstRow="1" w:lastRow="0" w:firstColumn="1" w:lastColumn="0" w:noHBand="0" w:noVBand="1"/>
      </w:tblPr>
      <w:tblGrid>
        <w:gridCol w:w="1126"/>
        <w:gridCol w:w="555"/>
        <w:gridCol w:w="555"/>
        <w:gridCol w:w="555"/>
        <w:gridCol w:w="559"/>
        <w:gridCol w:w="559"/>
        <w:gridCol w:w="559"/>
        <w:gridCol w:w="559"/>
        <w:gridCol w:w="559"/>
        <w:gridCol w:w="559"/>
        <w:gridCol w:w="592"/>
        <w:gridCol w:w="582"/>
        <w:gridCol w:w="592"/>
        <w:gridCol w:w="592"/>
        <w:gridCol w:w="592"/>
        <w:gridCol w:w="1254"/>
      </w:tblGrid>
      <w:tr w:rsidR="008B2783" w:rsidRPr="00886A76" w:rsidTr="00164253">
        <w:trPr>
          <w:trHeight w:val="328"/>
        </w:trPr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8B2783" w:rsidRPr="00886A76" w:rsidTr="00164253">
        <w:trPr>
          <w:trHeight w:val="468"/>
        </w:trPr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Siyasal İletişim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8B2783" w:rsidRDefault="008B2783" w:rsidP="00486CCC"/>
    <w:sectPr w:rsidR="008B2783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CCC"/>
    <w:rsid w:val="00021869"/>
    <w:rsid w:val="000974A5"/>
    <w:rsid w:val="00164253"/>
    <w:rsid w:val="00172E14"/>
    <w:rsid w:val="00237125"/>
    <w:rsid w:val="002F7828"/>
    <w:rsid w:val="00426F2B"/>
    <w:rsid w:val="00486CCC"/>
    <w:rsid w:val="00497BF8"/>
    <w:rsid w:val="00594C70"/>
    <w:rsid w:val="005F108D"/>
    <w:rsid w:val="006A32D5"/>
    <w:rsid w:val="00745E39"/>
    <w:rsid w:val="00795695"/>
    <w:rsid w:val="007D1E0C"/>
    <w:rsid w:val="008A60D1"/>
    <w:rsid w:val="008B2783"/>
    <w:rsid w:val="00906A83"/>
    <w:rsid w:val="00983359"/>
    <w:rsid w:val="009D61C8"/>
    <w:rsid w:val="00A9446B"/>
    <w:rsid w:val="00BA12BB"/>
    <w:rsid w:val="00BF5EA4"/>
    <w:rsid w:val="00C662CB"/>
    <w:rsid w:val="00C70417"/>
    <w:rsid w:val="00C75941"/>
    <w:rsid w:val="00DC6062"/>
    <w:rsid w:val="00E05CD4"/>
    <w:rsid w:val="00E13D0E"/>
    <w:rsid w:val="00E56920"/>
    <w:rsid w:val="00E70F7E"/>
    <w:rsid w:val="00F97B35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8615"/>
  <w15:docId w15:val="{BD702897-6C6C-421F-85E2-45CDCCE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1">
    <w:name w:val="Tablo Kılavuzu11"/>
    <w:basedOn w:val="NormalTablo"/>
    <w:uiPriority w:val="59"/>
    <w:rsid w:val="008B2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1">
    <w:name w:val="Tablo Kılavuzu171"/>
    <w:basedOn w:val="NormalTablo"/>
    <w:uiPriority w:val="59"/>
    <w:rsid w:val="008B2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A94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Windows Kullanıcısı</cp:lastModifiedBy>
  <cp:revision>14</cp:revision>
  <dcterms:created xsi:type="dcterms:W3CDTF">2019-11-01T12:09:00Z</dcterms:created>
  <dcterms:modified xsi:type="dcterms:W3CDTF">2020-09-02T14:14:00Z</dcterms:modified>
</cp:coreProperties>
</file>