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A" w:rsidRPr="00540B98" w:rsidRDefault="003340DA" w:rsidP="003340D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 w:rsidRPr="00540B98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8071"/>
      </w:tblGrid>
      <w:tr w:rsidR="003340DA" w:rsidRPr="00540B98" w:rsidTr="00673F6E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Yönetimi-II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AKTS’si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Yürütücüsü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Metin ARSLAN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0D1CAB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Salı 09:10</w:t>
            </w:r>
            <w:r w:rsidR="00B54BE5"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-12:00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8E4772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Cs w:val="24"/>
              </w:rPr>
              <w:t>Pazartesi 08:10-10:00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96A98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340DA" w:rsidRPr="00540B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metinarslan@harran.edu.tr</w:t>
              </w:r>
            </w:hyperlink>
            <w:r w:rsidR="003340DA"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04143183000 - 2873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Yüz yüze. Konu anlatım, Soru-cevap, örnek çözümler, doküman incelemesi.</w:t>
            </w:r>
          </w:p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B3111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  İşletme yönetimi, üretim, pazarlama ve mali işler ile ilgili bilgi ve beceriler kazandırmak.</w:t>
            </w:r>
          </w:p>
        </w:tc>
      </w:tr>
      <w:tr w:rsidR="003340DA" w:rsidRPr="00540B98" w:rsidTr="00673F6E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dersin sonunda öğrenci:</w:t>
            </w:r>
          </w:p>
          <w:p w:rsidR="003B3111" w:rsidRPr="003B3111" w:rsidRDefault="003B3111" w:rsidP="003B3111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B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Bu dersin sonunda öğrenci;</w:t>
            </w:r>
          </w:p>
          <w:p w:rsidR="003B3111" w:rsidRPr="003B3111" w:rsidRDefault="003B3111" w:rsidP="003B311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B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Mikro ekonomik verileri takip eder,</w:t>
            </w:r>
          </w:p>
          <w:p w:rsidR="003B3111" w:rsidRPr="003B3111" w:rsidRDefault="003B3111" w:rsidP="003B311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B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Makroekonomik göstergeleri analiz eder,</w:t>
            </w:r>
          </w:p>
          <w:p w:rsidR="003B3111" w:rsidRPr="003B3111" w:rsidRDefault="003B3111" w:rsidP="003B311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B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Yatırım alternatiflerini değerlendirir,</w:t>
            </w:r>
          </w:p>
          <w:p w:rsidR="003B3111" w:rsidRPr="003B3111" w:rsidRDefault="003B3111" w:rsidP="003B311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B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İşletmenin Kuruluş Yerini Belirler,</w:t>
            </w:r>
          </w:p>
          <w:p w:rsidR="003B3111" w:rsidRPr="00540B98" w:rsidRDefault="003B3111" w:rsidP="003B311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İşletmenin çevresini tanır,</w:t>
            </w:r>
          </w:p>
          <w:p w:rsidR="003340DA" w:rsidRPr="00540B98" w:rsidRDefault="003B3111" w:rsidP="003B311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Tahmini gelir-gider hesabı yapar,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Planlama Yapmak. Örgütleme Yapmak.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Örgütleme Yapmak. Yöneltmek.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Yöneltmek. Koordinasyon Sağlamak. Denetim Yapmak.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Analizi Yapılmasını Sağlamak. İnsan Kaynaklarını Planlamak. İşgören Adayı Bulmak.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İşgöreni Seçmek. İşe Alıştırma (Oryantasyon) Eğitimi Vermek. İşgören Performansını Değerleme.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İşgören Performansını Değerleme. İşgörenin Eğitilmesini Sağlamak. Kariyer Planlaması Yapmak.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540B98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3" w:type="pct"/>
            <w:vAlign w:val="bottom"/>
          </w:tcPr>
          <w:p w:rsidR="003340DA" w:rsidRPr="00540B98" w:rsidRDefault="007B5E66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İşgören Performansını Değerleme. İşgörenin Eğitilmesini Sağlamak. Kariyer Planlaması Yapmak.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 Değerleme. Ücretlendirmek. Üretimi Planlamak. Üretimin Gerçekleşebilmesi için Örgütleme Yapmak.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Üretimin Gerçekleşebilmesi için Örgütleme Yapmak.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Kapasite ve Stok Planlaması.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Hedef Pazarı Belirlemek. Ürün Geliştirme.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73" w:type="pct"/>
            <w:vAlign w:val="bottom"/>
          </w:tcPr>
          <w:p w:rsidR="003B3111" w:rsidRPr="00A219B5" w:rsidRDefault="00A219B5" w:rsidP="003B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Kısa sınav + </w:t>
            </w:r>
            <w:r w:rsidR="003B3111"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Fiyatlandırma Politikalarını Belirlemek. Tutundurma Politikalarını Belirlemek.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Dağıtım Poli Gelir ve Gider Hesaplarını Yönetmek. Borç ve Alacakları Yönetmek. Varlıkları Yönetmekikalarını Belirlemek Müşteri İlişkilerini Yönetmek.</w:t>
            </w:r>
          </w:p>
        </w:tc>
      </w:tr>
      <w:tr w:rsidR="003B3111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11" w:rsidRPr="00540B98" w:rsidRDefault="003B3111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73" w:type="pct"/>
            <w:vAlign w:val="bottom"/>
          </w:tcPr>
          <w:p w:rsidR="003B3111" w:rsidRPr="00540B98" w:rsidRDefault="003B3111" w:rsidP="003B3111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540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Gelir ve Gider Hesaplarını Yönetmek. Borç ve Alacakları Yönetmek. Varlıkları Yönetmek</w:t>
            </w:r>
          </w:p>
        </w:tc>
      </w:tr>
      <w:tr w:rsidR="007B5E66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66" w:rsidRPr="00540B98" w:rsidRDefault="007B5E66" w:rsidP="003B3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73" w:type="pct"/>
            <w:vAlign w:val="bottom"/>
          </w:tcPr>
          <w:p w:rsidR="007B5E66" w:rsidRPr="00540B98" w:rsidRDefault="007B5E66" w:rsidP="003B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Sınav: 30% </w:t>
            </w:r>
          </w:p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Kısa Sınav: 20% </w:t>
            </w:r>
            <w:r w:rsidR="0040173F"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>(Ödev)</w:t>
            </w:r>
          </w:p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Yarıyıl Sonu Sınav: 50% </w:t>
            </w:r>
          </w:p>
          <w:p w:rsidR="00D43818" w:rsidRDefault="00D43818" w:rsidP="00D4381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3340DA" w:rsidRPr="00540B98" w:rsidRDefault="00D43818" w:rsidP="00F901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</w:t>
            </w:r>
            <w:r w:rsidR="00F9010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  <w:r w:rsidR="00F9010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.0</w:t>
            </w:r>
            <w:r w:rsidR="00F9010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.2020 (Ders Saatinde)</w:t>
            </w:r>
          </w:p>
        </w:tc>
      </w:tr>
      <w:tr w:rsidR="003340DA" w:rsidRPr="00540B98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Akdemir, A. (2004). </w:t>
            </w:r>
            <w:r w:rsidRPr="00540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>Temel İşletmecilik Bilgileri,</w:t>
            </w: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İstanbul: Türkmen Kitabevi, </w:t>
            </w:r>
          </w:p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Arslan, Metin, (2019). </w:t>
            </w:r>
            <w:r w:rsidRPr="00540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İşletmelerde Yönetim ve Organizasyon, </w:t>
            </w: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Birecik: </w:t>
            </w:r>
            <w:hyperlink r:id="rId6" w:history="1">
              <w:r w:rsidRPr="00540B98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 w:bidi="en-US"/>
                </w:rPr>
                <w:t>http://birecik.harran.edu.tr/tr/ogrenci/acik-kaynak-ders-notu/</w:t>
              </w:r>
            </w:hyperlink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</w:p>
          <w:p w:rsidR="003340DA" w:rsidRPr="00540B98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Örgev, M., Şenturan, Ş. (2007). </w:t>
            </w:r>
            <w:r w:rsidRPr="00540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>Genel İşletme</w:t>
            </w: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İstanbul: Lisans Yayıncılık, </w:t>
            </w:r>
          </w:p>
          <w:p w:rsidR="00106466" w:rsidRPr="00540B98" w:rsidRDefault="00106466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Tutar, H. (2015). </w:t>
            </w:r>
            <w:r w:rsidRPr="00540B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 w:bidi="en-US"/>
              </w:rPr>
              <w:t>İşletme Yönetimi,</w:t>
            </w:r>
            <w:r w:rsidRPr="00540B9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Ankara: Seçkin Yayıncılık.</w:t>
            </w:r>
          </w:p>
          <w:p w:rsidR="00106466" w:rsidRPr="00540B98" w:rsidRDefault="00106466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</w:p>
        </w:tc>
      </w:tr>
    </w:tbl>
    <w:p w:rsidR="003340DA" w:rsidRPr="00540B98" w:rsidRDefault="003340DA" w:rsidP="003340DA">
      <w:pPr>
        <w:spacing w:after="0" w:line="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W w:w="10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588"/>
        <w:gridCol w:w="532"/>
        <w:gridCol w:w="532"/>
        <w:gridCol w:w="533"/>
        <w:gridCol w:w="613"/>
        <w:gridCol w:w="412"/>
        <w:gridCol w:w="236"/>
        <w:gridCol w:w="586"/>
        <w:gridCol w:w="533"/>
        <w:gridCol w:w="412"/>
        <w:gridCol w:w="236"/>
        <w:gridCol w:w="619"/>
        <w:gridCol w:w="619"/>
        <w:gridCol w:w="311"/>
        <w:gridCol w:w="325"/>
        <w:gridCol w:w="709"/>
        <w:gridCol w:w="850"/>
        <w:gridCol w:w="709"/>
      </w:tblGrid>
      <w:tr w:rsidR="00540B98" w:rsidRPr="00540B98" w:rsidTr="00540B98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98" w:rsidRPr="00540B98" w:rsidRDefault="00101C9D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br w:type="page"/>
            </w:r>
          </w:p>
        </w:tc>
        <w:tc>
          <w:tcPr>
            <w:tcW w:w="93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PROGRAM ÖĞRENME ÇIKTILARI İLE</w:t>
            </w:r>
          </w:p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                                     DERS ÖĞRENİM ÇIKTILARI İLİŞKİSİ TABLOSU</w:t>
            </w:r>
          </w:p>
        </w:tc>
      </w:tr>
      <w:tr w:rsidR="00540B98" w:rsidRPr="00540B98" w:rsidTr="00540B98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PÇ8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PÇ11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PÇ15</w:t>
            </w:r>
          </w:p>
        </w:tc>
      </w:tr>
      <w:tr w:rsidR="00540B98" w:rsidRPr="00540B98" w:rsidTr="00540B98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bookmarkStart w:id="0" w:name="_GoBack"/>
            <w:bookmarkEnd w:id="0"/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540B98" w:rsidRPr="00540B98" w:rsidTr="00540B98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540B98" w:rsidRPr="00540B98" w:rsidTr="00540B98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540B98" w:rsidRPr="00540B98" w:rsidTr="00540B98">
        <w:trPr>
          <w:trHeight w:val="3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540B98" w:rsidRPr="00540B98" w:rsidTr="00540B98">
        <w:trPr>
          <w:trHeight w:val="3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540B98" w:rsidRPr="00540B98" w:rsidTr="00540B98">
        <w:trPr>
          <w:trHeight w:val="31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540B98" w:rsidRPr="00540B98" w:rsidTr="00540B98">
        <w:trPr>
          <w:trHeight w:val="312"/>
        </w:trPr>
        <w:tc>
          <w:tcPr>
            <w:tcW w:w="100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ÖÇ: Öğrenme Çıktıları PÇ: Program Çıktıları</w:t>
            </w:r>
          </w:p>
        </w:tc>
      </w:tr>
      <w:tr w:rsidR="00540B98" w:rsidRPr="00540B98" w:rsidTr="00540B98">
        <w:trPr>
          <w:trHeight w:val="130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Katkı</w:t>
            </w:r>
          </w:p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Düzeyi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1 Çok Düşük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2 Düşük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3 Orta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4 Yüksek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5 Çok Yüksek</w:t>
            </w:r>
          </w:p>
        </w:tc>
      </w:tr>
      <w:tr w:rsidR="00540B98" w:rsidRPr="00540B98" w:rsidTr="00540B98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540B98" w:rsidRPr="00540B98" w:rsidRDefault="00540B98" w:rsidP="00540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540B98" w:rsidRPr="00540B98" w:rsidRDefault="00540B98" w:rsidP="00540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540B98" w:rsidRPr="00540B98" w:rsidRDefault="00540B98" w:rsidP="00540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540B98" w:rsidRPr="00540B98" w:rsidRDefault="00540B98" w:rsidP="00540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540B98" w:rsidRPr="00540B98" w:rsidRDefault="00540B98" w:rsidP="00540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540B98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Program Çıktıları ve İlgili Dersin İlişkisi</w:t>
      </w:r>
    </w:p>
    <w:tbl>
      <w:tblPr>
        <w:tblW w:w="99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2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540B98" w:rsidRPr="00540B98" w:rsidTr="000F1574">
        <w:trPr>
          <w:trHeight w:val="32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PÇ15</w:t>
            </w:r>
          </w:p>
        </w:tc>
      </w:tr>
      <w:tr w:rsidR="00540B98" w:rsidRPr="00540B98" w:rsidTr="000F1574">
        <w:trPr>
          <w:trHeight w:val="468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İşletme Yönetimi-II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0B98" w:rsidRPr="00540B98" w:rsidRDefault="00540B98" w:rsidP="00540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40B9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</w:tbl>
    <w:p w:rsidR="00540B98" w:rsidRPr="00540B98" w:rsidRDefault="00540B98" w:rsidP="00540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06466" w:rsidRPr="00540B98" w:rsidRDefault="00106466" w:rsidP="00106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06466" w:rsidRPr="00540B98" w:rsidSect="00101C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AFA"/>
    <w:multiLevelType w:val="hybridMultilevel"/>
    <w:tmpl w:val="F552CD54"/>
    <w:lvl w:ilvl="0" w:tplc="1D5C9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1C9D"/>
    <w:rsid w:val="000D1CAB"/>
    <w:rsid w:val="00101C9D"/>
    <w:rsid w:val="00106466"/>
    <w:rsid w:val="002D4C9C"/>
    <w:rsid w:val="003340DA"/>
    <w:rsid w:val="00396A98"/>
    <w:rsid w:val="003B3111"/>
    <w:rsid w:val="0040173F"/>
    <w:rsid w:val="00540B98"/>
    <w:rsid w:val="007B5E66"/>
    <w:rsid w:val="00883893"/>
    <w:rsid w:val="008E4772"/>
    <w:rsid w:val="009750DC"/>
    <w:rsid w:val="00A219B5"/>
    <w:rsid w:val="00A23587"/>
    <w:rsid w:val="00B5271D"/>
    <w:rsid w:val="00B54BE5"/>
    <w:rsid w:val="00D43818"/>
    <w:rsid w:val="00E26FB0"/>
    <w:rsid w:val="00E56CBF"/>
    <w:rsid w:val="00F81373"/>
    <w:rsid w:val="00F9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101C9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101C9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ecik.harran.edu.tr/tr/ogrenci/acik-kaynak-ders-notu/" TargetMode="External"/><Relationship Id="rId5" Type="http://schemas.openxmlformats.org/officeDocument/2006/relationships/hyperlink" Target="mailto:metinar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20</cp:revision>
  <dcterms:created xsi:type="dcterms:W3CDTF">2018-09-18T12:38:00Z</dcterms:created>
  <dcterms:modified xsi:type="dcterms:W3CDTF">2020-02-25T21:28:00Z</dcterms:modified>
</cp:coreProperties>
</file>