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543C" w14:textId="77777777" w:rsidR="00A33059" w:rsidRDefault="00A33059">
      <w:pPr>
        <w:pStyle w:val="GvdeMetni"/>
        <w:spacing w:before="2"/>
        <w:rPr>
          <w:sz w:val="16"/>
        </w:rPr>
      </w:pPr>
    </w:p>
    <w:p w14:paraId="3F0A2C35" w14:textId="77777777" w:rsidR="00A33059" w:rsidRDefault="00A33059">
      <w:pPr>
        <w:pStyle w:val="GvdeMetni"/>
        <w:rPr>
          <w:sz w:val="20"/>
        </w:rPr>
      </w:pPr>
    </w:p>
    <w:p w14:paraId="044EBFC2" w14:textId="77777777" w:rsidR="00A33059" w:rsidRDefault="00A33059">
      <w:pPr>
        <w:pStyle w:val="GvdeMetni"/>
        <w:spacing w:before="10"/>
        <w:rPr>
          <w:sz w:val="21"/>
        </w:rPr>
      </w:pPr>
    </w:p>
    <w:p w14:paraId="5C1F1911" w14:textId="77777777" w:rsidR="00A33059" w:rsidRDefault="005F4079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14:paraId="70B13D60" w14:textId="77777777">
        <w:trPr>
          <w:trHeight w:val="252"/>
        </w:trPr>
        <w:tc>
          <w:tcPr>
            <w:tcW w:w="2910" w:type="dxa"/>
          </w:tcPr>
          <w:p w14:paraId="301185BB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2B4427A2" w14:textId="77777777" w:rsidR="00A33059" w:rsidRDefault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Çevre Modelleme</w:t>
            </w:r>
          </w:p>
        </w:tc>
      </w:tr>
      <w:tr w:rsidR="00A33059" w14:paraId="45BC0733" w14:textId="77777777">
        <w:trPr>
          <w:trHeight w:val="252"/>
        </w:trPr>
        <w:tc>
          <w:tcPr>
            <w:tcW w:w="2910" w:type="dxa"/>
          </w:tcPr>
          <w:p w14:paraId="5A8C8FAC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5D70A6CE" w14:textId="77777777" w:rsidR="00A33059" w:rsidRDefault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4</w:t>
            </w:r>
          </w:p>
        </w:tc>
      </w:tr>
      <w:tr w:rsidR="00A33059" w14:paraId="4BBDB666" w14:textId="77777777">
        <w:trPr>
          <w:trHeight w:val="252"/>
        </w:trPr>
        <w:tc>
          <w:tcPr>
            <w:tcW w:w="2910" w:type="dxa"/>
          </w:tcPr>
          <w:p w14:paraId="596D0B9D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476368F1" w14:textId="77777777" w:rsidR="00A33059" w:rsidRPr="005859FE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5859FE">
              <w:t xml:space="preserve">Doç. Dr. </w:t>
            </w:r>
            <w:r w:rsidRPr="005859FE">
              <w:rPr>
                <w:rFonts w:eastAsiaTheme="minorHAnsi"/>
                <w:lang w:eastAsia="en-US" w:bidi="ar-SA"/>
              </w:rPr>
              <w:t>Mehmet Fatih DİLEKOĞLU</w:t>
            </w:r>
          </w:p>
        </w:tc>
      </w:tr>
      <w:tr w:rsidR="00A33059" w14:paraId="720E8038" w14:textId="77777777">
        <w:trPr>
          <w:trHeight w:val="252"/>
        </w:trPr>
        <w:tc>
          <w:tcPr>
            <w:tcW w:w="2910" w:type="dxa"/>
          </w:tcPr>
          <w:p w14:paraId="480B4085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72B70382" w14:textId="77777777" w:rsidR="00A33059" w:rsidRDefault="004551AD" w:rsidP="00554308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A33059" w14:paraId="2A18C659" w14:textId="77777777">
        <w:trPr>
          <w:trHeight w:val="505"/>
        </w:trPr>
        <w:tc>
          <w:tcPr>
            <w:tcW w:w="2910" w:type="dxa"/>
          </w:tcPr>
          <w:p w14:paraId="3159D70F" w14:textId="77777777" w:rsidR="00A33059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E9C37E2" w14:textId="77777777" w:rsidR="00A33059" w:rsidRDefault="00554308" w:rsidP="005C13CE">
            <w:pPr>
              <w:pStyle w:val="TableParagraph"/>
              <w:spacing w:before="0"/>
              <w:ind w:left="108"/>
              <w:jc w:val="left"/>
            </w:pPr>
            <w:r>
              <w:t xml:space="preserve">Çarşamba </w:t>
            </w:r>
            <w:r w:rsidR="005F4079">
              <w:t>1</w:t>
            </w:r>
            <w:r w:rsidR="005C13CE">
              <w:t>2</w:t>
            </w:r>
            <w:r w:rsidR="005F4079">
              <w:t>:00-1</w:t>
            </w:r>
            <w:r w:rsidR="005C13CE">
              <w:t>3</w:t>
            </w:r>
            <w:r w:rsidR="005F4079">
              <w:t>:00</w:t>
            </w:r>
          </w:p>
        </w:tc>
      </w:tr>
      <w:tr w:rsidR="00A33059" w14:paraId="134D26D4" w14:textId="77777777">
        <w:trPr>
          <w:trHeight w:val="252"/>
        </w:trPr>
        <w:tc>
          <w:tcPr>
            <w:tcW w:w="2910" w:type="dxa"/>
          </w:tcPr>
          <w:p w14:paraId="137E17BB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7611AC7" w14:textId="77777777" w:rsidR="00A33059" w:rsidRDefault="005859FE" w:rsidP="00600A4A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dilekoglu</w:t>
            </w:r>
            <w:r w:rsidR="005F4079">
              <w:rPr>
                <w:color w:val="0000FF"/>
                <w:u w:val="single" w:color="0000FF"/>
              </w:rPr>
              <w:t>@harran.edu.tr</w:t>
            </w:r>
            <w:r w:rsidR="005F4079">
              <w:rPr>
                <w:color w:val="0000FF"/>
              </w:rPr>
              <w:tab/>
            </w:r>
          </w:p>
        </w:tc>
      </w:tr>
      <w:tr w:rsidR="003A1F22" w14:paraId="6F8B2D42" w14:textId="77777777">
        <w:trPr>
          <w:trHeight w:val="1356"/>
        </w:trPr>
        <w:tc>
          <w:tcPr>
            <w:tcW w:w="2910" w:type="dxa"/>
          </w:tcPr>
          <w:p w14:paraId="11D74106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09E64AE4" w14:textId="77777777" w:rsidR="003A1F22" w:rsidRDefault="003A1F22" w:rsidP="003A1F22">
            <w:pPr>
              <w:pStyle w:val="TableParagraph"/>
              <w:spacing w:before="0"/>
              <w:ind w:left="228" w:right="218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62D3B9C9" w14:textId="31E7D60F" w:rsidR="003A1F22" w:rsidRDefault="003A1F22" w:rsidP="003A1F22">
            <w:pPr>
              <w:pStyle w:val="TableParagraph"/>
              <w:spacing w:before="0"/>
              <w:ind w:left="108" w:right="96"/>
              <w:jc w:val="both"/>
            </w:pPr>
            <w:r w:rsidRPr="00E56323">
              <w:rPr>
                <w:b/>
                <w:bCs/>
              </w:rPr>
              <w:t>Ders uzaktan yapılacaktır.</w:t>
            </w:r>
            <w:r w:rsidRPr="00E56323"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A1F22" w14:paraId="41B03F04" w14:textId="77777777">
        <w:trPr>
          <w:trHeight w:val="774"/>
        </w:trPr>
        <w:tc>
          <w:tcPr>
            <w:tcW w:w="2910" w:type="dxa"/>
          </w:tcPr>
          <w:p w14:paraId="495423A1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Amacı</w:t>
            </w:r>
          </w:p>
        </w:tc>
        <w:tc>
          <w:tcPr>
            <w:tcW w:w="6150" w:type="dxa"/>
          </w:tcPr>
          <w:p w14:paraId="3BE7ABA2" w14:textId="77777777" w:rsidR="003A1F22" w:rsidRPr="004F41FF" w:rsidRDefault="003A1F22" w:rsidP="003A1F22">
            <w:pPr>
              <w:widowControl/>
              <w:adjustRightInd w:val="0"/>
            </w:pPr>
            <w:r w:rsidRPr="004F41FF">
              <w:rPr>
                <w:rFonts w:eastAsiaTheme="minorHAnsi"/>
                <w:lang w:eastAsia="en-US" w:bidi="ar-SA"/>
              </w:rPr>
              <w:t>Ders, modellemeye giriş ve çevresel modelleme ve amaçlarına yönelik yöntemlere genel bir bakış kazandırmayı amaçlamaktadır. Çevresel modelleme prensipleri kullanılarak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 xml:space="preserve">kirleticilerin doğal ortamlar ve mühendislik sistemlerindeki </w:t>
            </w:r>
            <w:proofErr w:type="spellStart"/>
            <w:r>
              <w:rPr>
                <w:rFonts w:eastAsiaTheme="minorHAnsi"/>
                <w:lang w:eastAsia="en-US" w:bidi="ar-SA"/>
              </w:rPr>
              <w:t>taşın</w:t>
            </w:r>
            <w:r w:rsidRPr="004F41FF">
              <w:rPr>
                <w:rFonts w:eastAsiaTheme="minorHAnsi"/>
                <w:lang w:eastAsia="en-US" w:bidi="ar-SA"/>
              </w:rPr>
              <w:t>ı</w:t>
            </w:r>
            <w:r>
              <w:rPr>
                <w:rFonts w:eastAsiaTheme="minorHAnsi"/>
                <w:lang w:eastAsia="en-US" w:bidi="ar-SA"/>
              </w:rPr>
              <w:t>mı</w:t>
            </w:r>
            <w:r w:rsidRPr="004F41FF">
              <w:rPr>
                <w:rFonts w:eastAsiaTheme="minorHAnsi"/>
                <w:lang w:eastAsia="en-US" w:bidi="ar-SA"/>
              </w:rPr>
              <w:t>nı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ve akıbetini açıklamak, analitik ve sayısal çözümleme tekniklerini tanıtmak ve çevre mühendisliğindeki model</w:t>
            </w:r>
            <w:r>
              <w:rPr>
                <w:rFonts w:eastAsiaTheme="minorHAnsi"/>
                <w:lang w:eastAsia="en-US" w:bidi="ar-SA"/>
              </w:rPr>
              <w:t>leme uygulamalarını göstermeyi amaçlamaktadır.</w:t>
            </w:r>
          </w:p>
        </w:tc>
      </w:tr>
      <w:tr w:rsidR="003A1F22" w14:paraId="0B8CC567" w14:textId="77777777">
        <w:trPr>
          <w:trHeight w:val="2276"/>
        </w:trPr>
        <w:tc>
          <w:tcPr>
            <w:tcW w:w="2910" w:type="dxa"/>
          </w:tcPr>
          <w:p w14:paraId="216E5C24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21D182D5" w14:textId="669DE9B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1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Modelleme hakkında temel bilgileri öğrenir ve Modellemenin Çevre Mühendisliğindeki yeri hakkında bilgi öğrenir.</w:t>
            </w:r>
          </w:p>
          <w:p w14:paraId="7D94F03B" w14:textId="1A565061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2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Reaksiyon Kinetiğinin Gerçek Sistemler üzerinde uygulanmasının Temellerini öğrenir</w:t>
            </w:r>
          </w:p>
          <w:p w14:paraId="55D0F2E1" w14:textId="424BE4C0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3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Göl sistemlerinin Modellenmesinin nasıl yapıldığını uygulamalarla öğrenir.</w:t>
            </w:r>
          </w:p>
          <w:p w14:paraId="4C028DDC" w14:textId="7C9199D4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4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Nehir Sistemlerinin Kirlilik Modellemesini yapmayı öğrenir</w:t>
            </w:r>
          </w:p>
          <w:p w14:paraId="19090EE2" w14:textId="7160AF12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5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Yeraltısuyu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hareketi ve kirlenmesinin modellenmesini öğrenir.</w:t>
            </w:r>
          </w:p>
        </w:tc>
      </w:tr>
      <w:tr w:rsidR="003A1F22" w14:paraId="6B08230D" w14:textId="77777777">
        <w:trPr>
          <w:trHeight w:val="5588"/>
        </w:trPr>
        <w:tc>
          <w:tcPr>
            <w:tcW w:w="2910" w:type="dxa"/>
          </w:tcPr>
          <w:p w14:paraId="327DB6F8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1BE10490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2278D232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10247F64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337CDC8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EDE632C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48F6FF1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DC64C30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B65ACE5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36A6B6EB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4C4143D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1492AD8" w14:textId="74E5EE4A" w:rsidR="003A1F22" w:rsidRPr="00B04613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04613">
              <w:rPr>
                <w:rFonts w:eastAsiaTheme="minorHAnsi"/>
                <w:b/>
                <w:bCs/>
                <w:lang w:eastAsia="en-US" w:bidi="ar-SA"/>
              </w:rPr>
              <w:t>1. Hafta:</w:t>
            </w:r>
            <w:r w:rsidRPr="00B04613">
              <w:rPr>
                <w:rFonts w:eastAsiaTheme="minorHAnsi"/>
                <w:lang w:eastAsia="en-US" w:bidi="ar-SA"/>
              </w:rPr>
              <w:t xml:space="preserve">  Model Kavramı Ve Sistemler </w:t>
            </w:r>
            <w:r w:rsidRPr="00B04613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4A6E9E09" w14:textId="77777777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2.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Mühendisliğinde Modelleme Uygulamaları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71158EA8" w14:textId="5699195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3.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Süreklilik Denklemi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630EB6F2" w14:textId="1246CEA1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4.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Çevresel Modelleme içindeki temel kavramların tanımlanması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468D3BC1" w14:textId="3A96F3D0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5.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Çevresel modelleme amaçları için kütle dengelerini</w:t>
            </w:r>
          </w:p>
          <w:p w14:paraId="333A2CC9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matematiksel olarak formüle etme ve basit sistemler için</w:t>
            </w:r>
          </w:p>
          <w:p w14:paraId="59D4F468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kararlı durum ve dinamik koşullar için (diferansiyel denklemler</w:t>
            </w:r>
          </w:p>
          <w:p w14:paraId="59B12E5E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/ diferansiyel denklemler) sayısal olarak analitik olarak</w:t>
            </w:r>
          </w:p>
          <w:p w14:paraId="073D5709" w14:textId="77777777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Çözümler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042C02AF" w14:textId="60BB29B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6.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 Mühendisliği Modelleme Uygulamaları (Göllerin</w:t>
            </w:r>
          </w:p>
          <w:p w14:paraId="276FAE3F" w14:textId="22F4D8F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027C62FC" w14:textId="5CE1C91C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7. Hafta:</w:t>
            </w:r>
            <w:r w:rsidRPr="004F41FF">
              <w:rPr>
                <w:rFonts w:eastAsiaTheme="minorHAnsi"/>
                <w:lang w:eastAsia="en-US" w:bidi="ar-SA"/>
              </w:rPr>
              <w:t xml:space="preserve">  Çevre Mühendisliği Modelleme Uygulamaları (Göllerin</w:t>
            </w:r>
          </w:p>
          <w:p w14:paraId="78EE0495" w14:textId="7D68B40A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5E32BA52" w14:textId="5F0FA5F5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8.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 Mühendisliği Modelleme Uygulamaları (Nehir</w:t>
            </w:r>
          </w:p>
          <w:p w14:paraId="5B22C5D0" w14:textId="4DC7B695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600B9739" w14:textId="0432D31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9.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Modelleme Uygulamaları (Nehir</w:t>
            </w:r>
          </w:p>
          <w:p w14:paraId="0442F529" w14:textId="77777777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43D73B8B" w14:textId="09D67B40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10.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Uygulamaları(Nehir Modellemesi)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2496CAD9" w14:textId="5CA9BBD2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11.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Modelleme Uygulamaları (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Yeraltısuyu</w:t>
            </w:r>
            <w:proofErr w:type="spellEnd"/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47F0B655" w14:textId="6E2B345C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12.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Model</w:t>
            </w:r>
            <w:r w:rsidRPr="004F41FF">
              <w:rPr>
                <w:rFonts w:eastAsiaTheme="minorHAnsi"/>
                <w:lang w:eastAsia="en-US" w:bidi="ar-SA"/>
              </w:rPr>
              <w:t xml:space="preserve"> Uygulamaları</w:t>
            </w:r>
            <w:r>
              <w:rPr>
                <w:rFonts w:eastAsiaTheme="minorHAnsi"/>
                <w:lang w:eastAsia="en-US" w:bidi="ar-SA"/>
              </w:rPr>
              <w:t xml:space="preserve"> (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uzaktan eğitim)</w:t>
            </w:r>
          </w:p>
          <w:p w14:paraId="788FAA00" w14:textId="3E29BB46" w:rsidR="003A1F22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13.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 xml:space="preserve">Model Uygulamaları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(uzaktan eğitim)</w:t>
            </w:r>
          </w:p>
          <w:p w14:paraId="3A79BB03" w14:textId="26734097" w:rsidR="003A1F22" w:rsidRPr="00142911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14.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 xml:space="preserve">Model Uygulamaları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 xml:space="preserve">(uzaktan </w:t>
            </w:r>
            <w:r>
              <w:rPr>
                <w:rFonts w:eastAsiaTheme="minorHAnsi"/>
                <w:b/>
                <w:bCs/>
                <w:lang w:eastAsia="en-US" w:bidi="ar-SA"/>
              </w:rPr>
              <w:t>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ğitim)</w:t>
            </w:r>
          </w:p>
        </w:tc>
      </w:tr>
      <w:tr w:rsidR="003A1F22" w14:paraId="0950BDF3" w14:textId="77777777">
        <w:trPr>
          <w:trHeight w:val="2368"/>
        </w:trPr>
        <w:tc>
          <w:tcPr>
            <w:tcW w:w="2910" w:type="dxa"/>
          </w:tcPr>
          <w:p w14:paraId="32359612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4CCAFD31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226013AC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5ADF8347" w14:textId="77777777" w:rsidR="003A1F22" w:rsidRDefault="003A1F22" w:rsidP="003A1F22">
            <w:pPr>
              <w:pStyle w:val="TableParagraph"/>
              <w:spacing w:before="184"/>
              <w:ind w:left="228" w:right="219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51E7EDE4" w14:textId="77777777" w:rsidR="003A1F22" w:rsidRPr="007C0807" w:rsidRDefault="003A1F22" w:rsidP="003A1F22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 w:rsidRPr="007C0807">
              <w:rPr>
                <w:lang w:eastAsia="en-US" w:bidi="ar-SA"/>
              </w:rPr>
              <w:t>Ara Sınav : (%40) (yüz yüze)</w:t>
            </w:r>
          </w:p>
          <w:p w14:paraId="499E32CC" w14:textId="77777777" w:rsidR="003A1F22" w:rsidRPr="007C0807" w:rsidRDefault="003A1F22" w:rsidP="003A1F22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 w:rsidRPr="007C0807">
              <w:rPr>
                <w:lang w:eastAsia="en-US" w:bidi="ar-SA"/>
              </w:rPr>
              <w:t>Yarıyıl Sonu Sınavı : (%60) (yüz yüze)</w:t>
            </w:r>
          </w:p>
          <w:p w14:paraId="550F9652" w14:textId="77777777" w:rsidR="003A1F22" w:rsidRPr="007C0807" w:rsidRDefault="003A1F22" w:rsidP="003A1F22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 w:rsidRPr="007C0807">
              <w:rPr>
                <w:lang w:eastAsia="en-US" w:bidi="ar-SA"/>
              </w:rPr>
              <w:t>Sınav Şekli : (yüz yüze)</w:t>
            </w:r>
          </w:p>
          <w:p w14:paraId="205C1DEA" w14:textId="77777777" w:rsidR="003A1F22" w:rsidRDefault="003A1F22" w:rsidP="003A1F22">
            <w:pPr>
              <w:widowControl/>
              <w:adjustRightInd w:val="0"/>
              <w:rPr>
                <w:lang w:eastAsia="en-US" w:bidi="ar-SA"/>
              </w:rPr>
            </w:pPr>
            <w:r w:rsidRPr="007C0807">
              <w:rPr>
                <w:lang w:eastAsia="en-US" w:bidi="ar-SA"/>
              </w:rPr>
              <w:t>Sınav tarihleri : Birim yönetim kurulu tarafından tarihler belirlenerek web sayfasında ilan edilecektir.</w:t>
            </w:r>
          </w:p>
          <w:p w14:paraId="4BBC13CF" w14:textId="55EB82C6" w:rsidR="00065069" w:rsidRPr="00065069" w:rsidRDefault="00065069" w:rsidP="00065069">
            <w:pPr>
              <w:tabs>
                <w:tab w:val="left" w:pos="1590"/>
              </w:tabs>
            </w:pPr>
          </w:p>
        </w:tc>
      </w:tr>
      <w:tr w:rsidR="003A1F22" w14:paraId="275BBEBF" w14:textId="77777777">
        <w:trPr>
          <w:trHeight w:val="1011"/>
        </w:trPr>
        <w:tc>
          <w:tcPr>
            <w:tcW w:w="2910" w:type="dxa"/>
          </w:tcPr>
          <w:p w14:paraId="17118981" w14:textId="77777777" w:rsidR="003A1F22" w:rsidRDefault="003A1F22" w:rsidP="003A1F22">
            <w:pPr>
              <w:pStyle w:val="TableParagraph"/>
              <w:spacing w:before="0"/>
              <w:ind w:left="947"/>
              <w:jc w:val="left"/>
              <w:rPr>
                <w:lang w:eastAsia="en-US" w:bidi="ar-SA"/>
              </w:rPr>
            </w:pPr>
            <w:r>
              <w:rPr>
                <w:b/>
              </w:rPr>
              <w:t>Kaynaklar</w:t>
            </w:r>
          </w:p>
          <w:p w14:paraId="7F4EB7D2" w14:textId="77777777" w:rsidR="003A1F22" w:rsidRPr="003A1F22" w:rsidRDefault="003A1F22" w:rsidP="003A1F22"/>
          <w:p w14:paraId="310B22FC" w14:textId="77777777" w:rsidR="003A1F22" w:rsidRPr="003A1F22" w:rsidRDefault="003A1F22" w:rsidP="003A1F22"/>
          <w:p w14:paraId="1573DBDC" w14:textId="77777777" w:rsidR="003A1F22" w:rsidRPr="003A1F22" w:rsidRDefault="003A1F22" w:rsidP="003A1F22"/>
          <w:p w14:paraId="075C5100" w14:textId="77777777" w:rsidR="003A1F22" w:rsidRPr="003A1F22" w:rsidRDefault="003A1F22" w:rsidP="003A1F22"/>
          <w:p w14:paraId="2CE7B8E7" w14:textId="77777777" w:rsidR="003A1F22" w:rsidRPr="003A1F22" w:rsidRDefault="003A1F22" w:rsidP="003A1F22"/>
          <w:p w14:paraId="21EB2D65" w14:textId="77777777" w:rsidR="003A1F22" w:rsidRPr="003A1F22" w:rsidRDefault="003A1F22" w:rsidP="003A1F22"/>
          <w:p w14:paraId="6D7F7783" w14:textId="77777777" w:rsidR="003A1F22" w:rsidRPr="003A1F22" w:rsidRDefault="003A1F22" w:rsidP="003A1F22"/>
          <w:p w14:paraId="27884FC6" w14:textId="77777777" w:rsidR="003A1F22" w:rsidRDefault="003A1F22" w:rsidP="003A1F22">
            <w:pPr>
              <w:rPr>
                <w:lang w:eastAsia="en-US" w:bidi="ar-SA"/>
              </w:rPr>
            </w:pPr>
          </w:p>
          <w:p w14:paraId="6682D16F" w14:textId="77777777" w:rsidR="003A1F22" w:rsidRDefault="003A1F22" w:rsidP="003A1F22">
            <w:pPr>
              <w:rPr>
                <w:lang w:eastAsia="en-US" w:bidi="ar-SA"/>
              </w:rPr>
            </w:pPr>
          </w:p>
          <w:p w14:paraId="7993CD45" w14:textId="3369377F" w:rsidR="003A1F22" w:rsidRPr="003A1F22" w:rsidRDefault="003A1F22" w:rsidP="003A1F22">
            <w:pPr>
              <w:jc w:val="center"/>
            </w:pPr>
          </w:p>
        </w:tc>
        <w:tc>
          <w:tcPr>
            <w:tcW w:w="6150" w:type="dxa"/>
          </w:tcPr>
          <w:p w14:paraId="3636C089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proofErr w:type="spellStart"/>
            <w:r w:rsidRPr="004F41FF">
              <w:rPr>
                <w:rFonts w:eastAsiaTheme="minorHAnsi"/>
                <w:lang w:eastAsia="en-US" w:bidi="ar-SA"/>
              </w:rPr>
              <w:t>Integrated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Environmental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Modeling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: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Pollutant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Transport,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Fate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Risk in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the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Environment</w:t>
            </w:r>
          </w:p>
          <w:p w14:paraId="6D8513F8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 xml:space="preserve">A.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Ramaswami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J.B.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Milford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M. J. Small John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Wiley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&amp;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Sons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>, 2005</w:t>
            </w:r>
          </w:p>
          <w:p w14:paraId="255C06E2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 xml:space="preserve">Özdamar, K. (1999). Paket Programlar İle İstatistiksel Veri Analizi (2.baskı). Eskişehir: Kaan Kitabevi Özer, H., (2004). Nitel Değişkenli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Ekonometrik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Modeller: Teori ve Bir Uygulama. Ankara: Nobel Yayınevi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Ramaswami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A.,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Milford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J.B., (2005).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Integrated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Environmental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Modeling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: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Pollutant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Transport,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Fate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Risk in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The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Environment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Wiley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J. L., (1996). </w:t>
            </w:r>
          </w:p>
          <w:p w14:paraId="5680D442" w14:textId="77777777" w:rsidR="003A1F22" w:rsidRDefault="003A1F22" w:rsidP="003A1F22">
            <w:pPr>
              <w:widowControl/>
              <w:adjustRightInd w:val="0"/>
            </w:pPr>
            <w:proofErr w:type="spellStart"/>
            <w:r w:rsidRPr="004F41FF">
              <w:rPr>
                <w:rFonts w:eastAsiaTheme="minorHAnsi"/>
                <w:lang w:eastAsia="en-US" w:bidi="ar-SA"/>
              </w:rPr>
              <w:t>Environmental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Modeling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: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Fate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Transport of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Pollutants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in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Water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Air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Soil</w:t>
            </w:r>
            <w:proofErr w:type="spellEnd"/>
          </w:p>
        </w:tc>
      </w:tr>
    </w:tbl>
    <w:p w14:paraId="05B165E7" w14:textId="1138F121" w:rsidR="00A33059" w:rsidRDefault="00A33059">
      <w:pPr>
        <w:pStyle w:val="GvdeMetni"/>
        <w:spacing w:before="3"/>
        <w:rPr>
          <w:b/>
          <w:sz w:val="25"/>
        </w:rPr>
      </w:pPr>
    </w:p>
    <w:p w14:paraId="508746EB" w14:textId="70B88D98" w:rsidR="00CE430A" w:rsidRDefault="00CE430A">
      <w:pPr>
        <w:pStyle w:val="GvdeMetni"/>
        <w:spacing w:before="3"/>
        <w:rPr>
          <w:b/>
          <w:sz w:val="25"/>
        </w:rPr>
      </w:pPr>
    </w:p>
    <w:p w14:paraId="731CF375" w14:textId="38B4B76E" w:rsidR="00CE430A" w:rsidRDefault="00CE430A">
      <w:pPr>
        <w:pStyle w:val="GvdeMetni"/>
        <w:spacing w:before="3"/>
        <w:rPr>
          <w:b/>
          <w:sz w:val="25"/>
        </w:rPr>
      </w:pPr>
    </w:p>
    <w:p w14:paraId="07EDCE68" w14:textId="77777777" w:rsidR="00CE430A" w:rsidRDefault="00CE430A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14:paraId="645133CA" w14:textId="77777777">
        <w:trPr>
          <w:trHeight w:val="629"/>
        </w:trPr>
        <w:tc>
          <w:tcPr>
            <w:tcW w:w="718" w:type="dxa"/>
          </w:tcPr>
          <w:p w14:paraId="019F1175" w14:textId="77777777" w:rsidR="00A33059" w:rsidRDefault="00A3305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5"/>
          </w:tcPr>
          <w:p w14:paraId="4E6D745E" w14:textId="77777777" w:rsidR="00A33059" w:rsidRDefault="005F4079">
            <w:pPr>
              <w:pStyle w:val="TableParagraph"/>
              <w:spacing w:before="62"/>
              <w:ind w:left="2074" w:right="20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PROGRAM ÖĞRENME ÇIKTILARI İLE</w:t>
            </w:r>
          </w:p>
          <w:p w14:paraId="58162333" w14:textId="77777777" w:rsidR="00A33059" w:rsidRDefault="005F4079">
            <w:pPr>
              <w:pStyle w:val="TableParagraph"/>
              <w:spacing w:before="72"/>
              <w:ind w:left="2074" w:right="206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DERS ÖĞRENİM ÇIKTILARI İLİŞKİSİ TABLOSU</w:t>
            </w:r>
          </w:p>
        </w:tc>
      </w:tr>
      <w:tr w:rsidR="004F41FF" w14:paraId="63331A34" w14:textId="77777777" w:rsidTr="004F41FF">
        <w:trPr>
          <w:trHeight w:val="505"/>
        </w:trPr>
        <w:tc>
          <w:tcPr>
            <w:tcW w:w="718" w:type="dxa"/>
          </w:tcPr>
          <w:p w14:paraId="1A3CCB8A" w14:textId="77777777"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14:paraId="295929FA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5CAC222D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676" w:type="dxa"/>
          </w:tcPr>
          <w:p w14:paraId="52A807B1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133BE7FF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7C3FDB2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38C860BB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7A33CADC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2FFA4D76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677" w:type="dxa"/>
          </w:tcPr>
          <w:p w14:paraId="307A854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6758C837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5405DFBD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06535DF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677" w:type="dxa"/>
          </w:tcPr>
          <w:p w14:paraId="45D0682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67398114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676" w:type="dxa"/>
          </w:tcPr>
          <w:p w14:paraId="2419D8B9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E9BFFBC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11AE9090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0EC9FCE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676" w:type="dxa"/>
          </w:tcPr>
          <w:p w14:paraId="40BB8438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4CC1ED9" w14:textId="77777777"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677" w:type="dxa"/>
          </w:tcPr>
          <w:p w14:paraId="55C8681C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44EEEFD" w14:textId="77777777"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14:paraId="0D0F0C86" w14:textId="77777777" w:rsidTr="004F41FF">
        <w:trPr>
          <w:trHeight w:val="356"/>
        </w:trPr>
        <w:tc>
          <w:tcPr>
            <w:tcW w:w="718" w:type="dxa"/>
          </w:tcPr>
          <w:p w14:paraId="3A8122DE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ÖÇ1</w:t>
            </w:r>
          </w:p>
        </w:tc>
        <w:tc>
          <w:tcPr>
            <w:tcW w:w="676" w:type="dxa"/>
          </w:tcPr>
          <w:p w14:paraId="072380A9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780B76FB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6AE08619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4285644B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12656ACA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57BE7D2E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41D5379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2BC24238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5673382F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1D3F34C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1CD75CC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4F41FF" w14:paraId="660BD28B" w14:textId="77777777" w:rsidTr="004F41FF">
        <w:trPr>
          <w:trHeight w:val="356"/>
        </w:trPr>
        <w:tc>
          <w:tcPr>
            <w:tcW w:w="718" w:type="dxa"/>
          </w:tcPr>
          <w:p w14:paraId="15601612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ÖÇ2</w:t>
            </w:r>
          </w:p>
        </w:tc>
        <w:tc>
          <w:tcPr>
            <w:tcW w:w="676" w:type="dxa"/>
          </w:tcPr>
          <w:p w14:paraId="223B7C85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5F24B4D5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1E3A4A44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3D3FC1FC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201ABA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2521F31E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22787F25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03B27F98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71D592D4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96EBA17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17E5CD9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4ACCC89D" w14:textId="77777777" w:rsidTr="004F41FF">
        <w:trPr>
          <w:trHeight w:val="356"/>
        </w:trPr>
        <w:tc>
          <w:tcPr>
            <w:tcW w:w="718" w:type="dxa"/>
          </w:tcPr>
          <w:p w14:paraId="6E991867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ÖÇ3</w:t>
            </w:r>
          </w:p>
        </w:tc>
        <w:tc>
          <w:tcPr>
            <w:tcW w:w="676" w:type="dxa"/>
          </w:tcPr>
          <w:p w14:paraId="024A1591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6F2A0FC0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3BAB1BCF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2E56A3B3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4CD2D927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4FE17FD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18F135D1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78AA51F0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39165B2D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9B491E9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0F4E52D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66E32DDA" w14:textId="77777777" w:rsidTr="004F41FF">
        <w:trPr>
          <w:trHeight w:val="356"/>
        </w:trPr>
        <w:tc>
          <w:tcPr>
            <w:tcW w:w="718" w:type="dxa"/>
          </w:tcPr>
          <w:p w14:paraId="2D3905F4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ÖÇ4</w:t>
            </w:r>
          </w:p>
        </w:tc>
        <w:tc>
          <w:tcPr>
            <w:tcW w:w="676" w:type="dxa"/>
          </w:tcPr>
          <w:p w14:paraId="7FA6301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58FC304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17393038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07FB9DED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AE64ECF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506A408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17395E85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0EEBDD00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098A03D3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0EC15952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2A8C63F3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3A90DBD4" w14:textId="77777777" w:rsidTr="004F41FF">
        <w:trPr>
          <w:trHeight w:val="356"/>
        </w:trPr>
        <w:tc>
          <w:tcPr>
            <w:tcW w:w="718" w:type="dxa"/>
          </w:tcPr>
          <w:p w14:paraId="3462F676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ÖÇ5</w:t>
            </w:r>
          </w:p>
        </w:tc>
        <w:tc>
          <w:tcPr>
            <w:tcW w:w="676" w:type="dxa"/>
          </w:tcPr>
          <w:p w14:paraId="5395E6C8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38C35F4C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3A2BBBE1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3AD37557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D4952D6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60FBB97A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34076014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19FDA22E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32437A0E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61AE3F87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74C81314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A33059" w14:paraId="6C3C3C7D" w14:textId="77777777">
        <w:trPr>
          <w:trHeight w:val="356"/>
        </w:trPr>
        <w:tc>
          <w:tcPr>
            <w:tcW w:w="8159" w:type="dxa"/>
            <w:gridSpan w:val="16"/>
          </w:tcPr>
          <w:p w14:paraId="624E2DB4" w14:textId="77777777" w:rsidR="00A33059" w:rsidRDefault="005F4079">
            <w:pPr>
              <w:pStyle w:val="TableParagraph"/>
              <w:spacing w:before="101"/>
              <w:ind w:left="248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ÖK: Öğrenme Çıktıları PÇ: Program Çıktıları</w:t>
            </w:r>
          </w:p>
        </w:tc>
      </w:tr>
      <w:tr w:rsidR="00A33059" w14:paraId="3AD3A2F8" w14:textId="77777777">
        <w:trPr>
          <w:trHeight w:val="528"/>
        </w:trPr>
        <w:tc>
          <w:tcPr>
            <w:tcW w:w="718" w:type="dxa"/>
          </w:tcPr>
          <w:p w14:paraId="5DE9690A" w14:textId="77777777" w:rsidR="00A3305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Katkı</w:t>
            </w:r>
          </w:p>
          <w:p w14:paraId="5E6F988C" w14:textId="77777777" w:rsidR="00A33059" w:rsidRDefault="005F4079">
            <w:pPr>
              <w:pStyle w:val="TableParagraph"/>
              <w:spacing w:before="87"/>
              <w:ind w:left="10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7A3C0C9F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6CBD20D3" w14:textId="77777777" w:rsidR="00A33059" w:rsidRDefault="005F4079">
            <w:pPr>
              <w:pStyle w:val="TableParagraph"/>
              <w:spacing w:before="0"/>
              <w:ind w:left="2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2EA1429A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7B84E2D6" w14:textId="77777777" w:rsidR="00A33059" w:rsidRDefault="005F4079">
            <w:pPr>
              <w:pStyle w:val="TableParagraph"/>
              <w:spacing w:before="0"/>
              <w:ind w:left="20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33FF243A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5E1DA1E8" w14:textId="77777777" w:rsidR="00A33059" w:rsidRDefault="005F4079">
            <w:pPr>
              <w:pStyle w:val="TableParagraph"/>
              <w:spacing w:before="0"/>
              <w:ind w:left="493" w:right="4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31D91D25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713FE270" w14:textId="77777777" w:rsidR="00A33059" w:rsidRDefault="005F4079">
            <w:pPr>
              <w:pStyle w:val="TableParagraph"/>
              <w:spacing w:before="0"/>
              <w:ind w:left="51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3ADEE643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143470AF" w14:textId="77777777" w:rsidR="00A33059" w:rsidRDefault="005F4079">
            <w:pPr>
              <w:pStyle w:val="TableParagraph"/>
              <w:spacing w:before="0"/>
              <w:ind w:left="39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 Çok Yüksek</w:t>
            </w:r>
          </w:p>
        </w:tc>
      </w:tr>
    </w:tbl>
    <w:p w14:paraId="641FE32D" w14:textId="77777777" w:rsidR="00A33059" w:rsidRDefault="00A33059">
      <w:pPr>
        <w:pStyle w:val="GvdeMetni"/>
        <w:rPr>
          <w:b/>
          <w:sz w:val="20"/>
        </w:rPr>
      </w:pPr>
    </w:p>
    <w:p w14:paraId="365B2272" w14:textId="77777777" w:rsidR="00A33059" w:rsidRDefault="00A33059">
      <w:pPr>
        <w:pStyle w:val="GvdeMetni"/>
        <w:spacing w:before="10"/>
        <w:rPr>
          <w:b/>
          <w:sz w:val="28"/>
        </w:rPr>
      </w:pPr>
    </w:p>
    <w:p w14:paraId="614534DF" w14:textId="77777777" w:rsidR="00A33059" w:rsidRDefault="005F4079">
      <w:pPr>
        <w:spacing w:before="55"/>
        <w:ind w:left="3237"/>
        <w:rPr>
          <w:rFonts w:ascii="Calibri" w:hAnsi="Calibri"/>
          <w:b/>
        </w:rPr>
      </w:pPr>
      <w:r>
        <w:rPr>
          <w:rFonts w:ascii="Calibri" w:hAnsi="Calibri"/>
          <w:b/>
        </w:rPr>
        <w:t>Program Çıktıları ve İlgili Dersin İlişkisi</w:t>
      </w:r>
    </w:p>
    <w:p w14:paraId="370A3776" w14:textId="77777777" w:rsidR="00A33059" w:rsidRDefault="00A33059">
      <w:pPr>
        <w:pStyle w:val="GvdeMetni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14:paraId="7EE3DF75" w14:textId="77777777">
        <w:trPr>
          <w:trHeight w:val="505"/>
        </w:trPr>
        <w:tc>
          <w:tcPr>
            <w:tcW w:w="1422" w:type="dxa"/>
          </w:tcPr>
          <w:p w14:paraId="1DFE8BA7" w14:textId="77777777"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14:paraId="49403AB8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40196F66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14:paraId="2AD36BA1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BD4D596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14:paraId="7F1283A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451854C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14:paraId="4673702D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5A357B2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14:paraId="7668305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161349EE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14:paraId="7D07FE82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36BBB345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14:paraId="59D92339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A2934A5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14:paraId="19D5903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310A1B3E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14:paraId="6BC3F921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8395E7F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14:paraId="2BEB238D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6BFA3E6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14:paraId="30FF99EE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8C0FE2D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14:paraId="4F71E004" w14:textId="77777777">
        <w:trPr>
          <w:trHeight w:val="356"/>
        </w:trPr>
        <w:tc>
          <w:tcPr>
            <w:tcW w:w="1422" w:type="dxa"/>
          </w:tcPr>
          <w:p w14:paraId="070086EA" w14:textId="77777777" w:rsidR="004F41FF" w:rsidRDefault="004F41FF">
            <w:pPr>
              <w:pStyle w:val="TableParagraph"/>
              <w:spacing w:before="101"/>
              <w:ind w:left="10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Çevre Modelleme</w:t>
            </w:r>
          </w:p>
        </w:tc>
        <w:tc>
          <w:tcPr>
            <w:tcW w:w="499" w:type="dxa"/>
          </w:tcPr>
          <w:p w14:paraId="3A4478C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6FDA45DA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23B6BB0D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3432A921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168F34CD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14:paraId="0EE95FD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14:paraId="2A0E5389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499" w:type="dxa"/>
          </w:tcPr>
          <w:p w14:paraId="02A76A7E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499" w:type="dxa"/>
          </w:tcPr>
          <w:p w14:paraId="6BAD0E55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90" w:type="dxa"/>
          </w:tcPr>
          <w:p w14:paraId="690BB35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0" w:type="dxa"/>
          </w:tcPr>
          <w:p w14:paraId="00EAEC24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</w:tbl>
    <w:p w14:paraId="5EABE978" w14:textId="77777777" w:rsidR="005F4079" w:rsidRDefault="005F4079"/>
    <w:sectPr w:rsidR="005F4079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513E" w14:textId="77777777" w:rsidR="003101E8" w:rsidRDefault="003101E8">
      <w:r>
        <w:separator/>
      </w:r>
    </w:p>
  </w:endnote>
  <w:endnote w:type="continuationSeparator" w:id="0">
    <w:p w14:paraId="63751C8D" w14:textId="77777777" w:rsidR="003101E8" w:rsidRDefault="0031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D4F36" w:rsidRPr="00CF0C04" w14:paraId="13BC25A4" w14:textId="77777777" w:rsidTr="001D4F36">
      <w:trPr>
        <w:trHeight w:val="413"/>
        <w:jc w:val="center"/>
      </w:trPr>
      <w:tc>
        <w:tcPr>
          <w:tcW w:w="1840" w:type="dxa"/>
          <w:vAlign w:val="center"/>
        </w:tcPr>
        <w:p w14:paraId="6595DAA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40F2FE15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450A404C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Murat DEMİR</w:t>
          </w:r>
        </w:p>
      </w:tc>
      <w:tc>
        <w:tcPr>
          <w:tcW w:w="2031" w:type="dxa"/>
          <w:vMerge w:val="restart"/>
        </w:tcPr>
        <w:p w14:paraId="3551873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238670EE" wp14:editId="77A716A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4F36" w:rsidRPr="00CF0C04" w14:paraId="67FE5818" w14:textId="77777777" w:rsidTr="001D4F36">
      <w:trPr>
        <w:trHeight w:val="413"/>
        <w:jc w:val="center"/>
      </w:trPr>
      <w:tc>
        <w:tcPr>
          <w:tcW w:w="1840" w:type="dxa"/>
          <w:vAlign w:val="center"/>
        </w:tcPr>
        <w:p w14:paraId="33FCB8F4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0150413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7EE25C8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4D05864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4BD0760B" w14:textId="77777777" w:rsidR="00A33059" w:rsidRDefault="00A33059" w:rsidP="001D4F36">
    <w:pPr>
      <w:pStyle w:val="GvdeMetni"/>
      <w:spacing w:line="14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C54D" w14:textId="77777777" w:rsidR="003101E8" w:rsidRDefault="003101E8">
      <w:r>
        <w:separator/>
      </w:r>
    </w:p>
  </w:footnote>
  <w:footnote w:type="continuationSeparator" w:id="0">
    <w:p w14:paraId="6FB601CE" w14:textId="77777777" w:rsidR="003101E8" w:rsidRDefault="0031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D4F36" w:rsidRPr="00CF0C04" w14:paraId="1C46C06E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38DB80C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68C33197" wp14:editId="235265F8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EDA4C5E" w14:textId="77777777" w:rsidR="001D4F36" w:rsidRPr="00CF0C04" w:rsidRDefault="001D4F36" w:rsidP="001D4F36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47B0B233" w14:textId="77777777" w:rsidR="001D4F36" w:rsidRPr="00CF0C04" w:rsidRDefault="001D4F36" w:rsidP="001D4F36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60B138B3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9D913A2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67D2D0D7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DA2C1A4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07EB7BE3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FC55A1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6DFB1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1D4F36" w:rsidRPr="00CF0C04" w14:paraId="4AAD3ED9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151075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93641A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D742EE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39597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2A37D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48868CD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350DB74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FFFDC0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5AA3372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8469F7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E2027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458214A9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CD5F19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6A3083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7804E9A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542B22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07923E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04B8AA5A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A5F83D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D50BC6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D5855D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E3041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1F883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1D4F36" w:rsidRPr="00CF0C04" w14:paraId="7CE498B4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B6BFD9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8EB400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4030CC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40EF547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329BCC16" w14:textId="77777777" w:rsidR="00A33059" w:rsidRPr="001D4F36" w:rsidRDefault="00A33059" w:rsidP="001D4F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abstractNum w:abstractNumId="4" w15:restartNumberingAfterBreak="0">
    <w:nsid w:val="70A94B91"/>
    <w:multiLevelType w:val="hybridMultilevel"/>
    <w:tmpl w:val="8F60D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59"/>
    <w:rsid w:val="00065069"/>
    <w:rsid w:val="000E5BD4"/>
    <w:rsid w:val="00142911"/>
    <w:rsid w:val="001D4F36"/>
    <w:rsid w:val="001E2FAE"/>
    <w:rsid w:val="001E7DB5"/>
    <w:rsid w:val="003101E8"/>
    <w:rsid w:val="003A1F22"/>
    <w:rsid w:val="003F07E8"/>
    <w:rsid w:val="004551AD"/>
    <w:rsid w:val="004D00F8"/>
    <w:rsid w:val="004F41FF"/>
    <w:rsid w:val="00554308"/>
    <w:rsid w:val="005859FE"/>
    <w:rsid w:val="005C13CE"/>
    <w:rsid w:val="005F4079"/>
    <w:rsid w:val="00600A4A"/>
    <w:rsid w:val="007C04C2"/>
    <w:rsid w:val="007F61D3"/>
    <w:rsid w:val="00A33059"/>
    <w:rsid w:val="00AA0A3E"/>
    <w:rsid w:val="00B04613"/>
    <w:rsid w:val="00B141A9"/>
    <w:rsid w:val="00BD728F"/>
    <w:rsid w:val="00C06068"/>
    <w:rsid w:val="00C257F5"/>
    <w:rsid w:val="00C35158"/>
    <w:rsid w:val="00C60655"/>
    <w:rsid w:val="00CE430A"/>
    <w:rsid w:val="00D03EC5"/>
    <w:rsid w:val="00D4793A"/>
    <w:rsid w:val="00D64F87"/>
    <w:rsid w:val="00E20F8E"/>
    <w:rsid w:val="00E73EA1"/>
    <w:rsid w:val="00EB3028"/>
    <w:rsid w:val="00F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6D4B"/>
  <w15:docId w15:val="{BFAAD634-847A-49DE-993D-2681472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4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1D4F36"/>
    <w:pPr>
      <w:widowControl/>
      <w:autoSpaceDE/>
      <w:autoSpaceDN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1D4F36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SARE BERİN</cp:lastModifiedBy>
  <cp:revision>14</cp:revision>
  <dcterms:created xsi:type="dcterms:W3CDTF">2021-09-14T10:43:00Z</dcterms:created>
  <dcterms:modified xsi:type="dcterms:W3CDTF">2021-09-14T11:02:00Z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