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C62" w:rsidRPr="008C5C84" w:rsidRDefault="00872579" w:rsidP="008C5C84">
      <w:pPr>
        <w:jc w:val="center"/>
        <w:rPr>
          <w:b/>
        </w:rPr>
      </w:pPr>
      <w:r>
        <w:rPr>
          <w:b/>
        </w:rPr>
        <w:t>Harran Üniversitesi</w:t>
      </w:r>
      <w:r w:rsidR="008C5C84" w:rsidRPr="008C5C84">
        <w:rPr>
          <w:b/>
        </w:rPr>
        <w:t xml:space="preserve"> Proje Ofisi “</w:t>
      </w:r>
      <w:r w:rsidR="008C5C84" w:rsidRPr="008C5C84">
        <w:rPr>
          <w:b/>
          <w:u w:val="single"/>
        </w:rPr>
        <w:t xml:space="preserve">PROJE DEĞERLENDİRME </w:t>
      </w:r>
      <w:r w:rsidR="00644C62" w:rsidRPr="008C5C84">
        <w:rPr>
          <w:b/>
          <w:u w:val="single"/>
        </w:rPr>
        <w:t>GİZLİLİK SÖZLEŞMESİ</w:t>
      </w:r>
      <w:r w:rsidR="008C5C84" w:rsidRPr="008C5C84">
        <w:rPr>
          <w:b/>
        </w:rPr>
        <w:t>”</w:t>
      </w:r>
    </w:p>
    <w:p w:rsidR="00644C62" w:rsidRDefault="00644C62" w:rsidP="00644C62"/>
    <w:p w:rsidR="00644C62" w:rsidRDefault="00644C62" w:rsidP="00644C62"/>
    <w:p w:rsidR="00644C62" w:rsidRDefault="00644C62" w:rsidP="00644C62">
      <w:r w:rsidRPr="008C5C84">
        <w:rPr>
          <w:b/>
          <w:u w:val="single"/>
        </w:rPr>
        <w:t xml:space="preserve">BU </w:t>
      </w:r>
      <w:r w:rsidR="00984C1A" w:rsidRPr="008C5C84">
        <w:rPr>
          <w:b/>
          <w:u w:val="single"/>
        </w:rPr>
        <w:t>SÖZLEŞME;</w:t>
      </w:r>
      <w:r w:rsidR="008C5C84">
        <w:t xml:space="preserve"> </w:t>
      </w:r>
      <w:r w:rsidR="00872579" w:rsidRPr="00872579">
        <w:t xml:space="preserve">Harran Üniversitesi </w:t>
      </w:r>
      <w:r w:rsidR="008C5C84">
        <w:t>Rektörlüğü Proje Ofisi yönetimi</w:t>
      </w:r>
      <w:r w:rsidR="00872579">
        <w:t>, Proje Yürütücüsü</w:t>
      </w:r>
      <w:r w:rsidR="008C5C84">
        <w:t xml:space="preserve"> ve</w:t>
      </w:r>
      <w:r w:rsidR="00304748">
        <w:t xml:space="preserve"> </w:t>
      </w:r>
      <w:r w:rsidR="008C5C84">
        <w:t>Proje Ön Değerlendirmesi</w:t>
      </w:r>
      <w:r w:rsidR="00304748">
        <w:t>ni</w:t>
      </w:r>
      <w:r w:rsidR="008C5C84">
        <w:t xml:space="preserve"> yapacak UZMAN Hakem tarafından </w:t>
      </w:r>
      <w:r w:rsidR="00984C1A">
        <w:t>..</w:t>
      </w:r>
      <w:r w:rsidR="008C5C84">
        <w:t>/</w:t>
      </w:r>
      <w:r w:rsidR="00984C1A">
        <w:t>..</w:t>
      </w:r>
      <w:r w:rsidR="008C5C84">
        <w:t>/</w:t>
      </w:r>
      <w:r w:rsidR="00984C1A">
        <w:t>…. tarihinde</w:t>
      </w:r>
      <w:r w:rsidR="008C5C84">
        <w:t xml:space="preserve"> imzalanmıştır.</w:t>
      </w:r>
    </w:p>
    <w:p w:rsidR="00644C62" w:rsidRDefault="00644C62" w:rsidP="00644C62"/>
    <w:p w:rsidR="00644C62" w:rsidRPr="00304748" w:rsidRDefault="00644C62" w:rsidP="00644C62">
      <w:r w:rsidRPr="00304748">
        <w:rPr>
          <w:b/>
          <w:u w:val="single"/>
        </w:rPr>
        <w:t>AMAÇ:</w:t>
      </w:r>
      <w:r w:rsidR="00304748">
        <w:rPr>
          <w:b/>
          <w:u w:val="single"/>
        </w:rPr>
        <w:t xml:space="preserve"> </w:t>
      </w:r>
    </w:p>
    <w:p w:rsidR="00304748" w:rsidRDefault="00304748" w:rsidP="00304748">
      <w:pPr>
        <w:jc w:val="both"/>
      </w:pPr>
      <w:r w:rsidRPr="00304748">
        <w:t>Bu Sözleşme</w:t>
      </w:r>
      <w:r>
        <w:t xml:space="preserve">, </w:t>
      </w:r>
      <w:r w:rsidR="00872579" w:rsidRPr="00872579">
        <w:t xml:space="preserve">Harran Üniversitesi </w:t>
      </w:r>
      <w:r>
        <w:t>Proje Ofisinin</w:t>
      </w:r>
      <w:r w:rsidRPr="00304748">
        <w:t xml:space="preserve"> </w:t>
      </w:r>
      <w:r>
        <w:t>“</w:t>
      </w:r>
      <w:r w:rsidRPr="00304748">
        <w:rPr>
          <w:b/>
          <w:u w:val="single"/>
        </w:rPr>
        <w:t>Proje Tekliflerinin Ön Değerlendirmesi</w:t>
      </w:r>
      <w:r w:rsidRPr="00304748">
        <w:t>” çerçevesinde</w:t>
      </w:r>
      <w:r>
        <w:t>,</w:t>
      </w:r>
      <w:r w:rsidRPr="00304748">
        <w:t xml:space="preserve"> </w:t>
      </w:r>
      <w:r>
        <w:t xml:space="preserve">Uzman Hakemin </w:t>
      </w:r>
      <w:r w:rsidRPr="00304748">
        <w:t xml:space="preserve">yapacağı tüm çalışmalarda </w:t>
      </w:r>
      <w:r w:rsidRPr="00304748">
        <w:rPr>
          <w:u w:val="single"/>
        </w:rPr>
        <w:t>proje içeriğine ait</w:t>
      </w:r>
      <w:r>
        <w:t xml:space="preserve"> </w:t>
      </w:r>
      <w:r w:rsidRPr="00304748">
        <w:t xml:space="preserve">açıklayacağı ve/veya aktaracağı gizlilik dereceli bilgilerin </w:t>
      </w:r>
      <w:r w:rsidR="00A73EAD">
        <w:t>paylaşımının</w:t>
      </w:r>
      <w:r w:rsidRPr="00304748">
        <w:t xml:space="preserve"> düzenlenmesi ve </w:t>
      </w:r>
      <w:r>
        <w:t>sunulan</w:t>
      </w:r>
      <w:r w:rsidRPr="00304748">
        <w:t xml:space="preserve"> bilgilerin korunmasına yönelik hak ve yükümlülüklerin belirlenmesi amacıyla düzenlenmiştir.</w:t>
      </w:r>
      <w:r w:rsidR="00ED18F6">
        <w:t xml:space="preserve"> </w:t>
      </w:r>
    </w:p>
    <w:p w:rsidR="00644C62" w:rsidRDefault="00ED18F6" w:rsidP="00EF6DB0">
      <w:pPr>
        <w:jc w:val="both"/>
      </w:pPr>
      <w:r>
        <w:t xml:space="preserve">Proje içeriği ne olursa olsun, </w:t>
      </w:r>
      <w:r w:rsidRPr="00ED18F6">
        <w:rPr>
          <w:u w:val="single"/>
        </w:rPr>
        <w:t>Özgün</w:t>
      </w:r>
      <w:r>
        <w:t xml:space="preserve">, </w:t>
      </w:r>
      <w:r w:rsidRPr="00ED18F6">
        <w:rPr>
          <w:u w:val="single"/>
        </w:rPr>
        <w:t>Yenilikçi</w:t>
      </w:r>
      <w:r>
        <w:t xml:space="preserve">, </w:t>
      </w:r>
      <w:r w:rsidRPr="00ED18F6">
        <w:rPr>
          <w:u w:val="single"/>
        </w:rPr>
        <w:t xml:space="preserve">Ticarileşme </w:t>
      </w:r>
      <w:r w:rsidR="00872579" w:rsidRPr="00ED18F6">
        <w:rPr>
          <w:u w:val="single"/>
        </w:rPr>
        <w:t xml:space="preserve">değeri </w:t>
      </w:r>
      <w:r w:rsidR="00984C1A" w:rsidRPr="00ED18F6">
        <w:rPr>
          <w:u w:val="single"/>
        </w:rPr>
        <w:t>taşıyan</w:t>
      </w:r>
      <w:r w:rsidR="00984C1A">
        <w:t>, gizlilik</w:t>
      </w:r>
      <w:r w:rsidRPr="00ED18F6">
        <w:rPr>
          <w:u w:val="single"/>
        </w:rPr>
        <w:t xml:space="preserve"> dereceli belge</w:t>
      </w:r>
      <w:r>
        <w:t xml:space="preserve"> niteliğindedir. </w:t>
      </w:r>
      <w:r w:rsidR="00644C62">
        <w:t>Üniversite</w:t>
      </w:r>
      <w:r w:rsidR="00EF6DB0">
        <w:t>, incelenen proje önerisinin</w:t>
      </w:r>
      <w:r>
        <w:t xml:space="preserve"> </w:t>
      </w:r>
      <w:r w:rsidR="00EF6DB0">
        <w:t>gizliliğini kendi bünyesinde korumak zorundadır</w:t>
      </w:r>
      <w:r>
        <w:t>.</w:t>
      </w:r>
      <w:r w:rsidR="00644C62">
        <w:t xml:space="preserve"> </w:t>
      </w:r>
      <w:r>
        <w:t xml:space="preserve">Proje yürütücüsünün </w:t>
      </w:r>
      <w:r w:rsidR="00644C62" w:rsidRPr="00EF6DB0">
        <w:rPr>
          <w:u w:val="single"/>
        </w:rPr>
        <w:t>açık, yazılı izni</w:t>
      </w:r>
      <w:r w:rsidR="00644C62">
        <w:t xml:space="preserve"> olmaksızın </w:t>
      </w:r>
      <w:r>
        <w:t xml:space="preserve">yayınlanması, yayılması ve </w:t>
      </w:r>
      <w:r w:rsidR="00644C62">
        <w:t xml:space="preserve">kamuya </w:t>
      </w:r>
      <w:r>
        <w:t>mal edilmesi yasaktır.</w:t>
      </w:r>
    </w:p>
    <w:p w:rsidR="00EF6DB0" w:rsidRDefault="00EF6DB0" w:rsidP="00EF6DB0">
      <w:pPr>
        <w:jc w:val="both"/>
      </w:pPr>
      <w:r>
        <w:t>Sözleşme, tarafları bu konuda “Proje Yürütücüsüne” karşı sorumlu tutar.</w:t>
      </w:r>
    </w:p>
    <w:p w:rsidR="00644C62" w:rsidRDefault="00644C62" w:rsidP="00644C62"/>
    <w:p w:rsidR="00644C62" w:rsidRDefault="00644C62" w:rsidP="00644C62"/>
    <w:p w:rsidR="00644C62" w:rsidRDefault="00EF6DB0" w:rsidP="00644C62">
      <w:r>
        <w:t>GENEL</w:t>
      </w:r>
      <w:r w:rsidR="00644C62">
        <w:t xml:space="preserve"> HÜKÜMLER:</w:t>
      </w:r>
    </w:p>
    <w:p w:rsidR="00644C62" w:rsidRDefault="00644C62" w:rsidP="00E7418F">
      <w:pPr>
        <w:jc w:val="both"/>
      </w:pPr>
      <w:r>
        <w:t>TANIMLAR</w:t>
      </w:r>
      <w:r w:rsidR="00EF6DB0">
        <w:t>:  A</w:t>
      </w:r>
      <w:r w:rsidR="00E7418F">
        <w:t xml:space="preserve">ksi iddia edilmediği </w:t>
      </w:r>
      <w:r>
        <w:t xml:space="preserve">sürece </w:t>
      </w:r>
      <w:r w:rsidR="00EF6DB0">
        <w:t>anlaşmada geçen “</w:t>
      </w:r>
      <w:r w:rsidR="00EF6DB0" w:rsidRPr="00E7418F">
        <w:rPr>
          <w:u w:val="single"/>
        </w:rPr>
        <w:t>Sözleşme</w:t>
      </w:r>
      <w:r w:rsidR="00EF6DB0">
        <w:t>” ve “</w:t>
      </w:r>
      <w:r w:rsidR="00EF6DB0" w:rsidRPr="00E7418F">
        <w:rPr>
          <w:u w:val="single"/>
        </w:rPr>
        <w:t>Gizli Bilgi</w:t>
      </w:r>
      <w:r w:rsidR="00EF6DB0">
        <w:t>” sözleri aşağıdaki anlamlara sahiptir.</w:t>
      </w:r>
    </w:p>
    <w:p w:rsidR="00644C62" w:rsidRDefault="00644C62" w:rsidP="00E7418F">
      <w:pPr>
        <w:jc w:val="both"/>
      </w:pPr>
      <w:r w:rsidRPr="00E7418F">
        <w:rPr>
          <w:b/>
          <w:u w:val="single"/>
        </w:rPr>
        <w:t>"Anlaşma"</w:t>
      </w:r>
      <w:r w:rsidR="00E7418F" w:rsidRPr="00E7418F">
        <w:rPr>
          <w:b/>
          <w:u w:val="single"/>
        </w:rPr>
        <w:t>;</w:t>
      </w:r>
      <w:r w:rsidR="00E7418F">
        <w:t xml:space="preserve"> bu sözleşme </w:t>
      </w:r>
      <w:r>
        <w:t xml:space="preserve">ve </w:t>
      </w:r>
      <w:r w:rsidR="00E7418F">
        <w:t>varsa ekleri,</w:t>
      </w:r>
    </w:p>
    <w:p w:rsidR="00644C62" w:rsidRDefault="00644C62" w:rsidP="00E7418F">
      <w:pPr>
        <w:jc w:val="both"/>
      </w:pPr>
      <w:r w:rsidRPr="00E7418F">
        <w:rPr>
          <w:b/>
          <w:u w:val="single"/>
        </w:rPr>
        <w:t>"Gizli Bilgi"</w:t>
      </w:r>
      <w:r w:rsidR="00E7418F" w:rsidRPr="00E7418F">
        <w:rPr>
          <w:b/>
          <w:u w:val="single"/>
        </w:rPr>
        <w:t>;</w:t>
      </w:r>
      <w:r w:rsidR="00E7418F">
        <w:t xml:space="preserve"> değerlendirilen proje önerisi içeriğinde herhangi bir form veya ortamda, doğrudan ya da dolaylı olarak gizli olduğu bilinen/bildirilen herhangi bir fikri</w:t>
      </w:r>
      <w:r>
        <w:t xml:space="preserve">, </w:t>
      </w:r>
      <w:proofErr w:type="spellStart"/>
      <w:r w:rsidR="005C7517">
        <w:t>know</w:t>
      </w:r>
      <w:proofErr w:type="spellEnd"/>
      <w:r w:rsidR="005C7517">
        <w:t xml:space="preserve">-how tanımı, </w:t>
      </w:r>
      <w:r>
        <w:t>kavram</w:t>
      </w:r>
      <w:r w:rsidR="00E7418F">
        <w:t>ı</w:t>
      </w:r>
      <w:r>
        <w:t>,</w:t>
      </w:r>
      <w:r w:rsidR="005C7517">
        <w:t xml:space="preserve"> buluşları,</w:t>
      </w:r>
      <w:r>
        <w:t xml:space="preserve"> çizimler</w:t>
      </w:r>
      <w:r w:rsidR="00E7418F">
        <w:t>i</w:t>
      </w:r>
      <w:r>
        <w:t>, teknik bilgiler</w:t>
      </w:r>
      <w:r w:rsidR="00E7418F">
        <w:t>i</w:t>
      </w:r>
      <w:r>
        <w:t>, mali bilgiler</w:t>
      </w:r>
      <w:r w:rsidR="00E7418F">
        <w:t>i</w:t>
      </w:r>
      <w:r>
        <w:t>, ticari sırları, bilgisayar kaynak kod</w:t>
      </w:r>
      <w:r w:rsidR="00E7418F">
        <w:t>larını</w:t>
      </w:r>
      <w:r>
        <w:t>, entegre devre düzeni tasarımları</w:t>
      </w:r>
      <w:r w:rsidR="00E7418F">
        <w:t>nı</w:t>
      </w:r>
      <w:r w:rsidR="005C7517">
        <w:t xml:space="preserve">, </w:t>
      </w:r>
      <w:r>
        <w:t xml:space="preserve">her türlü başka </w:t>
      </w:r>
      <w:r w:rsidR="00E7418F">
        <w:t xml:space="preserve">bilgi veya </w:t>
      </w:r>
      <w:r w:rsidR="005C7517">
        <w:t xml:space="preserve">örnek ve modellerle açıklanan </w:t>
      </w:r>
      <w:r w:rsidR="00E7418F">
        <w:t>herhangi bir bölüm içeriği</w:t>
      </w:r>
      <w:r>
        <w:t xml:space="preserve"> anlamına gelir</w:t>
      </w:r>
      <w:r w:rsidR="00E7418F">
        <w:t xml:space="preserve">. </w:t>
      </w:r>
    </w:p>
    <w:p w:rsidR="005C7517" w:rsidRDefault="005C7517" w:rsidP="00E7418F">
      <w:pPr>
        <w:jc w:val="both"/>
      </w:pPr>
      <w:r w:rsidRPr="008804BD">
        <w:rPr>
          <w:b/>
          <w:u w:val="single"/>
        </w:rPr>
        <w:t>“Gizlilik koruması altına girmeyen bilgiler</w:t>
      </w:r>
      <w:r w:rsidR="008804BD" w:rsidRPr="008804BD">
        <w:rPr>
          <w:b/>
          <w:u w:val="single"/>
        </w:rPr>
        <w:t>”;</w:t>
      </w:r>
      <w:r>
        <w:t xml:space="preserve"> Yukarıdaki tanım dahilinde olan</w:t>
      </w:r>
      <w:r w:rsidR="008804BD">
        <w:t>/</w:t>
      </w:r>
      <w:r>
        <w:t>olmayan</w:t>
      </w:r>
      <w:r w:rsidR="008804BD">
        <w:t xml:space="preserve"> ve </w:t>
      </w:r>
      <w:r>
        <w:t>proje yürütücüsü tarafından sözleşme imzalandığı tarihten sonra</w:t>
      </w:r>
      <w:r w:rsidR="008804BD">
        <w:t xml:space="preserve"> herhangi bir ortamda</w:t>
      </w:r>
      <w:r>
        <w:t xml:space="preserve"> yayınlan</w:t>
      </w:r>
      <w:r w:rsidR="008804BD">
        <w:t>ac</w:t>
      </w:r>
      <w:r>
        <w:t xml:space="preserve">ak veya kamuoyuna </w:t>
      </w:r>
      <w:r w:rsidR="008804BD">
        <w:t>ifşa edilec</w:t>
      </w:r>
      <w:r>
        <w:t xml:space="preserve">ek </w:t>
      </w:r>
      <w:r w:rsidR="008804BD">
        <w:t xml:space="preserve">proje içeriği bilgiler </w:t>
      </w:r>
      <w:r>
        <w:t xml:space="preserve">tarafları </w:t>
      </w:r>
      <w:r w:rsidR="008804BD">
        <w:t xml:space="preserve">hukuki olarak </w:t>
      </w:r>
      <w:r>
        <w:t>sorumlu kılmaz.</w:t>
      </w:r>
    </w:p>
    <w:p w:rsidR="00644C62" w:rsidRDefault="00644C62" w:rsidP="00644C62"/>
    <w:p w:rsidR="00644C62" w:rsidRDefault="00644C62" w:rsidP="00644C62">
      <w:r>
        <w:t xml:space="preserve">GİZLİLİK </w:t>
      </w:r>
      <w:r w:rsidR="0082476F">
        <w:t>SÖZLEŞMESİNİ KABULEDEN UZMANIN SORUMLULUKLARI:</w:t>
      </w:r>
    </w:p>
    <w:p w:rsidR="00644C62" w:rsidRDefault="00644C62" w:rsidP="00644C62"/>
    <w:p w:rsidR="00644C62" w:rsidRDefault="0082476F" w:rsidP="000D4415">
      <w:pPr>
        <w:pStyle w:val="ListeParagraf"/>
        <w:numPr>
          <w:ilvl w:val="0"/>
          <w:numId w:val="3"/>
        </w:numPr>
        <w:jc w:val="both"/>
      </w:pPr>
      <w:r w:rsidRPr="002F75C0">
        <w:rPr>
          <w:u w:val="single"/>
        </w:rPr>
        <w:t>Proje değerlendirmesini yapacak uzman</w:t>
      </w:r>
      <w:r>
        <w:t xml:space="preserve">; </w:t>
      </w:r>
      <w:r w:rsidR="00872579" w:rsidRPr="00872579">
        <w:t xml:space="preserve">Harran Üniversitesi </w:t>
      </w:r>
      <w:r>
        <w:t xml:space="preserve">Proje Ofisinin </w:t>
      </w:r>
      <w:r w:rsidR="008549EC">
        <w:t>görevlendirmesini ve</w:t>
      </w:r>
      <w:r w:rsidR="00644C62">
        <w:t xml:space="preserve"> </w:t>
      </w:r>
      <w:bookmarkStart w:id="0" w:name="_GoBack"/>
      <w:bookmarkEnd w:id="0"/>
      <w:r>
        <w:t>iş bu antlaşmayı</w:t>
      </w:r>
      <w:r w:rsidR="00644C62">
        <w:t xml:space="preserve"> kabul</w:t>
      </w:r>
      <w:r>
        <w:t xml:space="preserve"> eder  ve değerlendirme süresince  ve anlaşmanın </w:t>
      </w:r>
      <w:r w:rsidR="00644C62">
        <w:t xml:space="preserve"> sona ermesinden sonra </w:t>
      </w:r>
      <w:r>
        <w:t xml:space="preserve">da; </w:t>
      </w:r>
    </w:p>
    <w:p w:rsidR="00644C62" w:rsidRDefault="0082476F" w:rsidP="000D4415">
      <w:pPr>
        <w:pStyle w:val="ListeParagraf"/>
        <w:numPr>
          <w:ilvl w:val="1"/>
          <w:numId w:val="3"/>
        </w:numPr>
        <w:jc w:val="both"/>
      </w:pPr>
      <w:r>
        <w:t>Proje, tez vs.</w:t>
      </w:r>
      <w:r w:rsidR="00644C62">
        <w:t xml:space="preserve"> içindeki</w:t>
      </w:r>
      <w:r>
        <w:t xml:space="preserve"> şahit olduğu</w:t>
      </w:r>
      <w:r w:rsidR="00144C69">
        <w:t xml:space="preserve"> her türlü bilgi ve</w:t>
      </w:r>
      <w:r w:rsidR="00644C62">
        <w:t xml:space="preserve"> </w:t>
      </w:r>
      <w:r w:rsidR="00644C62" w:rsidRPr="002F75C0">
        <w:rPr>
          <w:u w:val="single"/>
        </w:rPr>
        <w:t>Gizli Bilgileri</w:t>
      </w:r>
      <w:r w:rsidR="00644C62">
        <w:t xml:space="preserve"> </w:t>
      </w:r>
      <w:r w:rsidR="00144C69" w:rsidRPr="002F75C0">
        <w:rPr>
          <w:u w:val="single"/>
        </w:rPr>
        <w:t>her ne amaçla olursa olsun</w:t>
      </w:r>
      <w:r w:rsidR="00144C69" w:rsidRPr="00144C69">
        <w:t xml:space="preserve"> </w:t>
      </w:r>
      <w:r w:rsidR="00144C69">
        <w:t>üçüncü şahıslarla paylaşamaz.</w:t>
      </w:r>
    </w:p>
    <w:p w:rsidR="00644C62" w:rsidRDefault="00144C69" w:rsidP="000D4415">
      <w:pPr>
        <w:pStyle w:val="ListeParagraf"/>
        <w:numPr>
          <w:ilvl w:val="1"/>
          <w:numId w:val="3"/>
        </w:numPr>
        <w:jc w:val="both"/>
      </w:pPr>
      <w:r>
        <w:t>İncelemek amacıyla kendisine iletilen proje içeriğine ait</w:t>
      </w:r>
      <w:r w:rsidR="00644C62">
        <w:t xml:space="preserve"> </w:t>
      </w:r>
      <w:r>
        <w:t xml:space="preserve">bilgi ve Gizli Bilgileri </w:t>
      </w:r>
      <w:r w:rsidRPr="002F75C0">
        <w:rPr>
          <w:u w:val="single"/>
        </w:rPr>
        <w:t>her ne amaçla olursa olsun</w:t>
      </w:r>
      <w:r>
        <w:t xml:space="preserve"> k</w:t>
      </w:r>
      <w:r w:rsidR="00644C62">
        <w:t>opyala</w:t>
      </w:r>
      <w:r>
        <w:t>ya</w:t>
      </w:r>
      <w:r w:rsidR="00644C62">
        <w:t>ma</w:t>
      </w:r>
      <w:r>
        <w:t>z</w:t>
      </w:r>
      <w:r w:rsidR="00644C62">
        <w:t>, yayınla</w:t>
      </w:r>
      <w:r>
        <w:t>ya</w:t>
      </w:r>
      <w:r w:rsidR="00644C62">
        <w:t>ma</w:t>
      </w:r>
      <w:r>
        <w:t>z</w:t>
      </w:r>
      <w:r w:rsidR="00644C62">
        <w:t xml:space="preserve">, </w:t>
      </w:r>
      <w:r>
        <w:t>çoğaltamaz, üçüncü şahıslara iletemez</w:t>
      </w:r>
      <w:r w:rsidR="00644C62">
        <w:t xml:space="preserve">, </w:t>
      </w:r>
      <w:r>
        <w:t>deneye</w:t>
      </w:r>
      <w:r w:rsidR="00644C62">
        <w:t>me</w:t>
      </w:r>
      <w:r>
        <w:t>z</w:t>
      </w:r>
      <w:r w:rsidR="00644C62">
        <w:t xml:space="preserve"> veya ifşa</w:t>
      </w:r>
      <w:r>
        <w:t xml:space="preserve"> edemez,</w:t>
      </w:r>
      <w:r w:rsidR="00644C62">
        <w:t xml:space="preserve"> </w:t>
      </w:r>
      <w:r>
        <w:t xml:space="preserve">başka amaçlarla </w:t>
      </w:r>
      <w:r w:rsidR="00644C62">
        <w:t>kullan</w:t>
      </w:r>
      <w:r>
        <w:t>a</w:t>
      </w:r>
      <w:r w:rsidR="00644C62">
        <w:t>ma</w:t>
      </w:r>
      <w:r>
        <w:t>z.</w:t>
      </w:r>
      <w:r w:rsidR="00644C62">
        <w:t xml:space="preserve"> </w:t>
      </w:r>
    </w:p>
    <w:p w:rsidR="00644C62" w:rsidRDefault="00144C69" w:rsidP="000D4415">
      <w:pPr>
        <w:pStyle w:val="ListeParagraf"/>
        <w:numPr>
          <w:ilvl w:val="1"/>
          <w:numId w:val="3"/>
        </w:numPr>
        <w:jc w:val="both"/>
      </w:pPr>
      <w:r>
        <w:t xml:space="preserve">Proje içeriği ile ilgili </w:t>
      </w:r>
      <w:r w:rsidR="002F75C0">
        <w:t xml:space="preserve">Gizli Bilgileri açıklanan </w:t>
      </w:r>
      <w:r w:rsidR="00644C62">
        <w:t xml:space="preserve">herhangi </w:t>
      </w:r>
      <w:r>
        <w:t>bir yöntem, donanım veya ürünleri benzer</w:t>
      </w:r>
      <w:r w:rsidR="00644C62">
        <w:t xml:space="preserve"> iş faaliyeti yürüten </w:t>
      </w:r>
      <w:r w:rsidR="002F75C0">
        <w:t>herhangi bir firmada</w:t>
      </w:r>
      <w:r w:rsidR="00644C62">
        <w:t xml:space="preserve"> </w:t>
      </w:r>
      <w:r w:rsidR="002F75C0">
        <w:t>ters mühendislik veya yeniden dizayn ederek benzerini imal edemez, bu amaçla herhangi bir girişimde bulunamaz.</w:t>
      </w:r>
    </w:p>
    <w:p w:rsidR="00644C62" w:rsidRDefault="002F75C0" w:rsidP="000D4415">
      <w:pPr>
        <w:pStyle w:val="ListeParagraf"/>
        <w:numPr>
          <w:ilvl w:val="0"/>
          <w:numId w:val="3"/>
        </w:numPr>
        <w:jc w:val="both"/>
      </w:pPr>
      <w:r>
        <w:t>Proje yürütücüsü tarafından proje içeriği kamuya açık hale getirilene kadar</w:t>
      </w:r>
      <w:r w:rsidR="00644C62">
        <w:t xml:space="preserve"> gizli</w:t>
      </w:r>
      <w:r>
        <w:t>lik durumunu korumayı</w:t>
      </w:r>
      <w:r w:rsidR="00644C62">
        <w:t xml:space="preserve"> kabul </w:t>
      </w:r>
      <w:r>
        <w:t>eder.</w:t>
      </w:r>
    </w:p>
    <w:p w:rsidR="00644C62" w:rsidRDefault="002F75C0" w:rsidP="000D4415">
      <w:pPr>
        <w:pStyle w:val="ListeParagraf"/>
        <w:numPr>
          <w:ilvl w:val="0"/>
          <w:numId w:val="3"/>
        </w:numPr>
        <w:jc w:val="both"/>
      </w:pPr>
      <w:r>
        <w:t>Proje değerlendirme sürecinde proje içeriğini güvenli bir yerde</w:t>
      </w:r>
      <w:r w:rsidR="00FD0CB7">
        <w:t xml:space="preserve"> saklayacak</w:t>
      </w:r>
      <w:r>
        <w:t xml:space="preserve"> </w:t>
      </w:r>
      <w:r w:rsidR="00FD0CB7">
        <w:t>ve</w:t>
      </w:r>
      <w:r w:rsidR="00644C62">
        <w:t xml:space="preserve"> inceleme sürecinin tamamlanmasından </w:t>
      </w:r>
      <w:r w:rsidR="00FD0CB7">
        <w:t xml:space="preserve">hemen </w:t>
      </w:r>
      <w:r w:rsidR="00872579">
        <w:t>sonra Üniversite</w:t>
      </w:r>
      <w:r w:rsidR="00FD0CB7">
        <w:t xml:space="preserve"> Proje Ofisi</w:t>
      </w:r>
      <w:r w:rsidR="00644C62">
        <w:t>'ne tüm kopyalarını iade edecektir.</w:t>
      </w:r>
    </w:p>
    <w:p w:rsidR="00644C62" w:rsidRDefault="00FD0CB7" w:rsidP="000D4415">
      <w:pPr>
        <w:pStyle w:val="ListeParagraf"/>
        <w:numPr>
          <w:ilvl w:val="0"/>
          <w:numId w:val="3"/>
        </w:numPr>
        <w:jc w:val="both"/>
      </w:pPr>
      <w:r>
        <w:t>Proje değerlendirme uzmanı bu sözleşme gereği;</w:t>
      </w:r>
    </w:p>
    <w:p w:rsidR="00644C62" w:rsidRDefault="00FD0CB7" w:rsidP="000D4415">
      <w:pPr>
        <w:pStyle w:val="ListeParagraf"/>
        <w:numPr>
          <w:ilvl w:val="2"/>
          <w:numId w:val="3"/>
        </w:numPr>
        <w:ind w:left="1418"/>
        <w:jc w:val="both"/>
      </w:pPr>
      <w:r>
        <w:lastRenderedPageBreak/>
        <w:t>Proje içeriğinin gizliliğini korumakla ile ilgili Üniversite Proje Ofisinin</w:t>
      </w:r>
      <w:r w:rsidR="00644C62">
        <w:t xml:space="preserve"> tüm makul talepleri yerine</w:t>
      </w:r>
      <w:r>
        <w:t xml:space="preserve"> getirmek,</w:t>
      </w:r>
    </w:p>
    <w:p w:rsidR="00644C62" w:rsidRDefault="00644C62" w:rsidP="000D4415">
      <w:pPr>
        <w:pStyle w:val="ListeParagraf"/>
        <w:numPr>
          <w:ilvl w:val="2"/>
          <w:numId w:val="3"/>
        </w:numPr>
        <w:ind w:left="1418"/>
        <w:jc w:val="both"/>
      </w:pPr>
      <w:r>
        <w:t xml:space="preserve">Bilgilerin </w:t>
      </w:r>
      <w:r w:rsidR="00FD0CB7">
        <w:t>kendi bilgisi ve izni haricinde üçüncü şahıslarca paylaşıldığını öğrenirse derhal Üniversite Proje Ofisine bildirmek zorundadır.</w:t>
      </w:r>
    </w:p>
    <w:p w:rsidR="00644C62" w:rsidRDefault="000D4415" w:rsidP="00B023C9">
      <w:pPr>
        <w:pStyle w:val="ListeParagraf"/>
        <w:numPr>
          <w:ilvl w:val="0"/>
          <w:numId w:val="3"/>
        </w:numPr>
        <w:jc w:val="both"/>
      </w:pPr>
      <w:r>
        <w:t>Sözleşme kapsamında kendisine açıklanan</w:t>
      </w:r>
      <w:r w:rsidR="00644C62">
        <w:t xml:space="preserve"> </w:t>
      </w:r>
      <w:r>
        <w:t xml:space="preserve">Proje içeriğindeki </w:t>
      </w:r>
      <w:r w:rsidR="00644C62">
        <w:t xml:space="preserve">Gizli Bilgilere </w:t>
      </w:r>
      <w:r>
        <w:t xml:space="preserve">ait oluşacak her </w:t>
      </w:r>
      <w:r w:rsidR="00644C62">
        <w:t>tür</w:t>
      </w:r>
      <w:r>
        <w:t>lü</w:t>
      </w:r>
      <w:r w:rsidR="00644C62">
        <w:t xml:space="preserve"> mülkiyet hakları</w:t>
      </w:r>
      <w:r>
        <w:t>ndan</w:t>
      </w:r>
      <w:r w:rsidR="00B023C9">
        <w:t>,</w:t>
      </w:r>
      <w:r>
        <w:t xml:space="preserve"> hak iddia edemez.</w:t>
      </w:r>
    </w:p>
    <w:p w:rsidR="00644C62" w:rsidRDefault="00644C62" w:rsidP="00B023C9">
      <w:pPr>
        <w:pStyle w:val="ListeParagraf"/>
        <w:numPr>
          <w:ilvl w:val="0"/>
          <w:numId w:val="3"/>
        </w:numPr>
        <w:jc w:val="both"/>
      </w:pPr>
      <w:r>
        <w:t xml:space="preserve">Bu </w:t>
      </w:r>
      <w:r w:rsidR="00B023C9">
        <w:t xml:space="preserve">sözleşme gereği projeyi değerlendiren uzmana, </w:t>
      </w:r>
      <w:r>
        <w:t>içerdiği Giz</w:t>
      </w:r>
      <w:r w:rsidR="00B023C9">
        <w:t xml:space="preserve">li Bilgilerin herhangi kısmının doğuracağı hukuki ve ticari olumsuzluk durumunda </w:t>
      </w:r>
      <w:r>
        <w:t>hi</w:t>
      </w:r>
      <w:r w:rsidR="00B023C9">
        <w:t>çbir yükümlülük getirmez.</w:t>
      </w:r>
    </w:p>
    <w:p w:rsidR="00644C62" w:rsidRDefault="00B023C9" w:rsidP="00B023C9">
      <w:pPr>
        <w:pStyle w:val="ListeParagraf"/>
        <w:numPr>
          <w:ilvl w:val="1"/>
          <w:numId w:val="3"/>
        </w:numPr>
        <w:jc w:val="both"/>
      </w:pPr>
      <w:r>
        <w:t>Üçüncü şahıstan/şahıslardan dolayı oluşacak, sözleşme yasal gizliliğini ihlal eden durumlar</w:t>
      </w:r>
      <w:r w:rsidR="00644C62">
        <w:t xml:space="preserve"> </w:t>
      </w:r>
      <w:r>
        <w:t xml:space="preserve">proje değerlendirme uzmanını </w:t>
      </w:r>
      <w:r w:rsidR="00644C62">
        <w:t xml:space="preserve">hiçbir yükümlülük altına </w:t>
      </w:r>
      <w:r>
        <w:t>sokmaz.</w:t>
      </w:r>
    </w:p>
    <w:p w:rsidR="00644C62" w:rsidRDefault="00B023C9" w:rsidP="00B023C9">
      <w:pPr>
        <w:pStyle w:val="ListeParagraf"/>
        <w:numPr>
          <w:ilvl w:val="1"/>
          <w:numId w:val="3"/>
        </w:numPr>
        <w:jc w:val="both"/>
      </w:pPr>
      <w:r>
        <w:t xml:space="preserve">Proje içeriğindeki </w:t>
      </w:r>
      <w:r w:rsidR="00DE0B03">
        <w:t xml:space="preserve">kamuya mal olmuş </w:t>
      </w:r>
      <w:r>
        <w:t>genel</w:t>
      </w:r>
      <w:r w:rsidR="00644C62">
        <w:t xml:space="preserve"> bil</w:t>
      </w:r>
      <w:r>
        <w:t>giler</w:t>
      </w:r>
      <w:r w:rsidR="00DE0B03">
        <w:t>,</w:t>
      </w:r>
      <w:r>
        <w:t xml:space="preserve"> gizlilik kavramı içinde değerlendirilemez.</w:t>
      </w:r>
    </w:p>
    <w:p w:rsidR="00644C62" w:rsidRDefault="00644C62" w:rsidP="00B023C9">
      <w:pPr>
        <w:pStyle w:val="ListeParagraf"/>
        <w:numPr>
          <w:ilvl w:val="0"/>
          <w:numId w:val="3"/>
        </w:numPr>
        <w:jc w:val="both"/>
      </w:pPr>
      <w:r>
        <w:t>Gizli Bilgilerin</w:t>
      </w:r>
      <w:r w:rsidR="00DE0B03">
        <w:t xml:space="preserve"> </w:t>
      </w:r>
      <w:r>
        <w:t xml:space="preserve">açıklanması </w:t>
      </w:r>
      <w:r w:rsidR="00DE0B03">
        <w:t>gizliliğin ihlali iddia dolayısı ile ortaya çıkacak herhangi bir durum,</w:t>
      </w:r>
      <w:r>
        <w:t xml:space="preserve"> adli veya idari </w:t>
      </w:r>
      <w:r w:rsidR="00DE0B03">
        <w:t>hukuk</w:t>
      </w:r>
      <w:r>
        <w:t xml:space="preserve"> </w:t>
      </w:r>
      <w:r w:rsidR="00DE0B03">
        <w:t xml:space="preserve">usul ve </w:t>
      </w:r>
      <w:r>
        <w:t xml:space="preserve">hükümleri çerçevesinde </w:t>
      </w:r>
      <w:r w:rsidR="00DE0B03">
        <w:t xml:space="preserve">değerlendirilecektir. </w:t>
      </w:r>
    </w:p>
    <w:p w:rsidR="00644C62" w:rsidRDefault="00DE0B03" w:rsidP="00B023C9">
      <w:pPr>
        <w:pStyle w:val="ListeParagraf"/>
        <w:numPr>
          <w:ilvl w:val="0"/>
          <w:numId w:val="3"/>
        </w:numPr>
        <w:jc w:val="both"/>
      </w:pPr>
      <w:r w:rsidRPr="00DE0B03">
        <w:rPr>
          <w:u w:val="single"/>
        </w:rPr>
        <w:t>Proje içeriği gizliliğinin aksi</w:t>
      </w:r>
      <w:r>
        <w:t xml:space="preserve"> Üniversite Proje Ofisi ve Proje Yürütücüsü</w:t>
      </w:r>
      <w:r w:rsidR="00644C62">
        <w:t xml:space="preserve"> tarafından yazılı olarak</w:t>
      </w:r>
      <w:r>
        <w:t xml:space="preserve"> beyan</w:t>
      </w:r>
      <w:r w:rsidR="00644C62">
        <w:t xml:space="preserve"> edilmedikçe </w:t>
      </w:r>
      <w:r>
        <w:t>proje içeriği,</w:t>
      </w:r>
      <w:r w:rsidR="00644C62">
        <w:t xml:space="preserve"> </w:t>
      </w:r>
      <w:r w:rsidR="00644C62" w:rsidRPr="00DE0B03">
        <w:rPr>
          <w:u w:val="single"/>
        </w:rPr>
        <w:t xml:space="preserve">Gizli Bilgi </w:t>
      </w:r>
      <w:r w:rsidRPr="00DE0B03">
        <w:rPr>
          <w:u w:val="single"/>
        </w:rPr>
        <w:t>olarak kabul edilecektir</w:t>
      </w:r>
      <w:r>
        <w:t>.</w:t>
      </w:r>
    </w:p>
    <w:p w:rsidR="00644C62" w:rsidRDefault="00DE0B03" w:rsidP="00B023C9">
      <w:pPr>
        <w:pStyle w:val="ListeParagraf"/>
        <w:numPr>
          <w:ilvl w:val="0"/>
          <w:numId w:val="3"/>
        </w:numPr>
        <w:jc w:val="both"/>
      </w:pPr>
      <w:r>
        <w:t>Anlaşmada amaçlanan gizlilik şartları i</w:t>
      </w:r>
      <w:r w:rsidR="00644C62">
        <w:t xml:space="preserve">hlal veya </w:t>
      </w:r>
      <w:r>
        <w:t>ihlal</w:t>
      </w:r>
      <w:r w:rsidR="00644C62">
        <w:t xml:space="preserve"> </w:t>
      </w:r>
      <w:r>
        <w:t xml:space="preserve">tehdidi </w:t>
      </w:r>
      <w:r w:rsidR="00644C62">
        <w:t xml:space="preserve">durumunda </w:t>
      </w:r>
      <w:r>
        <w:t xml:space="preserve">Üniversite Proje Ofisi ve Proje yürütücüsü </w:t>
      </w:r>
      <w:r w:rsidR="00644C62">
        <w:t>başka yasal yollara ek olarak, ara ve nihai ihtiyati tedbir talep etme hakkına sahiptir.</w:t>
      </w:r>
    </w:p>
    <w:p w:rsidR="00644C62" w:rsidRDefault="00FB5378" w:rsidP="00B023C9">
      <w:pPr>
        <w:pStyle w:val="ListeParagraf"/>
        <w:numPr>
          <w:ilvl w:val="0"/>
          <w:numId w:val="3"/>
        </w:numPr>
        <w:jc w:val="both"/>
      </w:pPr>
      <w:r>
        <w:t>Bu s</w:t>
      </w:r>
      <w:r w:rsidR="00644C62">
        <w:t xml:space="preserve">özleşme </w:t>
      </w:r>
      <w:r>
        <w:t>T.C.</w:t>
      </w:r>
      <w:r w:rsidR="00644C62">
        <w:t xml:space="preserve"> yasalarına tabi olacaktır ve </w:t>
      </w:r>
      <w:r>
        <w:t>projeyi değerlendiren uzman d</w:t>
      </w:r>
      <w:r w:rsidR="00644C62">
        <w:t>evletin mahkemeleri</w:t>
      </w:r>
      <w:r>
        <w:t>ni</w:t>
      </w:r>
      <w:r w:rsidR="00644C62">
        <w:t xml:space="preserve"> ve temy</w:t>
      </w:r>
      <w:r>
        <w:t>iz hakkı saklı olmakla birlikte, mahkemelerinin yargısını kabul eder.</w:t>
      </w:r>
    </w:p>
    <w:p w:rsidR="00644C62" w:rsidRDefault="00FB5378" w:rsidP="00B023C9">
      <w:pPr>
        <w:pStyle w:val="ListeParagraf"/>
        <w:numPr>
          <w:ilvl w:val="0"/>
          <w:numId w:val="3"/>
        </w:numPr>
        <w:jc w:val="both"/>
      </w:pPr>
      <w:r>
        <w:t>Bu</w:t>
      </w:r>
      <w:r w:rsidR="00644C62">
        <w:t xml:space="preserve"> </w:t>
      </w:r>
      <w:r>
        <w:t>sözleşme</w:t>
      </w:r>
      <w:r w:rsidR="00644C62">
        <w:t xml:space="preserve"> uyarınca tarafların yükümlülükleri</w:t>
      </w:r>
      <w:r w:rsidRPr="00FB5378">
        <w:t xml:space="preserve"> </w:t>
      </w:r>
      <w:r>
        <w:t>ve hakları, satılamaz, atanamaz</w:t>
      </w:r>
      <w:r w:rsidR="00644C62">
        <w:t xml:space="preserve"> veya başka </w:t>
      </w:r>
      <w:r>
        <w:t>bir üçüncü şahsa devir</w:t>
      </w:r>
      <w:r w:rsidR="00644C62">
        <w:t xml:space="preserve"> edilemez.</w:t>
      </w:r>
    </w:p>
    <w:p w:rsidR="00644C62" w:rsidRDefault="00FB5378" w:rsidP="00B023C9">
      <w:pPr>
        <w:pStyle w:val="ListeParagraf"/>
        <w:numPr>
          <w:ilvl w:val="0"/>
          <w:numId w:val="3"/>
        </w:numPr>
        <w:jc w:val="both"/>
      </w:pPr>
      <w:r>
        <w:t>Bu s</w:t>
      </w:r>
      <w:r w:rsidR="00644C62">
        <w:t>özleşme</w:t>
      </w:r>
      <w:r>
        <w:t xml:space="preserve"> taraflara </w:t>
      </w:r>
      <w:r w:rsidR="00644C62">
        <w:t>herhangi bir ajans veya ortaklık</w:t>
      </w:r>
      <w:r>
        <w:t xml:space="preserve"> hakkı</w:t>
      </w:r>
      <w:r w:rsidR="00644C62">
        <w:t xml:space="preserve"> yaratmaz.</w:t>
      </w:r>
    </w:p>
    <w:p w:rsidR="00644C62" w:rsidRDefault="00644C62" w:rsidP="00B023C9">
      <w:pPr>
        <w:pStyle w:val="ListeParagraf"/>
        <w:numPr>
          <w:ilvl w:val="0"/>
          <w:numId w:val="3"/>
        </w:numPr>
        <w:jc w:val="both"/>
      </w:pPr>
      <w:r>
        <w:t>Bu</w:t>
      </w:r>
      <w:r w:rsidR="00FB5378">
        <w:t xml:space="preserve"> sözleşme ve tüm ekleri</w:t>
      </w:r>
      <w:r>
        <w:t xml:space="preserve"> veya değişiklikler yazılı olarak yapılmalıdır ve Üniversite</w:t>
      </w:r>
      <w:r w:rsidR="00FB5378">
        <w:t xml:space="preserve"> Proje Ofisi ve Proje Değerlendiren Uzman tarafından karşılıklı</w:t>
      </w:r>
      <w:r>
        <w:t xml:space="preserve"> imzalanmış olmalıdır.</w:t>
      </w:r>
    </w:p>
    <w:p w:rsidR="004C7B9D" w:rsidRDefault="00FB5378" w:rsidP="00B023C9">
      <w:pPr>
        <w:pStyle w:val="ListeParagraf"/>
        <w:numPr>
          <w:ilvl w:val="0"/>
          <w:numId w:val="3"/>
        </w:numPr>
        <w:jc w:val="both"/>
      </w:pPr>
      <w:r>
        <w:t xml:space="preserve">Bu sözleşme </w:t>
      </w:r>
      <w:r w:rsidR="00644C62">
        <w:t xml:space="preserve">Faks, e-posta veya elektronik iletim </w:t>
      </w:r>
      <w:r>
        <w:t xml:space="preserve">yolu </w:t>
      </w:r>
      <w:r w:rsidR="00644C62">
        <w:t xml:space="preserve">ile </w:t>
      </w:r>
      <w:r>
        <w:t xml:space="preserve">taraflara iletilmesi </w:t>
      </w:r>
      <w:r w:rsidR="00644C62">
        <w:t xml:space="preserve">yeterli teslim </w:t>
      </w:r>
      <w:r>
        <w:t>şekli</w:t>
      </w:r>
      <w:r w:rsidR="00644C62">
        <w:t xml:space="preserve"> sayılacaktır.</w:t>
      </w:r>
    </w:p>
    <w:p w:rsidR="00FB5378" w:rsidRDefault="00FB5378" w:rsidP="00FB5378">
      <w:pPr>
        <w:ind w:left="360"/>
        <w:jc w:val="both"/>
      </w:pPr>
    </w:p>
    <w:p w:rsidR="00FB5378" w:rsidRDefault="00FB5378" w:rsidP="00FB5378">
      <w:pPr>
        <w:ind w:left="360"/>
        <w:jc w:val="both"/>
      </w:pPr>
    </w:p>
    <w:p w:rsidR="00FB5378" w:rsidRDefault="00FB5378" w:rsidP="00FB5378">
      <w:pPr>
        <w:ind w:left="360"/>
        <w:jc w:val="both"/>
      </w:pPr>
    </w:p>
    <w:p w:rsidR="00FB5378" w:rsidRDefault="00FB5378" w:rsidP="00FB5378">
      <w:pPr>
        <w:ind w:left="360"/>
        <w:jc w:val="both"/>
      </w:pPr>
      <w:r>
        <w:t>Sözleşmeyi imzalayan taraf yetkilileri</w:t>
      </w:r>
    </w:p>
    <w:p w:rsidR="00FB5378" w:rsidRDefault="00FB5378" w:rsidP="00FB5378">
      <w:pPr>
        <w:ind w:left="360"/>
        <w:jc w:val="both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472"/>
        <w:gridCol w:w="4456"/>
      </w:tblGrid>
      <w:tr w:rsidR="00872579" w:rsidTr="00872579">
        <w:trPr>
          <w:jc w:val="center"/>
        </w:trPr>
        <w:tc>
          <w:tcPr>
            <w:tcW w:w="4472" w:type="dxa"/>
          </w:tcPr>
          <w:p w:rsidR="00872579" w:rsidRDefault="00872579" w:rsidP="00872579">
            <w:pPr>
              <w:ind w:left="360"/>
              <w:jc w:val="center"/>
            </w:pPr>
            <w:r>
              <w:t>Proje Değerlendirme Uzmanı</w:t>
            </w:r>
          </w:p>
          <w:p w:rsidR="00872579" w:rsidRDefault="00872579" w:rsidP="00872579">
            <w:pPr>
              <w:jc w:val="center"/>
            </w:pPr>
          </w:p>
          <w:p w:rsidR="00872579" w:rsidRDefault="00872579" w:rsidP="00872579">
            <w:pPr>
              <w:jc w:val="center"/>
            </w:pPr>
          </w:p>
          <w:p w:rsidR="00872579" w:rsidRDefault="00872579" w:rsidP="00872579">
            <w:pPr>
              <w:jc w:val="center"/>
            </w:pPr>
          </w:p>
        </w:tc>
        <w:tc>
          <w:tcPr>
            <w:tcW w:w="4456" w:type="dxa"/>
          </w:tcPr>
          <w:p w:rsidR="00872579" w:rsidRDefault="00872579" w:rsidP="00872579">
            <w:pPr>
              <w:ind w:left="360"/>
              <w:jc w:val="center"/>
            </w:pPr>
            <w:r>
              <w:t>Proje Yürütücüsü</w:t>
            </w:r>
          </w:p>
          <w:p w:rsidR="00872579" w:rsidRDefault="00872579" w:rsidP="00872579">
            <w:pPr>
              <w:ind w:left="360"/>
              <w:jc w:val="center"/>
            </w:pPr>
          </w:p>
          <w:p w:rsidR="00872579" w:rsidRDefault="00872579" w:rsidP="00872579">
            <w:pPr>
              <w:ind w:left="360"/>
              <w:jc w:val="center"/>
            </w:pPr>
          </w:p>
          <w:p w:rsidR="00872579" w:rsidRDefault="00872579" w:rsidP="00872579">
            <w:pPr>
              <w:ind w:left="360"/>
              <w:jc w:val="center"/>
            </w:pPr>
          </w:p>
          <w:p w:rsidR="00872579" w:rsidRDefault="00872579" w:rsidP="00872579"/>
        </w:tc>
      </w:tr>
      <w:tr w:rsidR="00872579" w:rsidTr="00872579">
        <w:trPr>
          <w:jc w:val="center"/>
        </w:trPr>
        <w:tc>
          <w:tcPr>
            <w:tcW w:w="8928" w:type="dxa"/>
            <w:gridSpan w:val="2"/>
          </w:tcPr>
          <w:p w:rsidR="00872579" w:rsidRDefault="00872579" w:rsidP="00872579">
            <w:pPr>
              <w:ind w:left="360"/>
              <w:jc w:val="center"/>
            </w:pPr>
            <w:r w:rsidRPr="00872579">
              <w:t xml:space="preserve">Harran Üniversitesi </w:t>
            </w:r>
            <w:r>
              <w:t>Proje Ofisi Yetkilisi</w:t>
            </w:r>
          </w:p>
          <w:p w:rsidR="00872579" w:rsidRDefault="00872579" w:rsidP="00872579">
            <w:pPr>
              <w:ind w:left="360"/>
              <w:jc w:val="center"/>
            </w:pPr>
          </w:p>
          <w:p w:rsidR="00872579" w:rsidRDefault="00872579" w:rsidP="00872579">
            <w:pPr>
              <w:ind w:left="360"/>
              <w:jc w:val="center"/>
            </w:pPr>
          </w:p>
          <w:p w:rsidR="00872579" w:rsidRDefault="00872579" w:rsidP="00872579">
            <w:pPr>
              <w:ind w:left="360"/>
              <w:jc w:val="center"/>
            </w:pPr>
          </w:p>
          <w:p w:rsidR="00872579" w:rsidRDefault="00872579" w:rsidP="00872579">
            <w:pPr>
              <w:ind w:left="360"/>
              <w:jc w:val="center"/>
            </w:pPr>
          </w:p>
          <w:p w:rsidR="00872579" w:rsidRDefault="00872579" w:rsidP="00872579">
            <w:pPr>
              <w:jc w:val="center"/>
            </w:pPr>
          </w:p>
        </w:tc>
      </w:tr>
    </w:tbl>
    <w:p w:rsidR="00872579" w:rsidRDefault="00872579" w:rsidP="00FB5378">
      <w:pPr>
        <w:ind w:left="360"/>
        <w:jc w:val="both"/>
      </w:pPr>
    </w:p>
    <w:p w:rsidR="00872579" w:rsidRDefault="00872579">
      <w:pPr>
        <w:ind w:left="360"/>
        <w:jc w:val="both"/>
      </w:pPr>
    </w:p>
    <w:sectPr w:rsidR="0087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73999"/>
    <w:multiLevelType w:val="hybridMultilevel"/>
    <w:tmpl w:val="BDD88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C5EAA"/>
    <w:multiLevelType w:val="hybridMultilevel"/>
    <w:tmpl w:val="2D989F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CA73FC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5836713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130F4"/>
    <w:multiLevelType w:val="hybridMultilevel"/>
    <w:tmpl w:val="7BBAFA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C62"/>
    <w:rsid w:val="00071CC7"/>
    <w:rsid w:val="000D4415"/>
    <w:rsid w:val="00144C69"/>
    <w:rsid w:val="002F75C0"/>
    <w:rsid w:val="00304748"/>
    <w:rsid w:val="00486498"/>
    <w:rsid w:val="004C7B9D"/>
    <w:rsid w:val="00550350"/>
    <w:rsid w:val="005C7517"/>
    <w:rsid w:val="00644C62"/>
    <w:rsid w:val="00693CDB"/>
    <w:rsid w:val="0082476F"/>
    <w:rsid w:val="008549EC"/>
    <w:rsid w:val="00872579"/>
    <w:rsid w:val="008804BD"/>
    <w:rsid w:val="008C5C84"/>
    <w:rsid w:val="00984C1A"/>
    <w:rsid w:val="00A73EAD"/>
    <w:rsid w:val="00B023C9"/>
    <w:rsid w:val="00DE0B03"/>
    <w:rsid w:val="00E7418F"/>
    <w:rsid w:val="00ED18F6"/>
    <w:rsid w:val="00EF6DB0"/>
    <w:rsid w:val="00FB5378"/>
    <w:rsid w:val="00F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60C1"/>
  <w15:docId w15:val="{6D0D8D4D-BC00-4B43-9B6C-63F49611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75C0"/>
    <w:pPr>
      <w:ind w:left="720"/>
      <w:contextualSpacing/>
    </w:pPr>
  </w:style>
  <w:style w:type="table" w:styleId="TabloKlavuzu">
    <w:name w:val="Table Grid"/>
    <w:basedOn w:val="NormalTablo"/>
    <w:uiPriority w:val="59"/>
    <w:unhideWhenUsed/>
    <w:rsid w:val="0087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9CD4-A6F1-4750-B914-4CD87697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Sabri Çelik</dc:creator>
  <cp:lastModifiedBy>Doç. Dr. I. Berkan AYDILEK</cp:lastModifiedBy>
  <cp:revision>6</cp:revision>
  <dcterms:created xsi:type="dcterms:W3CDTF">2015-08-05T05:27:00Z</dcterms:created>
  <dcterms:modified xsi:type="dcterms:W3CDTF">2019-12-16T13:26:00Z</dcterms:modified>
</cp:coreProperties>
</file>