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835DDC" w:rsidRPr="00344B36" w14:paraId="0CD7788B" w14:textId="77777777" w:rsidTr="00131050">
              <w:trPr>
                <w:trHeight w:val="287"/>
              </w:trPr>
              <w:tc>
                <w:tcPr>
                  <w:tcW w:w="2835" w:type="dxa"/>
                  <w:tcBorders>
                    <w:left w:val="single" w:sz="18" w:space="0" w:color="auto"/>
                  </w:tcBorders>
                </w:tcPr>
                <w:p w14:paraId="0B575CA4" w14:textId="77777777" w:rsidR="00835DDC" w:rsidRPr="00344B36" w:rsidRDefault="00835DDC" w:rsidP="00835DDC">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835DDC" w:rsidRPr="00344B36" w:rsidRDefault="00835DDC" w:rsidP="00835DDC">
                  <w:pPr>
                    <w:rPr>
                      <w:sz w:val="22"/>
                      <w:szCs w:val="22"/>
                    </w:rPr>
                  </w:pPr>
                </w:p>
              </w:tc>
            </w:tr>
            <w:tr w:rsidR="00835DDC" w:rsidRPr="00344B36" w14:paraId="3E0E2C15" w14:textId="77777777" w:rsidTr="00131050">
              <w:trPr>
                <w:trHeight w:val="287"/>
              </w:trPr>
              <w:tc>
                <w:tcPr>
                  <w:tcW w:w="2835" w:type="dxa"/>
                  <w:tcBorders>
                    <w:left w:val="single" w:sz="18" w:space="0" w:color="auto"/>
                  </w:tcBorders>
                </w:tcPr>
                <w:p w14:paraId="4138218C" w14:textId="77777777" w:rsidR="00835DDC" w:rsidRPr="00344B36" w:rsidRDefault="00835DDC" w:rsidP="00835DDC">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835DDC" w:rsidRPr="009315F9" w:rsidRDefault="00835DDC" w:rsidP="00835DDC">
                  <w:pPr>
                    <w:rPr>
                      <w:sz w:val="24"/>
                      <w:szCs w:val="24"/>
                    </w:rPr>
                  </w:pPr>
                </w:p>
              </w:tc>
            </w:tr>
            <w:tr w:rsidR="00835DDC" w:rsidRPr="00344B36" w14:paraId="5A6DE78F" w14:textId="77777777" w:rsidTr="00131050">
              <w:trPr>
                <w:trHeight w:val="287"/>
              </w:trPr>
              <w:tc>
                <w:tcPr>
                  <w:tcW w:w="2835" w:type="dxa"/>
                  <w:tcBorders>
                    <w:left w:val="single" w:sz="18" w:space="0" w:color="auto"/>
                  </w:tcBorders>
                </w:tcPr>
                <w:p w14:paraId="40BDF7B9" w14:textId="77777777" w:rsidR="00835DDC" w:rsidRPr="00344B36" w:rsidRDefault="00835DDC" w:rsidP="00835DD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24D4E3A" w:rsidR="00835DDC" w:rsidRPr="00835DDC" w:rsidRDefault="00835DDC" w:rsidP="00835DDC">
                  <w:pPr>
                    <w:rPr>
                      <w:sz w:val="22"/>
                      <w:szCs w:val="22"/>
                    </w:rPr>
                  </w:pPr>
                  <w:r w:rsidRPr="00835DDC">
                    <w:rPr>
                      <w:sz w:val="22"/>
                      <w:szCs w:val="22"/>
                    </w:rPr>
                    <w:t>MALİ HİZMETLER UZMAN YARDIMCISI</w:t>
                  </w:r>
                </w:p>
              </w:tc>
            </w:tr>
            <w:tr w:rsidR="00835DDC" w:rsidRPr="00344B36" w14:paraId="1180D1C8" w14:textId="77777777" w:rsidTr="00131050">
              <w:trPr>
                <w:trHeight w:val="287"/>
              </w:trPr>
              <w:tc>
                <w:tcPr>
                  <w:tcW w:w="2835" w:type="dxa"/>
                  <w:tcBorders>
                    <w:left w:val="single" w:sz="18" w:space="0" w:color="auto"/>
                  </w:tcBorders>
                </w:tcPr>
                <w:p w14:paraId="45593ACE" w14:textId="77777777" w:rsidR="00835DDC" w:rsidRPr="00344B36" w:rsidRDefault="00835DDC" w:rsidP="00835DD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835DDC" w:rsidRPr="00835DDC" w:rsidRDefault="00835DDC" w:rsidP="00835DDC">
                  <w:pPr>
                    <w:rPr>
                      <w:sz w:val="22"/>
                      <w:szCs w:val="22"/>
                    </w:rPr>
                  </w:pPr>
                </w:p>
              </w:tc>
            </w:tr>
            <w:tr w:rsidR="00835DDC" w:rsidRPr="00344B36" w14:paraId="24464901" w14:textId="77777777" w:rsidTr="00131050">
              <w:trPr>
                <w:trHeight w:val="287"/>
              </w:trPr>
              <w:tc>
                <w:tcPr>
                  <w:tcW w:w="2835" w:type="dxa"/>
                  <w:tcBorders>
                    <w:left w:val="single" w:sz="18" w:space="0" w:color="auto"/>
                  </w:tcBorders>
                </w:tcPr>
                <w:p w14:paraId="15FC8F3F" w14:textId="77777777" w:rsidR="00835DDC" w:rsidRPr="00344B36" w:rsidRDefault="00835DDC" w:rsidP="00835DD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8BFBDAB" w:rsidR="00835DDC" w:rsidRPr="00835DDC" w:rsidRDefault="00835DDC" w:rsidP="00835DDC">
                  <w:pPr>
                    <w:rPr>
                      <w:sz w:val="22"/>
                      <w:szCs w:val="22"/>
                    </w:rPr>
                  </w:pPr>
                  <w:r w:rsidRPr="00835DDC">
                    <w:rPr>
                      <w:sz w:val="22"/>
                      <w:szCs w:val="22"/>
                    </w:rPr>
                    <w:t>STRATEJİ GELİŞTİRME DAİRE BAŞKANI</w:t>
                  </w:r>
                </w:p>
              </w:tc>
            </w:tr>
            <w:tr w:rsidR="00835DDC" w:rsidRPr="00344B36" w14:paraId="1B0C31D5" w14:textId="77777777" w:rsidTr="00131050">
              <w:trPr>
                <w:trHeight w:val="287"/>
              </w:trPr>
              <w:tc>
                <w:tcPr>
                  <w:tcW w:w="2835" w:type="dxa"/>
                  <w:tcBorders>
                    <w:left w:val="single" w:sz="18" w:space="0" w:color="auto"/>
                  </w:tcBorders>
                </w:tcPr>
                <w:p w14:paraId="376B6E80" w14:textId="654FFFC0" w:rsidR="00835DDC" w:rsidRPr="00344B36" w:rsidRDefault="00835DDC" w:rsidP="00835DD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835DDC" w:rsidRPr="00344B36" w:rsidRDefault="00835DDC" w:rsidP="00835DDC">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54CFF8D6" w14:textId="77777777" w:rsidR="00835DDC" w:rsidRPr="00835DDC" w:rsidRDefault="00835DDC" w:rsidP="00835DDC">
            <w:pPr>
              <w:spacing w:line="360" w:lineRule="auto"/>
              <w:rPr>
                <w:b/>
                <w:sz w:val="22"/>
                <w:szCs w:val="22"/>
              </w:rPr>
            </w:pPr>
            <w:r w:rsidRPr="00835DDC">
              <w:rPr>
                <w:b/>
                <w:sz w:val="22"/>
                <w:szCs w:val="22"/>
              </w:rPr>
              <w:t>GÖREV TANIMI</w:t>
            </w:r>
          </w:p>
          <w:p w14:paraId="498A162A" w14:textId="56C61F46" w:rsidR="00835DDC" w:rsidRDefault="00835DDC" w:rsidP="00835DDC">
            <w:pPr>
              <w:spacing w:line="360" w:lineRule="auto"/>
              <w:rPr>
                <w:sz w:val="22"/>
                <w:szCs w:val="22"/>
              </w:rPr>
            </w:pPr>
            <w:r w:rsidRPr="00835DDC">
              <w:rPr>
                <w:sz w:val="22"/>
                <w:szCs w:val="22"/>
              </w:rPr>
              <w:t>5018 sayılı Kamu Mali Yönetimi ve Kontrol Kanunun 60. maddesinde sayılan görevlerin yanı sıra; Kanun, tüzük, yönetmelik ve yönergelerle malî hizmetler birimlerine verilen görevlerden kendilerine verilen iş ve işlemleri yürütmek, görevleriyle ilgili mevzuatın uygulanmasına ilişkin görüş ve önerileri bildirmek, görev alanlarıyla ilgili araştırma, inceleme yapmak</w:t>
            </w:r>
            <w:r>
              <w:rPr>
                <w:sz w:val="22"/>
                <w:szCs w:val="22"/>
              </w:rPr>
              <w:t>.</w:t>
            </w:r>
          </w:p>
          <w:p w14:paraId="09AAAC1B" w14:textId="77777777" w:rsidR="00835DDC" w:rsidRPr="00835DDC" w:rsidRDefault="00835DDC" w:rsidP="00835DDC">
            <w:pPr>
              <w:spacing w:line="360" w:lineRule="auto"/>
              <w:rPr>
                <w:sz w:val="22"/>
                <w:szCs w:val="22"/>
              </w:rPr>
            </w:pPr>
          </w:p>
          <w:p w14:paraId="51811CBA" w14:textId="77777777" w:rsidR="00835DDC" w:rsidRPr="00B85B8B" w:rsidRDefault="00835DDC" w:rsidP="00835DDC">
            <w:pPr>
              <w:spacing w:line="360" w:lineRule="auto"/>
              <w:rPr>
                <w:rFonts w:eastAsiaTheme="minorHAnsi"/>
                <w:b/>
              </w:rPr>
            </w:pPr>
            <w:r w:rsidRPr="00B85B8B">
              <w:t xml:space="preserve">  </w:t>
            </w:r>
            <w:r w:rsidRPr="00835DDC">
              <w:rPr>
                <w:b/>
                <w:sz w:val="22"/>
                <w:szCs w:val="22"/>
              </w:rPr>
              <w:t>GÖREV, YETKİ VE SORUMLULUKLAR</w:t>
            </w:r>
          </w:p>
          <w:p w14:paraId="6137F2BF"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5018 sayılı Kanunun 60. maddesinde sayılan görevlere ilişkin olarak kendilerine verilen iş ve işlemleri yapmak,</w:t>
            </w:r>
          </w:p>
          <w:p w14:paraId="3A6867CC"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Kanun, tüzük, yönetmelik ve yönergelerle malî hizmetler birimlerine verilen görevlerden kendilerine verilen diğer iş ve işlemleri yapmak,</w:t>
            </w:r>
          </w:p>
          <w:p w14:paraId="5262D1DA"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Görevleriyle ilgili mevzuatın uygulanmasına ilişkin görüş ve önerilerini bildirmek,</w:t>
            </w:r>
          </w:p>
          <w:p w14:paraId="341982BF"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Görev alanlarıyla ilgili araştırma, inceleme ve etüt yapmak ve bunları raporlamak,</w:t>
            </w:r>
          </w:p>
          <w:p w14:paraId="51B9981A"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İdareleri tarafından yapılacak eğitim programı hazırlık çalışmalarına ve uygulamalarına katılmak,</w:t>
            </w:r>
          </w:p>
          <w:p w14:paraId="580CF88F"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Kendilerine verilen görevleri mevzuata, plan ve programlara uygun olarak zamanında ve eksiksiz yerine getirmek.</w:t>
            </w:r>
          </w:p>
          <w:p w14:paraId="04A85AFF"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Kanun, tüzük, yönetmelik ve yönergelerle ilgili inceleme yapıp, görüş bildirmek ve mali yüklerini hesaplamak,</w:t>
            </w:r>
          </w:p>
          <w:p w14:paraId="49B7A255"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Görev alanları ile ilgili mevzuatın uygulanmasına ilişkin görüş ve önerilerini bildirmek,</w:t>
            </w:r>
          </w:p>
          <w:p w14:paraId="24DB6B7A" w14:textId="3134D0A1" w:rsidR="00835DDC" w:rsidRPr="00835DDC" w:rsidRDefault="00131050" w:rsidP="00835DDC">
            <w:pPr>
              <w:pStyle w:val="ListeParagraf"/>
              <w:numPr>
                <w:ilvl w:val="0"/>
                <w:numId w:val="25"/>
              </w:numPr>
              <w:spacing w:after="160" w:line="360" w:lineRule="auto"/>
              <w:ind w:right="283"/>
              <w:jc w:val="both"/>
              <w:rPr>
                <w:sz w:val="22"/>
                <w:szCs w:val="22"/>
              </w:rPr>
            </w:pPr>
            <w:r>
              <w:rPr>
                <w:sz w:val="22"/>
                <w:szCs w:val="22"/>
              </w:rPr>
              <w:t>Ö</w:t>
            </w:r>
            <w:r w:rsidR="00835DDC" w:rsidRPr="00835DDC">
              <w:rPr>
                <w:sz w:val="22"/>
                <w:szCs w:val="22"/>
              </w:rPr>
              <w:t>n mali kontrol işlemlerini yapmak,</w:t>
            </w:r>
          </w:p>
          <w:p w14:paraId="10B6DD92"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Mali konularla ilgili mevzuatın uygulanması konusunda harcama yetkilisine gerekli bilgileri sağlamak ve danışmanlık yapmak,</w:t>
            </w:r>
          </w:p>
          <w:p w14:paraId="525EF0FF"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İlgili mevzuat çerçevesinde idare gelirlerini tahakkuk ettirmek, gelir ve alacaklarının takip ve tahsil işlemlerini yürütmek,</w:t>
            </w:r>
          </w:p>
          <w:p w14:paraId="1F504101"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Kurumun Kesin Hesabının çıkarılması işlemlerini yapmak,</w:t>
            </w:r>
          </w:p>
          <w:p w14:paraId="64DA7916" w14:textId="52347C04" w:rsid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Amirlerince verilen diğer benzeri görevleri yapmak</w:t>
            </w:r>
            <w:r w:rsidR="00131050">
              <w:rPr>
                <w:sz w:val="22"/>
                <w:szCs w:val="22"/>
              </w:rPr>
              <w:t>.</w:t>
            </w:r>
          </w:p>
          <w:p w14:paraId="589E1007" w14:textId="77777777" w:rsidR="00835DDC" w:rsidRPr="00835DDC" w:rsidRDefault="00835DDC" w:rsidP="00835DDC">
            <w:pPr>
              <w:pStyle w:val="ListeParagraf"/>
              <w:spacing w:after="160" w:line="360" w:lineRule="auto"/>
              <w:ind w:right="283"/>
              <w:jc w:val="both"/>
              <w:rPr>
                <w:sz w:val="22"/>
                <w:szCs w:val="22"/>
              </w:rPr>
            </w:pPr>
          </w:p>
          <w:p w14:paraId="2C6423E6" w14:textId="77777777" w:rsidR="00835DDC" w:rsidRPr="00835DDC" w:rsidRDefault="00835DDC" w:rsidP="00835DDC">
            <w:pPr>
              <w:spacing w:line="360" w:lineRule="auto"/>
              <w:rPr>
                <w:b/>
                <w:sz w:val="22"/>
                <w:szCs w:val="22"/>
              </w:rPr>
            </w:pPr>
            <w:r w:rsidRPr="00835DDC">
              <w:rPr>
                <w:b/>
                <w:sz w:val="22"/>
                <w:szCs w:val="22"/>
              </w:rPr>
              <w:lastRenderedPageBreak/>
              <w:t>GÖREVİN GEREKTİRDİĞİ NİTELİKLER</w:t>
            </w:r>
          </w:p>
          <w:p w14:paraId="18C1FF68" w14:textId="428682E4"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657 sayılı Devlet Memurları Kanunu’nda belirtilen şartları taşımak</w:t>
            </w:r>
            <w:r w:rsidR="00131050">
              <w:rPr>
                <w:sz w:val="22"/>
                <w:szCs w:val="22"/>
              </w:rPr>
              <w:t>,</w:t>
            </w:r>
          </w:p>
          <w:p w14:paraId="656FEBE1" w14:textId="3D582BB6"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En az dört yıllık lisans eğitimi veren hukuk, siyasal bilgiler, iktisat, işletme, iktisadi ve idari bilimler fakültelerinden veya bunlara denkliği yetkili makamlarca kabul edilen yurt içi veya yurt dışındaki öğretim kurumlarından mezun olmak</w:t>
            </w:r>
            <w:r w:rsidR="00131050">
              <w:rPr>
                <w:sz w:val="22"/>
                <w:szCs w:val="22"/>
              </w:rPr>
              <w:t>,</w:t>
            </w:r>
          </w:p>
          <w:p w14:paraId="11B9124C"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Yapılacak özel yarışma sınavında başarılı olmak,</w:t>
            </w:r>
          </w:p>
          <w:p w14:paraId="03FFB53F" w14:textId="7A91B882"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Sınavın yapıldığı yılın başı itibarıyla 30 yaşını doldurmamış olmak</w:t>
            </w:r>
            <w:r w:rsidR="00131050">
              <w:rPr>
                <w:sz w:val="22"/>
                <w:szCs w:val="22"/>
              </w:rPr>
              <w:t>,</w:t>
            </w:r>
          </w:p>
          <w:p w14:paraId="03D8D7E1" w14:textId="436059CC"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Çoktan seçmeli test usulüne göre Ölçme, Seçme ve Yerleştirme Merkezi (ÖSYM) tarafından yapılan özel yarışma sınavının yazılı bölümünden istenilen puanı almış olmak</w:t>
            </w:r>
            <w:r w:rsidR="00131050">
              <w:rPr>
                <w:sz w:val="22"/>
                <w:szCs w:val="22"/>
              </w:rPr>
              <w:t>,</w:t>
            </w:r>
          </w:p>
          <w:p w14:paraId="30DE89BD" w14:textId="6261C9A3"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Faaliyetlerin en iyi şekilde sürdürebilmesi için gerekli karar verme ve sorun çözme niteliklerine sahip olmak</w:t>
            </w:r>
            <w:r w:rsidR="00131050">
              <w:rPr>
                <w:sz w:val="22"/>
                <w:szCs w:val="22"/>
              </w:rPr>
              <w:t>.</w:t>
            </w:r>
          </w:p>
          <w:p w14:paraId="6456D792" w14:textId="77777777" w:rsidR="00835DDC" w:rsidRPr="00835DDC" w:rsidRDefault="00835DDC" w:rsidP="00835DDC">
            <w:pPr>
              <w:spacing w:line="360" w:lineRule="auto"/>
              <w:rPr>
                <w:b/>
                <w:sz w:val="22"/>
                <w:szCs w:val="22"/>
              </w:rPr>
            </w:pPr>
            <w:r w:rsidRPr="00835DDC">
              <w:rPr>
                <w:b/>
                <w:sz w:val="22"/>
                <w:szCs w:val="22"/>
              </w:rPr>
              <w:t>YASAL DAYANAKLAR</w:t>
            </w:r>
          </w:p>
          <w:p w14:paraId="7298F9EA" w14:textId="77777777" w:rsidR="00835DDC" w:rsidRPr="00B85B8B" w:rsidRDefault="00835DDC" w:rsidP="00835DDC">
            <w:pPr>
              <w:contextualSpacing/>
              <w:jc w:val="both"/>
              <w:rPr>
                <w:b/>
              </w:rPr>
            </w:pPr>
          </w:p>
          <w:p w14:paraId="71B88C34"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657 sayılı Devlet Memurları Kanunu</w:t>
            </w:r>
          </w:p>
          <w:p w14:paraId="4FE78D04"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5018 sayılı Kamu Mali Yönetimi ve Kontrol Kanunu</w:t>
            </w:r>
          </w:p>
          <w:p w14:paraId="0119C27A" w14:textId="77777777" w:rsidR="00835DDC" w:rsidRPr="00835DDC" w:rsidRDefault="00835DDC" w:rsidP="00835DDC">
            <w:pPr>
              <w:pStyle w:val="ListeParagraf"/>
              <w:numPr>
                <w:ilvl w:val="0"/>
                <w:numId w:val="25"/>
              </w:numPr>
              <w:spacing w:after="160" w:line="360" w:lineRule="auto"/>
              <w:ind w:right="283"/>
              <w:jc w:val="both"/>
              <w:rPr>
                <w:sz w:val="22"/>
                <w:szCs w:val="22"/>
              </w:rPr>
            </w:pPr>
            <w:r w:rsidRPr="00835DDC">
              <w:rPr>
                <w:sz w:val="22"/>
                <w:szCs w:val="22"/>
              </w:rPr>
              <w:t>Strateji Geliştirme Birimlerinin Çalışma Usul ve Esasları Hakkında Yönetmelik</w:t>
            </w:r>
          </w:p>
          <w:p w14:paraId="2E1ACA4F" w14:textId="544664A3" w:rsidR="00835DDC" w:rsidRPr="009315F9" w:rsidRDefault="00835DDC" w:rsidP="00835DDC">
            <w:pPr>
              <w:pStyle w:val="ListeParagraf"/>
              <w:numPr>
                <w:ilvl w:val="0"/>
                <w:numId w:val="25"/>
              </w:numPr>
              <w:spacing w:after="160" w:line="360" w:lineRule="auto"/>
              <w:ind w:right="283"/>
              <w:jc w:val="both"/>
              <w:rPr>
                <w:sz w:val="22"/>
                <w:szCs w:val="22"/>
              </w:rPr>
            </w:pPr>
            <w:r w:rsidRPr="00835DDC">
              <w:rPr>
                <w:sz w:val="22"/>
                <w:szCs w:val="22"/>
              </w:rPr>
              <w:t>Mali hizmetler Uzmanlığı Yönetmeliği</w:t>
            </w:r>
          </w:p>
          <w:p w14:paraId="164C6E8B" w14:textId="77777777" w:rsidR="009920EC" w:rsidRDefault="009920EC" w:rsidP="00835DDC">
            <w:pPr>
              <w:pStyle w:val="ListeParagraf"/>
              <w:widowControl w:val="0"/>
              <w:autoSpaceDE w:val="0"/>
              <w:autoSpaceDN w:val="0"/>
              <w:spacing w:line="360" w:lineRule="auto"/>
              <w:jc w:val="both"/>
              <w:rPr>
                <w:rFonts w:eastAsia="Carlito"/>
                <w:sz w:val="22"/>
                <w:szCs w:val="22"/>
              </w:rPr>
            </w:pPr>
          </w:p>
          <w:p w14:paraId="7143C666" w14:textId="77777777" w:rsidR="00A50014" w:rsidRDefault="00A50014" w:rsidP="00835DDC">
            <w:pPr>
              <w:pStyle w:val="ListeParagraf"/>
              <w:widowControl w:val="0"/>
              <w:autoSpaceDE w:val="0"/>
              <w:autoSpaceDN w:val="0"/>
              <w:spacing w:line="360" w:lineRule="auto"/>
              <w:jc w:val="both"/>
              <w:rPr>
                <w:rFonts w:eastAsia="Carlito"/>
                <w:sz w:val="22"/>
                <w:szCs w:val="22"/>
              </w:rPr>
            </w:pPr>
          </w:p>
          <w:p w14:paraId="223F20EA" w14:textId="77777777" w:rsidR="00D64019" w:rsidRPr="00D64019" w:rsidRDefault="00D64019" w:rsidP="00D64019">
            <w:pPr>
              <w:spacing w:line="360" w:lineRule="auto"/>
              <w:jc w:val="both"/>
              <w:rPr>
                <w:sz w:val="22"/>
                <w:szCs w:val="22"/>
              </w:rPr>
            </w:pPr>
            <w:r w:rsidRPr="00D64019">
              <w:rPr>
                <w:sz w:val="22"/>
                <w:szCs w:val="22"/>
              </w:rPr>
              <w:t>Bu dokümanda açıklanan görev tanımını okudum. Görevimi burada belirtilen kapsamda yerine getirmeyi kabul ediyorum.</w:t>
            </w:r>
          </w:p>
          <w:p w14:paraId="624752B0" w14:textId="6ADE73C4" w:rsidR="00A50014" w:rsidRPr="00D64019" w:rsidRDefault="00D64019" w:rsidP="00D64019">
            <w:pPr>
              <w:widowControl w:val="0"/>
              <w:autoSpaceDE w:val="0"/>
              <w:autoSpaceDN w:val="0"/>
              <w:spacing w:line="360" w:lineRule="auto"/>
              <w:jc w:val="both"/>
              <w:rPr>
                <w:rFonts w:eastAsia="Carlito"/>
                <w:sz w:val="22"/>
                <w:szCs w:val="22"/>
              </w:rPr>
            </w:pPr>
            <w:r w:rsidRPr="00D64019">
              <w:rPr>
                <w:sz w:val="22"/>
                <w:szCs w:val="22"/>
              </w:rPr>
              <w:t xml:space="preserve">İmza                                                                                                                                         </w:t>
            </w:r>
            <w:proofErr w:type="gramStart"/>
            <w:r w:rsidRPr="00D64019">
              <w:rPr>
                <w:sz w:val="22"/>
                <w:szCs w:val="22"/>
              </w:rPr>
              <w:t>Tarih :</w:t>
            </w:r>
            <w:proofErr w:type="gramEnd"/>
            <w:r w:rsidRPr="00D64019">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587D" w14:textId="77777777" w:rsidR="00A46075" w:rsidRDefault="00A46075" w:rsidP="0072515F">
      <w:r>
        <w:separator/>
      </w:r>
    </w:p>
  </w:endnote>
  <w:endnote w:type="continuationSeparator" w:id="0">
    <w:p w14:paraId="72FE66B8" w14:textId="77777777" w:rsidR="00A46075" w:rsidRDefault="00A46075"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4D2C" w14:textId="77777777" w:rsidR="00EA668E" w:rsidRDefault="00EA66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CC659AB" w:rsidR="00D018D2" w:rsidRPr="001E3951" w:rsidRDefault="00EA668E"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324F40C2" w:rsidR="00D018D2" w:rsidRPr="001E3951" w:rsidRDefault="00EA668E"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7504" w14:textId="77777777" w:rsidR="00EA668E" w:rsidRDefault="00EA66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0A23" w14:textId="77777777" w:rsidR="00A46075" w:rsidRDefault="00A46075" w:rsidP="0072515F">
      <w:r>
        <w:separator/>
      </w:r>
    </w:p>
  </w:footnote>
  <w:footnote w:type="continuationSeparator" w:id="0">
    <w:p w14:paraId="063BA617" w14:textId="77777777" w:rsidR="00A46075" w:rsidRDefault="00A46075"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95E9" w14:textId="77777777" w:rsidR="00EA668E" w:rsidRDefault="00EA66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C5F058A" w:rsidR="000D250F" w:rsidRPr="00D82ADE" w:rsidRDefault="00835DDC" w:rsidP="000A48A5">
          <w:pPr>
            <w:spacing w:line="276" w:lineRule="auto"/>
            <w:jc w:val="center"/>
            <w:rPr>
              <w:b/>
              <w:sz w:val="24"/>
              <w:szCs w:val="24"/>
            </w:rPr>
          </w:pPr>
          <w:r w:rsidRPr="00835DDC">
            <w:rPr>
              <w:b/>
              <w:sz w:val="24"/>
              <w:szCs w:val="24"/>
            </w:rPr>
            <w:t xml:space="preserve">MALİ HİZMETLER UZMAN YARDIMCISI </w:t>
          </w:r>
          <w:r w:rsidR="009920EC">
            <w:rPr>
              <w:b/>
              <w:sz w:val="24"/>
              <w:szCs w:val="24"/>
            </w:rPr>
            <w:t>GÖREV TANIMI</w:t>
          </w:r>
        </w:p>
      </w:tc>
      <w:tc>
        <w:tcPr>
          <w:tcW w:w="1250" w:type="pct"/>
          <w:vAlign w:val="center"/>
        </w:tcPr>
        <w:p w14:paraId="36A9E833" w14:textId="0D4A8763" w:rsidR="000D250F" w:rsidRPr="007B4963" w:rsidRDefault="000D250F" w:rsidP="00B700B4">
          <w:pPr>
            <w:spacing w:line="276" w:lineRule="auto"/>
          </w:pPr>
          <w:r w:rsidRPr="007B4963">
            <w:t>Doküman No:</w:t>
          </w:r>
          <w:r w:rsidR="0075657F">
            <w:t xml:space="preserve"> </w:t>
          </w:r>
          <w:r w:rsidR="001F6CA1">
            <w:t>GRV-0</w:t>
          </w:r>
          <w:r w:rsidR="009920EC">
            <w:t>0</w:t>
          </w:r>
          <w:r w:rsidR="00835DDC">
            <w:t>27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45E39520" w:rsidR="009D067F" w:rsidRPr="007B4963" w:rsidRDefault="000D250F" w:rsidP="00B700B4">
          <w:pPr>
            <w:spacing w:line="276" w:lineRule="auto"/>
          </w:pPr>
          <w:r>
            <w:t>Sayfa No:</w:t>
          </w:r>
          <w:r w:rsidR="006D1FAD">
            <w:t xml:space="preserve"> </w:t>
          </w:r>
          <w:r w:rsidR="006D1FAD" w:rsidRPr="006D1FAD">
            <w:fldChar w:fldCharType="begin"/>
          </w:r>
          <w:r w:rsidR="006D1FAD" w:rsidRPr="006D1FAD">
            <w:instrText>PAGE  \* Arabic  \* MERGEFORMAT</w:instrText>
          </w:r>
          <w:r w:rsidR="006D1FAD" w:rsidRPr="006D1FAD">
            <w:fldChar w:fldCharType="separate"/>
          </w:r>
          <w:r w:rsidR="00EA668E">
            <w:rPr>
              <w:noProof/>
            </w:rPr>
            <w:t>1</w:t>
          </w:r>
          <w:r w:rsidR="006D1FAD" w:rsidRPr="006D1FAD">
            <w:fldChar w:fldCharType="end"/>
          </w:r>
          <w:r w:rsidR="006D1FAD" w:rsidRPr="006D1FAD">
            <w:t xml:space="preserve"> / </w:t>
          </w:r>
          <w:fldSimple w:instr="NUMPAGES  \* Arabic  \* MERGEFORMAT">
            <w:r w:rsidR="00EA668E">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A9BC" w14:textId="77777777" w:rsidR="00EA668E" w:rsidRDefault="00EA66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DF36F8A"/>
    <w:multiLevelType w:val="hybridMultilevel"/>
    <w:tmpl w:val="20AA7B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3C17F6"/>
    <w:multiLevelType w:val="hybridMultilevel"/>
    <w:tmpl w:val="E9F02C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67106470">
    <w:abstractNumId w:val="29"/>
  </w:num>
  <w:num w:numId="2" w16cid:durableId="27919596">
    <w:abstractNumId w:val="25"/>
  </w:num>
  <w:num w:numId="3" w16cid:durableId="742725421">
    <w:abstractNumId w:val="6"/>
  </w:num>
  <w:num w:numId="4" w16cid:durableId="302660132">
    <w:abstractNumId w:val="10"/>
  </w:num>
  <w:num w:numId="5" w16cid:durableId="475755641">
    <w:abstractNumId w:val="5"/>
  </w:num>
  <w:num w:numId="6" w16cid:durableId="1764762172">
    <w:abstractNumId w:val="12"/>
  </w:num>
  <w:num w:numId="7" w16cid:durableId="722875078">
    <w:abstractNumId w:val="11"/>
  </w:num>
  <w:num w:numId="8" w16cid:durableId="568224465">
    <w:abstractNumId w:val="2"/>
  </w:num>
  <w:num w:numId="9" w16cid:durableId="1219630662">
    <w:abstractNumId w:val="19"/>
  </w:num>
  <w:num w:numId="10" w16cid:durableId="942998584">
    <w:abstractNumId w:val="8"/>
  </w:num>
  <w:num w:numId="11" w16cid:durableId="1296106801">
    <w:abstractNumId w:val="15"/>
  </w:num>
  <w:num w:numId="12" w16cid:durableId="521945012">
    <w:abstractNumId w:val="24"/>
  </w:num>
  <w:num w:numId="13" w16cid:durableId="1516572020">
    <w:abstractNumId w:val="28"/>
  </w:num>
  <w:num w:numId="14" w16cid:durableId="132527571">
    <w:abstractNumId w:val="14"/>
  </w:num>
  <w:num w:numId="15" w16cid:durableId="538979959">
    <w:abstractNumId w:val="1"/>
  </w:num>
  <w:num w:numId="16" w16cid:durableId="1315262273">
    <w:abstractNumId w:val="16"/>
  </w:num>
  <w:num w:numId="17" w16cid:durableId="1881742810">
    <w:abstractNumId w:val="9"/>
  </w:num>
  <w:num w:numId="18" w16cid:durableId="1496342537">
    <w:abstractNumId w:val="7"/>
  </w:num>
  <w:num w:numId="19" w16cid:durableId="8993">
    <w:abstractNumId w:val="21"/>
    <w:lvlOverride w:ilvl="0">
      <w:startOverride w:val="1"/>
    </w:lvlOverride>
  </w:num>
  <w:num w:numId="20" w16cid:durableId="482816491">
    <w:abstractNumId w:val="27"/>
  </w:num>
  <w:num w:numId="21" w16cid:durableId="1287152320">
    <w:abstractNumId w:val="0"/>
  </w:num>
  <w:num w:numId="22" w16cid:durableId="1550608492">
    <w:abstractNumId w:val="22"/>
  </w:num>
  <w:num w:numId="23" w16cid:durableId="1414206520">
    <w:abstractNumId w:val="20"/>
  </w:num>
  <w:num w:numId="24" w16cid:durableId="1360396539">
    <w:abstractNumId w:val="13"/>
  </w:num>
  <w:num w:numId="25" w16cid:durableId="1325544953">
    <w:abstractNumId w:val="17"/>
  </w:num>
  <w:num w:numId="26" w16cid:durableId="489061953">
    <w:abstractNumId w:val="23"/>
  </w:num>
  <w:num w:numId="27" w16cid:durableId="287124277">
    <w:abstractNumId w:val="4"/>
  </w:num>
  <w:num w:numId="28" w16cid:durableId="658507691">
    <w:abstractNumId w:val="26"/>
  </w:num>
  <w:num w:numId="29" w16cid:durableId="1451125233">
    <w:abstractNumId w:val="18"/>
  </w:num>
  <w:num w:numId="30" w16cid:durableId="1182549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31050"/>
    <w:rsid w:val="001655C7"/>
    <w:rsid w:val="001655D3"/>
    <w:rsid w:val="00171A18"/>
    <w:rsid w:val="00176B88"/>
    <w:rsid w:val="001823B4"/>
    <w:rsid w:val="001A2FBB"/>
    <w:rsid w:val="001A35AE"/>
    <w:rsid w:val="001B4A88"/>
    <w:rsid w:val="001C3C51"/>
    <w:rsid w:val="001D308E"/>
    <w:rsid w:val="001E3951"/>
    <w:rsid w:val="001F39F9"/>
    <w:rsid w:val="001F5160"/>
    <w:rsid w:val="001F6CA1"/>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5489"/>
    <w:rsid w:val="003D6853"/>
    <w:rsid w:val="003F51DD"/>
    <w:rsid w:val="0041445E"/>
    <w:rsid w:val="00441E30"/>
    <w:rsid w:val="004428DE"/>
    <w:rsid w:val="00455EE2"/>
    <w:rsid w:val="004645A2"/>
    <w:rsid w:val="004747B4"/>
    <w:rsid w:val="00476BC4"/>
    <w:rsid w:val="00480957"/>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1FAD"/>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03C80"/>
    <w:rsid w:val="00820A0B"/>
    <w:rsid w:val="00832FCC"/>
    <w:rsid w:val="00835DD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46075"/>
    <w:rsid w:val="00A50014"/>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64019"/>
    <w:rsid w:val="00D75BD5"/>
    <w:rsid w:val="00D76E74"/>
    <w:rsid w:val="00D81111"/>
    <w:rsid w:val="00D81D9D"/>
    <w:rsid w:val="00D82ADE"/>
    <w:rsid w:val="00D832E4"/>
    <w:rsid w:val="00D84EC9"/>
    <w:rsid w:val="00D8635C"/>
    <w:rsid w:val="00DA7364"/>
    <w:rsid w:val="00DA7A3B"/>
    <w:rsid w:val="00DA7CD0"/>
    <w:rsid w:val="00DB29EC"/>
    <w:rsid w:val="00DC3F98"/>
    <w:rsid w:val="00DC678C"/>
    <w:rsid w:val="00DD4A56"/>
    <w:rsid w:val="00DF2690"/>
    <w:rsid w:val="00DF3795"/>
    <w:rsid w:val="00E10C3F"/>
    <w:rsid w:val="00E123FE"/>
    <w:rsid w:val="00E146A6"/>
    <w:rsid w:val="00E35422"/>
    <w:rsid w:val="00E40805"/>
    <w:rsid w:val="00E41046"/>
    <w:rsid w:val="00E46073"/>
    <w:rsid w:val="00E4722D"/>
    <w:rsid w:val="00E62C45"/>
    <w:rsid w:val="00E8457A"/>
    <w:rsid w:val="00E84A9E"/>
    <w:rsid w:val="00E924BF"/>
    <w:rsid w:val="00EA668E"/>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531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6179-371D-43BB-9C38-8CFF2F32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9821</TotalTime>
  <Pages>1</Pages>
  <Words>455</Words>
  <Characters>2598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146</cp:revision>
  <cp:lastPrinted>2022-12-02T08:42:00Z</cp:lastPrinted>
  <dcterms:created xsi:type="dcterms:W3CDTF">2017-07-17T11:46:00Z</dcterms:created>
  <dcterms:modified xsi:type="dcterms:W3CDTF">2022-12-02T08:42:00Z</dcterms:modified>
</cp:coreProperties>
</file>