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C8" w:rsidRPr="00736C15" w:rsidRDefault="002D13C8" w:rsidP="003C50B9">
      <w:pPr>
        <w:pStyle w:val="Default"/>
        <w:tabs>
          <w:tab w:val="left" w:pos="3119"/>
        </w:tabs>
        <w:rPr>
          <w:rFonts w:ascii="Times New Roman" w:hAnsi="Times New Roman" w:cs="Times New Roman"/>
          <w:color w:val="auto"/>
          <w:sz w:val="20"/>
          <w:szCs w:val="20"/>
        </w:rPr>
      </w:pPr>
    </w:p>
    <w:p w:rsidR="002D13C8" w:rsidRPr="006C421D" w:rsidRDefault="006C421D" w:rsidP="003A2A3E">
      <w:pPr>
        <w:pStyle w:val="Default"/>
        <w:jc w:val="center"/>
        <w:rPr>
          <w:rFonts w:ascii="Times New Roman" w:hAnsi="Times New Roman" w:cs="Times New Roman"/>
          <w:b/>
          <w:color w:val="auto"/>
          <w:u w:val="single"/>
        </w:rPr>
      </w:pPr>
      <w:r w:rsidRPr="006C421D">
        <w:rPr>
          <w:rFonts w:ascii="Times New Roman" w:hAnsi="Times New Roman" w:cs="Times New Roman"/>
          <w:b/>
          <w:color w:val="auto"/>
          <w:u w:val="single"/>
        </w:rPr>
        <w:t>YAZ OKULU</w:t>
      </w:r>
      <w:r w:rsidR="002D13C8" w:rsidRPr="006C421D">
        <w:rPr>
          <w:rFonts w:ascii="Times New Roman" w:hAnsi="Times New Roman" w:cs="Times New Roman"/>
          <w:b/>
          <w:color w:val="auto"/>
          <w:u w:val="single"/>
        </w:rPr>
        <w:t xml:space="preserve"> TAKVİMİ</w:t>
      </w:r>
    </w:p>
    <w:p w:rsidR="002D13C8" w:rsidRPr="00736C15" w:rsidRDefault="002D13C8" w:rsidP="003A2A3E">
      <w:pPr>
        <w:pStyle w:val="Default"/>
        <w:rPr>
          <w:rFonts w:ascii="Times New Roman" w:hAnsi="Times New Roman" w:cs="Times New Roman"/>
          <w:b/>
          <w:color w:val="auto"/>
          <w:sz w:val="20"/>
          <w:szCs w:val="20"/>
        </w:rPr>
      </w:pPr>
    </w:p>
    <w:p w:rsidR="00E3556E" w:rsidRPr="00736C15" w:rsidRDefault="00E3556E" w:rsidP="003A2A3E">
      <w:pPr>
        <w:pStyle w:val="Default"/>
        <w:rPr>
          <w:rFonts w:ascii="Times New Roman" w:hAnsi="Times New Roman" w:cs="Times New Roman"/>
          <w:color w:val="auto"/>
          <w:sz w:val="20"/>
          <w:szCs w:val="20"/>
        </w:rPr>
      </w:pPr>
      <w:r w:rsidRPr="00736C15">
        <w:rPr>
          <w:rFonts w:ascii="Times New Roman" w:hAnsi="Times New Roman" w:cs="Times New Roman"/>
          <w:b/>
          <w:bCs/>
          <w:color w:val="auto"/>
          <w:sz w:val="20"/>
          <w:szCs w:val="20"/>
        </w:rPr>
        <w:t>14-</w:t>
      </w:r>
      <w:r w:rsidR="00040382" w:rsidRPr="00736C15">
        <w:rPr>
          <w:rFonts w:ascii="Times New Roman" w:hAnsi="Times New Roman" w:cs="Times New Roman"/>
          <w:b/>
          <w:bCs/>
          <w:color w:val="auto"/>
          <w:sz w:val="20"/>
          <w:szCs w:val="20"/>
        </w:rPr>
        <w:t>20</w:t>
      </w:r>
      <w:r w:rsidRPr="00736C15">
        <w:rPr>
          <w:rFonts w:ascii="Times New Roman" w:hAnsi="Times New Roman" w:cs="Times New Roman"/>
          <w:b/>
          <w:bCs/>
          <w:color w:val="auto"/>
          <w:sz w:val="20"/>
          <w:szCs w:val="20"/>
        </w:rPr>
        <w:t xml:space="preserve"> Haziran </w:t>
      </w:r>
      <w:proofErr w:type="gramStart"/>
      <w:r w:rsidRPr="00736C15">
        <w:rPr>
          <w:rFonts w:ascii="Times New Roman" w:hAnsi="Times New Roman" w:cs="Times New Roman"/>
          <w:b/>
          <w:bCs/>
          <w:color w:val="auto"/>
          <w:sz w:val="20"/>
          <w:szCs w:val="20"/>
        </w:rPr>
        <w:t xml:space="preserve">2017 </w:t>
      </w:r>
      <w:r w:rsidRPr="00736C15">
        <w:rPr>
          <w:rFonts w:ascii="Times New Roman" w:hAnsi="Times New Roman" w:cs="Times New Roman"/>
          <w:color w:val="auto"/>
          <w:sz w:val="20"/>
          <w:szCs w:val="20"/>
        </w:rPr>
        <w:t>: Ön</w:t>
      </w:r>
      <w:proofErr w:type="gramEnd"/>
      <w:r w:rsidRPr="00736C15">
        <w:rPr>
          <w:rFonts w:ascii="Times New Roman" w:hAnsi="Times New Roman" w:cs="Times New Roman"/>
          <w:color w:val="auto"/>
          <w:sz w:val="20"/>
          <w:szCs w:val="20"/>
        </w:rPr>
        <w:t xml:space="preserve"> Kayıt ( İlgi</w:t>
      </w:r>
      <w:r w:rsidR="003B30EE" w:rsidRPr="00736C15">
        <w:rPr>
          <w:rFonts w:ascii="Times New Roman" w:hAnsi="Times New Roman" w:cs="Times New Roman"/>
          <w:color w:val="auto"/>
          <w:sz w:val="20"/>
          <w:szCs w:val="20"/>
        </w:rPr>
        <w:t>li Fakülte, Yüksekokul ve MYO )</w:t>
      </w:r>
    </w:p>
    <w:p w:rsidR="00E3556E" w:rsidRPr="00736C15" w:rsidRDefault="00E3556E" w:rsidP="003A2A3E">
      <w:pPr>
        <w:pStyle w:val="Default"/>
        <w:rPr>
          <w:rFonts w:ascii="Times New Roman" w:hAnsi="Times New Roman" w:cs="Times New Roman"/>
          <w:color w:val="auto"/>
          <w:sz w:val="20"/>
          <w:szCs w:val="20"/>
        </w:rPr>
      </w:pPr>
    </w:p>
    <w:p w:rsidR="00E3556E" w:rsidRPr="00736C15" w:rsidRDefault="00E3556E" w:rsidP="00736C15">
      <w:pPr>
        <w:pStyle w:val="Default"/>
        <w:rPr>
          <w:rFonts w:ascii="Times New Roman" w:hAnsi="Times New Roman" w:cs="Times New Roman"/>
          <w:color w:val="auto"/>
          <w:sz w:val="20"/>
          <w:szCs w:val="20"/>
        </w:rPr>
      </w:pPr>
      <w:r w:rsidRPr="00736C15">
        <w:rPr>
          <w:rFonts w:ascii="Times New Roman" w:hAnsi="Times New Roman" w:cs="Times New Roman"/>
          <w:b/>
          <w:bCs/>
          <w:color w:val="auto"/>
          <w:sz w:val="20"/>
          <w:szCs w:val="20"/>
        </w:rPr>
        <w:t xml:space="preserve">20 Haziran </w:t>
      </w:r>
      <w:proofErr w:type="gramStart"/>
      <w:r w:rsidRPr="00736C15">
        <w:rPr>
          <w:rFonts w:ascii="Times New Roman" w:hAnsi="Times New Roman" w:cs="Times New Roman"/>
          <w:b/>
          <w:bCs/>
          <w:color w:val="auto"/>
          <w:sz w:val="20"/>
          <w:szCs w:val="20"/>
        </w:rPr>
        <w:t xml:space="preserve">2017 </w:t>
      </w:r>
      <w:r w:rsidR="00CF5946" w:rsidRPr="00736C15">
        <w:rPr>
          <w:rFonts w:ascii="Times New Roman" w:hAnsi="Times New Roman" w:cs="Times New Roman"/>
          <w:b/>
          <w:bCs/>
          <w:color w:val="auto"/>
          <w:sz w:val="20"/>
          <w:szCs w:val="20"/>
        </w:rPr>
        <w:t xml:space="preserve">  </w:t>
      </w:r>
      <w:r w:rsidRPr="00736C15">
        <w:rPr>
          <w:rFonts w:ascii="Times New Roman" w:hAnsi="Times New Roman" w:cs="Times New Roman"/>
          <w:b/>
          <w:bCs/>
          <w:color w:val="auto"/>
          <w:sz w:val="20"/>
          <w:szCs w:val="20"/>
        </w:rPr>
        <w:t xml:space="preserve">: </w:t>
      </w:r>
      <w:r w:rsidRPr="00736C15">
        <w:rPr>
          <w:rFonts w:ascii="Times New Roman" w:hAnsi="Times New Roman" w:cs="Times New Roman"/>
          <w:color w:val="auto"/>
          <w:sz w:val="20"/>
          <w:szCs w:val="20"/>
        </w:rPr>
        <w:t>Birimler</w:t>
      </w:r>
      <w:proofErr w:type="gramEnd"/>
      <w:r w:rsidRPr="00736C15">
        <w:rPr>
          <w:rFonts w:ascii="Times New Roman" w:hAnsi="Times New Roman" w:cs="Times New Roman"/>
          <w:color w:val="auto"/>
          <w:sz w:val="20"/>
          <w:szCs w:val="20"/>
        </w:rPr>
        <w:t xml:space="preserve"> tarafından açılacak</w:t>
      </w:r>
      <w:r w:rsidR="00736C15">
        <w:rPr>
          <w:rFonts w:ascii="Times New Roman" w:hAnsi="Times New Roman" w:cs="Times New Roman"/>
          <w:color w:val="auto"/>
          <w:sz w:val="20"/>
          <w:szCs w:val="20"/>
        </w:rPr>
        <w:t xml:space="preserve"> derslerin ilanı</w:t>
      </w:r>
      <w:r w:rsidRPr="00736C15">
        <w:rPr>
          <w:rFonts w:ascii="Times New Roman" w:hAnsi="Times New Roman" w:cs="Times New Roman"/>
          <w:color w:val="auto"/>
          <w:sz w:val="20"/>
          <w:szCs w:val="20"/>
        </w:rPr>
        <w:t xml:space="preserve"> ( İlgili Fakülte, Yüksekokul ve MYO ) </w:t>
      </w:r>
    </w:p>
    <w:p w:rsidR="00E3556E" w:rsidRPr="00736C15" w:rsidRDefault="00E3556E" w:rsidP="003A2A3E">
      <w:pPr>
        <w:pStyle w:val="Default"/>
        <w:rPr>
          <w:rFonts w:ascii="Times New Roman" w:hAnsi="Times New Roman" w:cs="Times New Roman"/>
          <w:color w:val="auto"/>
          <w:sz w:val="20"/>
          <w:szCs w:val="20"/>
        </w:rPr>
      </w:pPr>
    </w:p>
    <w:p w:rsidR="00E3556E" w:rsidRPr="00736C15" w:rsidRDefault="00E3556E" w:rsidP="003A2A3E">
      <w:pPr>
        <w:pStyle w:val="Default"/>
        <w:rPr>
          <w:rFonts w:ascii="Times New Roman" w:hAnsi="Times New Roman" w:cs="Times New Roman"/>
          <w:color w:val="auto"/>
          <w:sz w:val="20"/>
          <w:szCs w:val="20"/>
        </w:rPr>
      </w:pPr>
      <w:r w:rsidRPr="00736C15">
        <w:rPr>
          <w:rFonts w:ascii="Times New Roman" w:hAnsi="Times New Roman" w:cs="Times New Roman"/>
          <w:b/>
          <w:bCs/>
          <w:color w:val="auto"/>
          <w:sz w:val="20"/>
          <w:szCs w:val="20"/>
        </w:rPr>
        <w:t xml:space="preserve">21-23 Haziran </w:t>
      </w:r>
      <w:proofErr w:type="gramStart"/>
      <w:r w:rsidRPr="00736C15">
        <w:rPr>
          <w:rFonts w:ascii="Times New Roman" w:hAnsi="Times New Roman" w:cs="Times New Roman"/>
          <w:b/>
          <w:bCs/>
          <w:color w:val="auto"/>
          <w:sz w:val="20"/>
          <w:szCs w:val="20"/>
        </w:rPr>
        <w:t xml:space="preserve">2017 : </w:t>
      </w:r>
      <w:r w:rsidRPr="00736C15">
        <w:rPr>
          <w:rFonts w:ascii="Times New Roman" w:hAnsi="Times New Roman" w:cs="Times New Roman"/>
          <w:color w:val="auto"/>
          <w:sz w:val="20"/>
          <w:szCs w:val="20"/>
        </w:rPr>
        <w:t>Kesin</w:t>
      </w:r>
      <w:proofErr w:type="gramEnd"/>
      <w:r w:rsidRPr="00736C15">
        <w:rPr>
          <w:rFonts w:ascii="Times New Roman" w:hAnsi="Times New Roman" w:cs="Times New Roman"/>
          <w:color w:val="auto"/>
          <w:sz w:val="20"/>
          <w:szCs w:val="20"/>
        </w:rPr>
        <w:t xml:space="preserve"> kayıt, yaz okulu ücretlerinin yatırılması </w:t>
      </w:r>
    </w:p>
    <w:p w:rsidR="00E3556E" w:rsidRPr="00736C15" w:rsidRDefault="00E3556E" w:rsidP="003A2A3E">
      <w:pPr>
        <w:pStyle w:val="Default"/>
        <w:rPr>
          <w:rFonts w:ascii="Times New Roman" w:hAnsi="Times New Roman" w:cs="Times New Roman"/>
          <w:color w:val="auto"/>
          <w:sz w:val="20"/>
          <w:szCs w:val="20"/>
        </w:rPr>
      </w:pPr>
    </w:p>
    <w:p w:rsidR="00E3556E" w:rsidRPr="00736C15" w:rsidRDefault="00E3556E" w:rsidP="003A2A3E">
      <w:pPr>
        <w:pStyle w:val="Default"/>
        <w:rPr>
          <w:rFonts w:ascii="Times New Roman" w:hAnsi="Times New Roman" w:cs="Times New Roman"/>
          <w:color w:val="auto"/>
          <w:sz w:val="20"/>
          <w:szCs w:val="20"/>
        </w:rPr>
      </w:pPr>
      <w:r w:rsidRPr="00736C15">
        <w:rPr>
          <w:rFonts w:ascii="Times New Roman" w:hAnsi="Times New Roman" w:cs="Times New Roman"/>
          <w:b/>
          <w:bCs/>
          <w:color w:val="auto"/>
          <w:sz w:val="20"/>
          <w:szCs w:val="20"/>
        </w:rPr>
        <w:t xml:space="preserve">03 Temmuz </w:t>
      </w:r>
      <w:proofErr w:type="gramStart"/>
      <w:r w:rsidRPr="00736C15">
        <w:rPr>
          <w:rFonts w:ascii="Times New Roman" w:hAnsi="Times New Roman" w:cs="Times New Roman"/>
          <w:b/>
          <w:bCs/>
          <w:color w:val="auto"/>
          <w:sz w:val="20"/>
          <w:szCs w:val="20"/>
        </w:rPr>
        <w:t>2017</w:t>
      </w:r>
      <w:r w:rsidR="00CF5946" w:rsidRPr="00736C15">
        <w:rPr>
          <w:rFonts w:ascii="Times New Roman" w:hAnsi="Times New Roman" w:cs="Times New Roman"/>
          <w:b/>
          <w:bCs/>
          <w:color w:val="auto"/>
          <w:sz w:val="20"/>
          <w:szCs w:val="20"/>
        </w:rPr>
        <w:t xml:space="preserve">    </w:t>
      </w:r>
      <w:r w:rsidRPr="00736C15">
        <w:rPr>
          <w:rFonts w:ascii="Times New Roman" w:hAnsi="Times New Roman" w:cs="Times New Roman"/>
          <w:b/>
          <w:bCs/>
          <w:color w:val="auto"/>
          <w:sz w:val="20"/>
          <w:szCs w:val="20"/>
        </w:rPr>
        <w:t xml:space="preserve"> : </w:t>
      </w:r>
      <w:r w:rsidRPr="00736C15">
        <w:rPr>
          <w:rFonts w:ascii="Times New Roman" w:hAnsi="Times New Roman" w:cs="Times New Roman"/>
          <w:color w:val="auto"/>
          <w:sz w:val="20"/>
          <w:szCs w:val="20"/>
        </w:rPr>
        <w:t>Yaz</w:t>
      </w:r>
      <w:proofErr w:type="gramEnd"/>
      <w:r w:rsidRPr="00736C15">
        <w:rPr>
          <w:rFonts w:ascii="Times New Roman" w:hAnsi="Times New Roman" w:cs="Times New Roman"/>
          <w:color w:val="auto"/>
          <w:sz w:val="20"/>
          <w:szCs w:val="20"/>
        </w:rPr>
        <w:t xml:space="preserve"> okulu derslerinin başlaması </w:t>
      </w:r>
    </w:p>
    <w:p w:rsidR="000A7DF3" w:rsidRPr="00736C15" w:rsidRDefault="000A7DF3" w:rsidP="003A2A3E">
      <w:pPr>
        <w:spacing w:line="240" w:lineRule="auto"/>
        <w:rPr>
          <w:rFonts w:ascii="Times New Roman" w:hAnsi="Times New Roman"/>
          <w:b/>
          <w:sz w:val="20"/>
          <w:szCs w:val="20"/>
        </w:rPr>
      </w:pPr>
    </w:p>
    <w:p w:rsidR="009C24B7" w:rsidRPr="006C421D" w:rsidRDefault="009C24B7" w:rsidP="00736C15">
      <w:pPr>
        <w:spacing w:line="240" w:lineRule="auto"/>
        <w:jc w:val="center"/>
        <w:rPr>
          <w:rFonts w:ascii="Times New Roman" w:hAnsi="Times New Roman"/>
          <w:b/>
          <w:sz w:val="24"/>
          <w:szCs w:val="24"/>
          <w:u w:val="single"/>
        </w:rPr>
      </w:pPr>
      <w:r w:rsidRPr="006C421D">
        <w:rPr>
          <w:rFonts w:ascii="Times New Roman" w:hAnsi="Times New Roman"/>
          <w:b/>
          <w:sz w:val="24"/>
          <w:szCs w:val="24"/>
          <w:u w:val="single"/>
        </w:rPr>
        <w:t>2016 – 2017 EĞİTİM – ÖĞRETİM YILI YAZ DÖNEMİ KRİTERLERİ</w:t>
      </w:r>
    </w:p>
    <w:p w:rsidR="009C24B7" w:rsidRPr="00736C15" w:rsidRDefault="009C24B7" w:rsidP="003A2A3E">
      <w:pPr>
        <w:spacing w:line="240" w:lineRule="auto"/>
        <w:rPr>
          <w:rFonts w:ascii="Times New Roman" w:hAnsi="Times New Roman"/>
          <w:b/>
          <w:sz w:val="20"/>
          <w:szCs w:val="20"/>
          <w:u w:val="single"/>
        </w:rPr>
      </w:pPr>
      <w:r w:rsidRPr="00736C15">
        <w:rPr>
          <w:rFonts w:ascii="Times New Roman" w:hAnsi="Times New Roman"/>
          <w:b/>
          <w:sz w:val="20"/>
          <w:szCs w:val="20"/>
          <w:u w:val="single"/>
        </w:rPr>
        <w:t xml:space="preserve">Yaz okulu ile ilgili </w:t>
      </w:r>
      <w:proofErr w:type="gramStart"/>
      <w:r w:rsidRPr="00736C15">
        <w:rPr>
          <w:rFonts w:ascii="Times New Roman" w:hAnsi="Times New Roman"/>
          <w:b/>
          <w:sz w:val="20"/>
          <w:szCs w:val="20"/>
          <w:u w:val="single"/>
        </w:rPr>
        <w:t>kriterler</w:t>
      </w:r>
      <w:proofErr w:type="gramEnd"/>
      <w:r w:rsidRPr="00736C15">
        <w:rPr>
          <w:rFonts w:ascii="Times New Roman" w:hAnsi="Times New Roman"/>
          <w:b/>
          <w:sz w:val="20"/>
          <w:szCs w:val="20"/>
          <w:u w:val="single"/>
        </w:rPr>
        <w:t xml:space="preserve">: </w:t>
      </w:r>
    </w:p>
    <w:p w:rsidR="009C24B7" w:rsidRPr="00736C15" w:rsidRDefault="009C24B7" w:rsidP="009F5705">
      <w:pPr>
        <w:spacing w:line="240" w:lineRule="auto"/>
        <w:jc w:val="both"/>
        <w:rPr>
          <w:rFonts w:ascii="Times New Roman" w:hAnsi="Times New Roman"/>
          <w:sz w:val="20"/>
          <w:szCs w:val="20"/>
        </w:rPr>
      </w:pPr>
      <w:r w:rsidRPr="00736C15">
        <w:rPr>
          <w:rFonts w:ascii="Times New Roman" w:hAnsi="Times New Roman"/>
          <w:sz w:val="20"/>
          <w:szCs w:val="20"/>
        </w:rPr>
        <w:t>1-Üniversitemiz birimlerinde yaz okulu açılmadığı veya ilgili</w:t>
      </w:r>
      <w:r w:rsidR="009F5705">
        <w:rPr>
          <w:rFonts w:ascii="Times New Roman" w:hAnsi="Times New Roman"/>
          <w:sz w:val="20"/>
          <w:szCs w:val="20"/>
        </w:rPr>
        <w:t xml:space="preserve"> birimde açılıp ilgili derste </w:t>
      </w:r>
      <w:r w:rsidRPr="00736C15">
        <w:rPr>
          <w:rFonts w:ascii="Times New Roman" w:hAnsi="Times New Roman"/>
          <w:sz w:val="20"/>
          <w:szCs w:val="20"/>
        </w:rPr>
        <w:t xml:space="preserve">açılmadığı takdirde, ekte ilgili birimler tarafından belirlenen üniversite/fakültelerde ders alabilmelerine, ekte her hangi bir belirleme yapılmamış ise, öğrencilerin giriş yılındaki taban puanından daha yüksek bir programda/üniversitede ilgili dersi yaz öğretiminde alabilmelerine, </w:t>
      </w:r>
    </w:p>
    <w:p w:rsidR="009C24B7" w:rsidRPr="00736C15" w:rsidRDefault="009C24B7" w:rsidP="009F5705">
      <w:pPr>
        <w:spacing w:line="240" w:lineRule="auto"/>
        <w:jc w:val="both"/>
        <w:rPr>
          <w:rFonts w:ascii="Times New Roman" w:hAnsi="Times New Roman"/>
          <w:sz w:val="20"/>
          <w:szCs w:val="20"/>
        </w:rPr>
      </w:pPr>
      <w:r w:rsidRPr="00736C15">
        <w:rPr>
          <w:rFonts w:ascii="Times New Roman" w:hAnsi="Times New Roman"/>
          <w:sz w:val="20"/>
          <w:szCs w:val="20"/>
        </w:rPr>
        <w:t xml:space="preserve">2- Öğrencilerin daha önce güz ve </w:t>
      </w:r>
      <w:proofErr w:type="gramStart"/>
      <w:r w:rsidRPr="00736C15">
        <w:rPr>
          <w:rFonts w:ascii="Times New Roman" w:hAnsi="Times New Roman"/>
          <w:sz w:val="20"/>
          <w:szCs w:val="20"/>
        </w:rPr>
        <w:t>bahar  yarıyıllarında</w:t>
      </w:r>
      <w:proofErr w:type="gramEnd"/>
      <w:r w:rsidRPr="00736C15">
        <w:rPr>
          <w:rFonts w:ascii="Times New Roman" w:hAnsi="Times New Roman"/>
          <w:sz w:val="20"/>
          <w:szCs w:val="20"/>
        </w:rPr>
        <w:t xml:space="preserve"> alıp başarısız oldukları veya her hangi bir nedenle güz ve bahar yarıyıllarında alamadıkları dersleri alabilmelerine,</w:t>
      </w:r>
    </w:p>
    <w:p w:rsidR="009C24B7" w:rsidRPr="00736C15" w:rsidRDefault="009C24B7" w:rsidP="009F5705">
      <w:pPr>
        <w:spacing w:line="240" w:lineRule="auto"/>
        <w:jc w:val="both"/>
        <w:rPr>
          <w:rFonts w:ascii="Times New Roman" w:hAnsi="Times New Roman"/>
          <w:sz w:val="20"/>
          <w:szCs w:val="20"/>
        </w:rPr>
      </w:pPr>
      <w:r w:rsidRPr="00736C15">
        <w:rPr>
          <w:rFonts w:ascii="Times New Roman" w:hAnsi="Times New Roman"/>
          <w:sz w:val="20"/>
          <w:szCs w:val="20"/>
        </w:rPr>
        <w:t>3-Yaz okulunda bir öğrencinin en fazla dört (4) ders alabilmesine,</w:t>
      </w:r>
    </w:p>
    <w:p w:rsidR="009C24B7" w:rsidRPr="00736C15" w:rsidRDefault="009C24B7" w:rsidP="009F5705">
      <w:pPr>
        <w:spacing w:line="240" w:lineRule="auto"/>
        <w:jc w:val="both"/>
        <w:rPr>
          <w:rFonts w:ascii="Times New Roman" w:hAnsi="Times New Roman"/>
          <w:sz w:val="20"/>
          <w:szCs w:val="20"/>
        </w:rPr>
      </w:pPr>
      <w:r w:rsidRPr="00736C15">
        <w:rPr>
          <w:rFonts w:ascii="Times New Roman" w:hAnsi="Times New Roman"/>
          <w:sz w:val="20"/>
          <w:szCs w:val="20"/>
        </w:rPr>
        <w:t>4- Diğer üniversitelerden ders alan öğrencilerin ilgili dersten başarılı sayılabilmeleri için en az CC notu almış olması gerektiğine,</w:t>
      </w:r>
    </w:p>
    <w:p w:rsidR="009C24B7" w:rsidRPr="00736C15" w:rsidRDefault="009323B3" w:rsidP="009F5705">
      <w:pPr>
        <w:spacing w:line="240" w:lineRule="auto"/>
        <w:jc w:val="both"/>
        <w:rPr>
          <w:rFonts w:ascii="Times New Roman" w:hAnsi="Times New Roman"/>
          <w:sz w:val="20"/>
          <w:szCs w:val="20"/>
        </w:rPr>
      </w:pPr>
      <w:r>
        <w:rPr>
          <w:rFonts w:ascii="Times New Roman" w:hAnsi="Times New Roman"/>
          <w:sz w:val="20"/>
          <w:szCs w:val="20"/>
        </w:rPr>
        <w:t>5- Kredi veya</w:t>
      </w:r>
      <w:r w:rsidR="009C24B7" w:rsidRPr="00736C15">
        <w:rPr>
          <w:rFonts w:ascii="Times New Roman" w:hAnsi="Times New Roman"/>
          <w:sz w:val="20"/>
          <w:szCs w:val="20"/>
        </w:rPr>
        <w:t xml:space="preserve"> AKTS, ders ismi ve içeriğinin eşit veya daha fazla olmasın</w:t>
      </w:r>
      <w:bookmarkStart w:id="0" w:name="_GoBack"/>
      <w:bookmarkEnd w:id="0"/>
      <w:r w:rsidR="009C24B7" w:rsidRPr="00736C15">
        <w:rPr>
          <w:rFonts w:ascii="Times New Roman" w:hAnsi="Times New Roman"/>
          <w:sz w:val="20"/>
          <w:szCs w:val="20"/>
        </w:rPr>
        <w:t>a,</w:t>
      </w:r>
    </w:p>
    <w:p w:rsidR="009C24B7" w:rsidRPr="00736C15" w:rsidRDefault="009C24B7" w:rsidP="009F5705">
      <w:pPr>
        <w:spacing w:line="240" w:lineRule="auto"/>
        <w:jc w:val="both"/>
        <w:rPr>
          <w:rFonts w:ascii="Times New Roman" w:hAnsi="Times New Roman"/>
          <w:sz w:val="20"/>
          <w:szCs w:val="20"/>
        </w:rPr>
      </w:pPr>
      <w:r w:rsidRPr="00736C15">
        <w:rPr>
          <w:rFonts w:ascii="Times New Roman" w:hAnsi="Times New Roman"/>
          <w:sz w:val="20"/>
          <w:szCs w:val="20"/>
        </w:rPr>
        <w:t xml:space="preserve">6- Üniversitemiz birimlerinde açılan yaz okullarında mazeret ve bütünleme sınavlarının uygulanmamasına, </w:t>
      </w:r>
    </w:p>
    <w:p w:rsidR="009C24B7" w:rsidRPr="00736C15" w:rsidRDefault="009C24B7" w:rsidP="009F5705">
      <w:pPr>
        <w:spacing w:line="240" w:lineRule="auto"/>
        <w:jc w:val="both"/>
        <w:rPr>
          <w:rFonts w:ascii="Times New Roman" w:hAnsi="Times New Roman"/>
          <w:sz w:val="20"/>
          <w:szCs w:val="20"/>
        </w:rPr>
      </w:pPr>
      <w:r w:rsidRPr="00736C15">
        <w:rPr>
          <w:rFonts w:ascii="Times New Roman" w:hAnsi="Times New Roman"/>
          <w:sz w:val="20"/>
          <w:szCs w:val="20"/>
        </w:rPr>
        <w:t xml:space="preserve">7- Öğrencilerin, yaz okulunda yukarıda yer alan kriterlere uygun alıp başarılı oldukları </w:t>
      </w:r>
      <w:proofErr w:type="gramStart"/>
      <w:r w:rsidRPr="00736C15">
        <w:rPr>
          <w:rFonts w:ascii="Times New Roman" w:hAnsi="Times New Roman"/>
          <w:sz w:val="20"/>
          <w:szCs w:val="20"/>
        </w:rPr>
        <w:t>dersleri ,  2017</w:t>
      </w:r>
      <w:proofErr w:type="gramEnd"/>
      <w:r w:rsidRPr="00736C15">
        <w:rPr>
          <w:rFonts w:ascii="Times New Roman" w:hAnsi="Times New Roman"/>
          <w:sz w:val="20"/>
          <w:szCs w:val="20"/>
        </w:rPr>
        <w:t>-2018 Eğitim – Öğretim Güz  Dönemi  başlamadan önce üniversitemiz ilgili birimlerine bildirmelerine;</w:t>
      </w:r>
    </w:p>
    <w:p w:rsidR="000A7DF3" w:rsidRPr="00736C15" w:rsidRDefault="000A7DF3" w:rsidP="000A7DF3">
      <w:pPr>
        <w:spacing w:line="240" w:lineRule="auto"/>
        <w:rPr>
          <w:rFonts w:ascii="Times New Roman" w:hAnsi="Times New Roman"/>
          <w:sz w:val="20"/>
          <w:szCs w:val="20"/>
        </w:rPr>
      </w:pPr>
    </w:p>
    <w:p w:rsidR="000A7DF3" w:rsidRPr="006C421D" w:rsidRDefault="000A7DF3" w:rsidP="000A7DF3">
      <w:pPr>
        <w:spacing w:line="240" w:lineRule="auto"/>
        <w:rPr>
          <w:rFonts w:ascii="Times New Roman" w:hAnsi="Times New Roman"/>
          <w:b/>
          <w:sz w:val="24"/>
          <w:szCs w:val="24"/>
          <w:u w:val="single"/>
        </w:rPr>
      </w:pPr>
      <w:r w:rsidRPr="006C421D">
        <w:rPr>
          <w:rFonts w:ascii="Times New Roman" w:hAnsi="Times New Roman"/>
          <w:b/>
          <w:sz w:val="24"/>
          <w:szCs w:val="24"/>
          <w:u w:val="single"/>
        </w:rPr>
        <w:t xml:space="preserve">Yaz Okuluna Ön Kayıt işlemi </w:t>
      </w:r>
    </w:p>
    <w:p w:rsidR="000A7DF3" w:rsidRPr="00736C15" w:rsidRDefault="000A7DF3" w:rsidP="000A7DF3">
      <w:pPr>
        <w:pStyle w:val="Default"/>
        <w:numPr>
          <w:ilvl w:val="0"/>
          <w:numId w:val="3"/>
        </w:numPr>
        <w:jc w:val="both"/>
        <w:rPr>
          <w:rFonts w:ascii="Times New Roman" w:hAnsi="Times New Roman" w:cs="Times New Roman"/>
          <w:color w:val="auto"/>
          <w:sz w:val="20"/>
          <w:szCs w:val="20"/>
        </w:rPr>
      </w:pPr>
      <w:r w:rsidRPr="00736C15">
        <w:rPr>
          <w:rFonts w:ascii="Times New Roman" w:hAnsi="Times New Roman" w:cs="Times New Roman"/>
          <w:color w:val="auto"/>
          <w:sz w:val="20"/>
          <w:szCs w:val="20"/>
        </w:rPr>
        <w:t xml:space="preserve">Üniversitemizin öğrencileri Yaz okuluna ön kayıt yapabilmeleri için, yaz okulu dilekçelerini bölümlerinde </w:t>
      </w:r>
      <w:proofErr w:type="gramStart"/>
      <w:r w:rsidRPr="00736C15">
        <w:rPr>
          <w:rFonts w:ascii="Times New Roman" w:hAnsi="Times New Roman" w:cs="Times New Roman"/>
          <w:color w:val="auto"/>
          <w:sz w:val="20"/>
          <w:szCs w:val="20"/>
        </w:rPr>
        <w:t>onaylatıp ,</w:t>
      </w:r>
      <w:r w:rsidRPr="00736C15">
        <w:rPr>
          <w:rFonts w:ascii="Times New Roman" w:hAnsi="Times New Roman" w:cs="Times New Roman"/>
          <w:b/>
          <w:color w:val="auto"/>
          <w:sz w:val="20"/>
          <w:szCs w:val="20"/>
        </w:rPr>
        <w:t xml:space="preserve"> Transkript</w:t>
      </w:r>
      <w:proofErr w:type="gramEnd"/>
      <w:r w:rsidRPr="00736C15">
        <w:rPr>
          <w:rFonts w:ascii="Times New Roman" w:hAnsi="Times New Roman" w:cs="Times New Roman"/>
          <w:b/>
          <w:color w:val="auto"/>
          <w:sz w:val="20"/>
          <w:szCs w:val="20"/>
        </w:rPr>
        <w:t xml:space="preserve"> belgesi</w:t>
      </w:r>
      <w:r w:rsidRPr="009F5705">
        <w:rPr>
          <w:rFonts w:ascii="Times New Roman" w:hAnsi="Times New Roman" w:cs="Times New Roman"/>
          <w:color w:val="auto"/>
          <w:sz w:val="20"/>
          <w:szCs w:val="20"/>
        </w:rPr>
        <w:t xml:space="preserve"> </w:t>
      </w:r>
      <w:r w:rsidR="009F5705" w:rsidRPr="009F5705">
        <w:rPr>
          <w:rFonts w:ascii="Times New Roman" w:hAnsi="Times New Roman" w:cs="Times New Roman"/>
          <w:color w:val="auto"/>
          <w:sz w:val="20"/>
          <w:szCs w:val="20"/>
        </w:rPr>
        <w:t>ile</w:t>
      </w:r>
      <w:r w:rsidR="009F5705">
        <w:rPr>
          <w:rFonts w:ascii="Times New Roman" w:hAnsi="Times New Roman" w:cs="Times New Roman"/>
          <w:b/>
          <w:color w:val="auto"/>
          <w:sz w:val="20"/>
          <w:szCs w:val="20"/>
        </w:rPr>
        <w:t xml:space="preserve"> </w:t>
      </w:r>
      <w:r w:rsidRPr="00736C15">
        <w:rPr>
          <w:rFonts w:ascii="Times New Roman" w:hAnsi="Times New Roman" w:cs="Times New Roman"/>
          <w:color w:val="auto"/>
          <w:sz w:val="20"/>
          <w:szCs w:val="20"/>
        </w:rPr>
        <w:t xml:space="preserve">birlikte birimlerine ( İlgili Fakülte, Yüksekokul ve MYO ) </w:t>
      </w:r>
      <w:r w:rsidRPr="00736C15">
        <w:rPr>
          <w:rFonts w:ascii="Times New Roman" w:hAnsi="Times New Roman" w:cs="Times New Roman"/>
          <w:b/>
          <w:color w:val="auto"/>
          <w:sz w:val="20"/>
          <w:szCs w:val="20"/>
        </w:rPr>
        <w:t>ön kayıt süresi içinde</w:t>
      </w:r>
      <w:r w:rsidRPr="00736C15">
        <w:rPr>
          <w:rFonts w:ascii="Times New Roman" w:hAnsi="Times New Roman" w:cs="Times New Roman"/>
          <w:color w:val="auto"/>
          <w:sz w:val="20"/>
          <w:szCs w:val="20"/>
        </w:rPr>
        <w:t xml:space="preserve">  teslim edeceklerdir,</w:t>
      </w:r>
    </w:p>
    <w:p w:rsidR="000A7DF3" w:rsidRPr="00736C15" w:rsidRDefault="000A7DF3" w:rsidP="000A7DF3">
      <w:pPr>
        <w:pStyle w:val="Default"/>
        <w:jc w:val="both"/>
        <w:rPr>
          <w:rFonts w:ascii="Times New Roman" w:hAnsi="Times New Roman" w:cs="Times New Roman"/>
          <w:b/>
          <w:color w:val="auto"/>
          <w:sz w:val="20"/>
          <w:szCs w:val="20"/>
        </w:rPr>
      </w:pPr>
    </w:p>
    <w:p w:rsidR="000A7DF3" w:rsidRDefault="000A7DF3" w:rsidP="000A7DF3">
      <w:pPr>
        <w:pStyle w:val="Default"/>
        <w:numPr>
          <w:ilvl w:val="0"/>
          <w:numId w:val="3"/>
        </w:numPr>
        <w:jc w:val="both"/>
        <w:rPr>
          <w:rFonts w:ascii="Times New Roman" w:hAnsi="Times New Roman" w:cs="Times New Roman"/>
          <w:color w:val="auto"/>
          <w:sz w:val="20"/>
          <w:szCs w:val="20"/>
        </w:rPr>
      </w:pPr>
      <w:r w:rsidRPr="00736C15">
        <w:rPr>
          <w:rFonts w:ascii="Times New Roman" w:hAnsi="Times New Roman" w:cs="Times New Roman"/>
          <w:b/>
          <w:color w:val="auto"/>
          <w:sz w:val="20"/>
          <w:szCs w:val="20"/>
        </w:rPr>
        <w:t>Harran Üniversitesi öğrencisi olmayanlar</w:t>
      </w:r>
      <w:r w:rsidRPr="00736C15">
        <w:rPr>
          <w:rFonts w:ascii="Times New Roman" w:hAnsi="Times New Roman" w:cs="Times New Roman"/>
          <w:color w:val="auto"/>
          <w:sz w:val="20"/>
          <w:szCs w:val="20"/>
        </w:rPr>
        <w:t xml:space="preserve"> Yaz okuluna ön kayıt yapabilmeleri için, yaz okulu dilekçelerini kendi üniversitesinin bölümlerinde </w:t>
      </w:r>
      <w:proofErr w:type="gramStart"/>
      <w:r w:rsidRPr="00736C15">
        <w:rPr>
          <w:rFonts w:ascii="Times New Roman" w:hAnsi="Times New Roman" w:cs="Times New Roman"/>
          <w:color w:val="auto"/>
          <w:sz w:val="20"/>
          <w:szCs w:val="20"/>
        </w:rPr>
        <w:t>onaylatıp ,</w:t>
      </w:r>
      <w:r w:rsidRPr="00736C15">
        <w:rPr>
          <w:rFonts w:ascii="Times New Roman" w:hAnsi="Times New Roman" w:cs="Times New Roman"/>
          <w:b/>
          <w:color w:val="auto"/>
          <w:sz w:val="20"/>
          <w:szCs w:val="20"/>
        </w:rPr>
        <w:t xml:space="preserve"> transkript</w:t>
      </w:r>
      <w:proofErr w:type="gramEnd"/>
      <w:r w:rsidRPr="00736C15">
        <w:rPr>
          <w:rFonts w:ascii="Times New Roman" w:hAnsi="Times New Roman" w:cs="Times New Roman"/>
          <w:b/>
          <w:color w:val="auto"/>
          <w:sz w:val="20"/>
          <w:szCs w:val="20"/>
        </w:rPr>
        <w:t xml:space="preserve"> belgesi</w:t>
      </w:r>
      <w:r w:rsidRPr="009F5705">
        <w:rPr>
          <w:rFonts w:ascii="Times New Roman" w:hAnsi="Times New Roman" w:cs="Times New Roman"/>
          <w:color w:val="auto"/>
          <w:sz w:val="20"/>
          <w:szCs w:val="20"/>
        </w:rPr>
        <w:t xml:space="preserve"> </w:t>
      </w:r>
      <w:r w:rsidR="009F5705" w:rsidRPr="009F5705">
        <w:rPr>
          <w:rFonts w:ascii="Times New Roman" w:hAnsi="Times New Roman" w:cs="Times New Roman"/>
          <w:color w:val="auto"/>
          <w:sz w:val="20"/>
          <w:szCs w:val="20"/>
        </w:rPr>
        <w:t>ile</w:t>
      </w:r>
      <w:r w:rsidR="009F5705">
        <w:rPr>
          <w:rFonts w:ascii="Times New Roman" w:hAnsi="Times New Roman" w:cs="Times New Roman"/>
          <w:b/>
          <w:color w:val="auto"/>
          <w:sz w:val="20"/>
          <w:szCs w:val="20"/>
        </w:rPr>
        <w:t xml:space="preserve"> </w:t>
      </w:r>
      <w:r w:rsidRPr="00736C15">
        <w:rPr>
          <w:rFonts w:ascii="Times New Roman" w:hAnsi="Times New Roman" w:cs="Times New Roman"/>
          <w:color w:val="auto"/>
          <w:sz w:val="20"/>
          <w:szCs w:val="20"/>
        </w:rPr>
        <w:t xml:space="preserve">birlikte Harran üniversitesinde yaz okuluna katılacağı birimlere ( İlgili Fakülte, Yüksekokul ve MYO ) </w:t>
      </w:r>
      <w:r w:rsidRPr="00736C15">
        <w:rPr>
          <w:rFonts w:ascii="Times New Roman" w:hAnsi="Times New Roman" w:cs="Times New Roman"/>
          <w:b/>
          <w:color w:val="auto"/>
          <w:sz w:val="20"/>
          <w:szCs w:val="20"/>
        </w:rPr>
        <w:t>ön kayıt süresi içinde</w:t>
      </w:r>
      <w:r w:rsidRPr="00736C15">
        <w:rPr>
          <w:rFonts w:ascii="Times New Roman" w:hAnsi="Times New Roman" w:cs="Times New Roman"/>
          <w:color w:val="auto"/>
          <w:sz w:val="20"/>
          <w:szCs w:val="20"/>
        </w:rPr>
        <w:t xml:space="preserve">  teslim edeceklerdir.(dilekçe ve transk</w:t>
      </w:r>
      <w:r w:rsidR="009F5705">
        <w:rPr>
          <w:rFonts w:ascii="Times New Roman" w:hAnsi="Times New Roman" w:cs="Times New Roman"/>
          <w:color w:val="auto"/>
          <w:sz w:val="20"/>
          <w:szCs w:val="20"/>
        </w:rPr>
        <w:t>ript belgesini tarayıp birime e-</w:t>
      </w:r>
      <w:r w:rsidRPr="00736C15">
        <w:rPr>
          <w:rFonts w:ascii="Times New Roman" w:hAnsi="Times New Roman" w:cs="Times New Roman"/>
          <w:color w:val="auto"/>
          <w:sz w:val="20"/>
          <w:szCs w:val="20"/>
        </w:rPr>
        <w:t>posta ile gönderebilirler )</w:t>
      </w:r>
    </w:p>
    <w:p w:rsidR="009F5705" w:rsidRDefault="009F5705" w:rsidP="009F5705">
      <w:pPr>
        <w:pStyle w:val="ListeParagraf"/>
        <w:rPr>
          <w:rFonts w:ascii="Times New Roman" w:hAnsi="Times New Roman"/>
          <w:sz w:val="20"/>
          <w:szCs w:val="20"/>
        </w:rPr>
      </w:pPr>
    </w:p>
    <w:p w:rsidR="009F5705" w:rsidRPr="009F5705" w:rsidRDefault="009F5705" w:rsidP="009F5705">
      <w:pPr>
        <w:pStyle w:val="Default"/>
        <w:jc w:val="both"/>
        <w:rPr>
          <w:rFonts w:ascii="Times New Roman" w:hAnsi="Times New Roman" w:cs="Times New Roman"/>
          <w:b/>
          <w:color w:val="auto"/>
          <w:sz w:val="20"/>
          <w:szCs w:val="20"/>
        </w:rPr>
      </w:pPr>
      <w:r w:rsidRPr="009F5705">
        <w:rPr>
          <w:rFonts w:ascii="Times New Roman" w:hAnsi="Times New Roman" w:cs="Times New Roman"/>
          <w:b/>
          <w:color w:val="auto"/>
          <w:sz w:val="20"/>
          <w:szCs w:val="20"/>
        </w:rPr>
        <w:t xml:space="preserve">Makine </w:t>
      </w:r>
      <w:proofErr w:type="spellStart"/>
      <w:r w:rsidRPr="009F5705">
        <w:rPr>
          <w:rFonts w:ascii="Times New Roman" w:hAnsi="Times New Roman" w:cs="Times New Roman"/>
          <w:b/>
          <w:color w:val="auto"/>
          <w:sz w:val="20"/>
          <w:szCs w:val="20"/>
        </w:rPr>
        <w:t>Müh.Böl</w:t>
      </w:r>
      <w:proofErr w:type="spellEnd"/>
      <w:r w:rsidRPr="009F5705">
        <w:rPr>
          <w:rFonts w:ascii="Times New Roman" w:hAnsi="Times New Roman" w:cs="Times New Roman"/>
          <w:b/>
          <w:color w:val="auto"/>
          <w:sz w:val="20"/>
          <w:szCs w:val="20"/>
        </w:rPr>
        <w:t xml:space="preserve">. </w:t>
      </w:r>
      <w:proofErr w:type="gramStart"/>
      <w:r w:rsidRPr="009F5705">
        <w:rPr>
          <w:rFonts w:ascii="Times New Roman" w:hAnsi="Times New Roman" w:cs="Times New Roman"/>
          <w:b/>
          <w:color w:val="auto"/>
          <w:sz w:val="20"/>
          <w:szCs w:val="20"/>
        </w:rPr>
        <w:t>e</w:t>
      </w:r>
      <w:proofErr w:type="gramEnd"/>
      <w:r w:rsidRPr="009F5705">
        <w:rPr>
          <w:rFonts w:ascii="Times New Roman" w:hAnsi="Times New Roman" w:cs="Times New Roman"/>
          <w:b/>
          <w:color w:val="auto"/>
          <w:sz w:val="20"/>
          <w:szCs w:val="20"/>
        </w:rPr>
        <w:t>-posta</w:t>
      </w:r>
      <w:r>
        <w:rPr>
          <w:rFonts w:ascii="Times New Roman" w:hAnsi="Times New Roman" w:cs="Times New Roman"/>
          <w:b/>
          <w:color w:val="auto"/>
          <w:sz w:val="20"/>
          <w:szCs w:val="20"/>
        </w:rPr>
        <w:tab/>
      </w:r>
      <w:r>
        <w:rPr>
          <w:rFonts w:ascii="Times New Roman" w:hAnsi="Times New Roman" w:cs="Times New Roman"/>
          <w:b/>
          <w:color w:val="auto"/>
          <w:sz w:val="20"/>
          <w:szCs w:val="20"/>
        </w:rPr>
        <w:tab/>
      </w:r>
      <w:r w:rsidRPr="009F5705">
        <w:rPr>
          <w:rFonts w:ascii="Times New Roman" w:hAnsi="Times New Roman" w:cs="Times New Roman"/>
          <w:b/>
          <w:color w:val="auto"/>
          <w:sz w:val="20"/>
          <w:szCs w:val="20"/>
        </w:rPr>
        <w:t xml:space="preserve">: </w:t>
      </w:r>
      <w:r w:rsidRPr="009F5705">
        <w:rPr>
          <w:rFonts w:ascii="Times New Roman" w:hAnsi="Times New Roman" w:cs="Times New Roman"/>
          <w:color w:val="auto"/>
          <w:sz w:val="20"/>
          <w:szCs w:val="20"/>
        </w:rPr>
        <w:t>makbol@harran.edu.tr</w:t>
      </w:r>
    </w:p>
    <w:p w:rsidR="009F5705" w:rsidRPr="009F5705" w:rsidRDefault="009F5705" w:rsidP="009F5705">
      <w:pPr>
        <w:pStyle w:val="Default"/>
        <w:jc w:val="both"/>
        <w:rPr>
          <w:rFonts w:ascii="Times New Roman" w:hAnsi="Times New Roman" w:cs="Times New Roman"/>
          <w:b/>
          <w:color w:val="auto"/>
          <w:sz w:val="20"/>
          <w:szCs w:val="20"/>
        </w:rPr>
      </w:pPr>
      <w:r w:rsidRPr="009F5705">
        <w:rPr>
          <w:rFonts w:ascii="Times New Roman" w:hAnsi="Times New Roman" w:cs="Times New Roman"/>
          <w:b/>
          <w:color w:val="auto"/>
          <w:sz w:val="20"/>
          <w:szCs w:val="20"/>
        </w:rPr>
        <w:t xml:space="preserve">Elektrik-Elektronik </w:t>
      </w:r>
      <w:proofErr w:type="spellStart"/>
      <w:r w:rsidRPr="009F5705">
        <w:rPr>
          <w:rFonts w:ascii="Times New Roman" w:hAnsi="Times New Roman" w:cs="Times New Roman"/>
          <w:b/>
          <w:color w:val="auto"/>
          <w:sz w:val="20"/>
          <w:szCs w:val="20"/>
        </w:rPr>
        <w:t>Müh.Böl</w:t>
      </w:r>
      <w:proofErr w:type="spellEnd"/>
      <w:r w:rsidRPr="009F5705">
        <w:rPr>
          <w:rFonts w:ascii="Times New Roman" w:hAnsi="Times New Roman" w:cs="Times New Roman"/>
          <w:b/>
          <w:color w:val="auto"/>
          <w:sz w:val="20"/>
          <w:szCs w:val="20"/>
        </w:rPr>
        <w:t xml:space="preserve">. </w:t>
      </w:r>
      <w:proofErr w:type="gramStart"/>
      <w:r w:rsidRPr="009F5705">
        <w:rPr>
          <w:rFonts w:ascii="Times New Roman" w:hAnsi="Times New Roman" w:cs="Times New Roman"/>
          <w:b/>
          <w:color w:val="auto"/>
          <w:sz w:val="20"/>
          <w:szCs w:val="20"/>
        </w:rPr>
        <w:t>e</w:t>
      </w:r>
      <w:proofErr w:type="gramEnd"/>
      <w:r w:rsidRPr="009F5705">
        <w:rPr>
          <w:rFonts w:ascii="Times New Roman" w:hAnsi="Times New Roman" w:cs="Times New Roman"/>
          <w:b/>
          <w:color w:val="auto"/>
          <w:sz w:val="20"/>
          <w:szCs w:val="20"/>
        </w:rPr>
        <w:t>-posta</w:t>
      </w:r>
      <w:r w:rsidRPr="009F5705">
        <w:rPr>
          <w:rFonts w:ascii="Times New Roman" w:hAnsi="Times New Roman" w:cs="Times New Roman"/>
          <w:b/>
          <w:color w:val="auto"/>
          <w:sz w:val="20"/>
          <w:szCs w:val="20"/>
        </w:rPr>
        <w:tab/>
        <w:t xml:space="preserve">: </w:t>
      </w:r>
      <w:r w:rsidRPr="009F5705">
        <w:rPr>
          <w:rFonts w:ascii="Times New Roman" w:hAnsi="Times New Roman" w:cs="Times New Roman"/>
          <w:color w:val="auto"/>
          <w:sz w:val="20"/>
          <w:szCs w:val="20"/>
        </w:rPr>
        <w:t>elektronik@harran.edu.tr</w:t>
      </w:r>
    </w:p>
    <w:p w:rsidR="000A7DF3" w:rsidRPr="00736C15" w:rsidRDefault="000A7DF3" w:rsidP="000A7DF3">
      <w:pPr>
        <w:spacing w:line="240" w:lineRule="auto"/>
        <w:jc w:val="both"/>
        <w:rPr>
          <w:rFonts w:ascii="Times New Roman" w:hAnsi="Times New Roman"/>
          <w:sz w:val="20"/>
          <w:szCs w:val="20"/>
        </w:rPr>
      </w:pPr>
    </w:p>
    <w:p w:rsidR="000A7DF3" w:rsidRPr="006C421D" w:rsidRDefault="000A7DF3" w:rsidP="000A7DF3">
      <w:pPr>
        <w:spacing w:line="240" w:lineRule="auto"/>
        <w:jc w:val="both"/>
        <w:rPr>
          <w:rFonts w:ascii="Times New Roman" w:hAnsi="Times New Roman"/>
          <w:b/>
          <w:sz w:val="24"/>
          <w:szCs w:val="24"/>
          <w:u w:val="single"/>
        </w:rPr>
      </w:pPr>
      <w:r w:rsidRPr="006C421D">
        <w:rPr>
          <w:rFonts w:ascii="Times New Roman" w:hAnsi="Times New Roman"/>
          <w:b/>
          <w:sz w:val="24"/>
          <w:szCs w:val="24"/>
          <w:u w:val="single"/>
        </w:rPr>
        <w:t xml:space="preserve">Yaz Okuluna Kesin Kayıt işlemi </w:t>
      </w:r>
    </w:p>
    <w:p w:rsidR="000A7DF3" w:rsidRPr="00736C15" w:rsidRDefault="000A7DF3" w:rsidP="000A7DF3">
      <w:pPr>
        <w:pStyle w:val="Default"/>
        <w:jc w:val="both"/>
        <w:rPr>
          <w:rFonts w:ascii="Times New Roman" w:hAnsi="Times New Roman" w:cs="Times New Roman"/>
          <w:color w:val="auto"/>
          <w:sz w:val="20"/>
          <w:szCs w:val="20"/>
        </w:rPr>
      </w:pPr>
      <w:r w:rsidRPr="00736C15">
        <w:rPr>
          <w:rFonts w:ascii="Times New Roman" w:hAnsi="Times New Roman" w:cs="Times New Roman"/>
          <w:color w:val="auto"/>
          <w:sz w:val="20"/>
          <w:szCs w:val="20"/>
        </w:rPr>
        <w:t xml:space="preserve">Ön kayıt takvimi sonunda kesin kayıt için, sınıf sayısı 8 kişiyi  tamamlayan dersler için yayınlanan liste sonucuna göre hesaba ders ücreti </w:t>
      </w:r>
      <w:proofErr w:type="gramStart"/>
      <w:r w:rsidRPr="00736C15">
        <w:rPr>
          <w:rFonts w:ascii="Times New Roman" w:hAnsi="Times New Roman" w:cs="Times New Roman"/>
          <w:color w:val="auto"/>
          <w:sz w:val="20"/>
          <w:szCs w:val="20"/>
        </w:rPr>
        <w:t>yatırılarak , biriminizde</w:t>
      </w:r>
      <w:proofErr w:type="gramEnd"/>
      <w:r w:rsidRPr="00736C15">
        <w:rPr>
          <w:rFonts w:ascii="Times New Roman" w:hAnsi="Times New Roman" w:cs="Times New Roman"/>
          <w:color w:val="auto"/>
          <w:sz w:val="20"/>
          <w:szCs w:val="20"/>
        </w:rPr>
        <w:t xml:space="preserve"> kesin kayıt işlemini yapabilirsiniz.</w:t>
      </w:r>
    </w:p>
    <w:p w:rsidR="000A7DF3" w:rsidRPr="00736C15" w:rsidRDefault="000A7DF3" w:rsidP="000A7DF3">
      <w:pPr>
        <w:spacing w:line="240" w:lineRule="auto"/>
        <w:jc w:val="both"/>
        <w:outlineLvl w:val="0"/>
        <w:rPr>
          <w:rFonts w:ascii="Times New Roman" w:hAnsi="Times New Roman"/>
          <w:sz w:val="20"/>
          <w:szCs w:val="20"/>
        </w:rPr>
      </w:pPr>
    </w:p>
    <w:p w:rsidR="000A7DF3" w:rsidRPr="00556034" w:rsidRDefault="000A7DF3" w:rsidP="000A7DF3">
      <w:pPr>
        <w:spacing w:line="240" w:lineRule="auto"/>
        <w:jc w:val="both"/>
        <w:outlineLvl w:val="0"/>
        <w:rPr>
          <w:rStyle w:val="Gl"/>
          <w:rFonts w:ascii="Times New Roman" w:hAnsi="Times New Roman"/>
          <w:sz w:val="20"/>
          <w:szCs w:val="20"/>
          <w:u w:val="single"/>
          <w:shd w:val="clear" w:color="auto" w:fill="FFFFFF"/>
        </w:rPr>
      </w:pPr>
      <w:r w:rsidRPr="00556034">
        <w:rPr>
          <w:rStyle w:val="Gl"/>
          <w:rFonts w:ascii="Times New Roman" w:hAnsi="Times New Roman"/>
          <w:sz w:val="20"/>
          <w:szCs w:val="20"/>
          <w:u w:val="single"/>
          <w:shd w:val="clear" w:color="auto" w:fill="FFFFFF"/>
        </w:rPr>
        <w:t>VAKIFBANK ŞANLIURFA EMNİYET CADDESİ ŞUBESİ</w:t>
      </w:r>
    </w:p>
    <w:p w:rsidR="000A7DF3" w:rsidRPr="00736C15" w:rsidRDefault="000A7DF3" w:rsidP="000A7DF3">
      <w:pPr>
        <w:spacing w:line="240" w:lineRule="auto"/>
        <w:jc w:val="both"/>
        <w:outlineLvl w:val="0"/>
        <w:rPr>
          <w:rStyle w:val="Gl"/>
          <w:rFonts w:ascii="Times New Roman" w:hAnsi="Times New Roman"/>
          <w:sz w:val="20"/>
          <w:szCs w:val="20"/>
          <w:shd w:val="clear" w:color="auto" w:fill="FFFFFF"/>
        </w:rPr>
      </w:pPr>
      <w:r w:rsidRPr="00736C15">
        <w:rPr>
          <w:rStyle w:val="Gl"/>
          <w:rFonts w:ascii="Times New Roman" w:hAnsi="Times New Roman"/>
          <w:sz w:val="20"/>
          <w:szCs w:val="20"/>
          <w:shd w:val="clear" w:color="auto" w:fill="FFFFFF"/>
        </w:rPr>
        <w:t xml:space="preserve">YAZ OKULU HESAP </w:t>
      </w:r>
      <w:proofErr w:type="gramStart"/>
      <w:r w:rsidRPr="00736C15">
        <w:rPr>
          <w:rStyle w:val="Gl"/>
          <w:rFonts w:ascii="Times New Roman" w:hAnsi="Times New Roman"/>
          <w:sz w:val="20"/>
          <w:szCs w:val="20"/>
          <w:shd w:val="clear" w:color="auto" w:fill="FFFFFF"/>
        </w:rPr>
        <w:t>NUMARASI           :  TR790001500158007303597709</w:t>
      </w:r>
      <w:proofErr w:type="gramEnd"/>
    </w:p>
    <w:p w:rsidR="00736C15" w:rsidRDefault="00736C15" w:rsidP="000A7DF3">
      <w:pPr>
        <w:spacing w:after="0" w:line="240" w:lineRule="auto"/>
        <w:rPr>
          <w:rFonts w:ascii="Times New Roman" w:hAnsi="Times New Roman"/>
          <w:b/>
          <w:sz w:val="20"/>
          <w:szCs w:val="20"/>
        </w:rPr>
      </w:pPr>
    </w:p>
    <w:p w:rsidR="000A7DF3" w:rsidRPr="00736C15" w:rsidRDefault="000A7DF3" w:rsidP="000A7DF3">
      <w:pPr>
        <w:pStyle w:val="AralkYok"/>
        <w:jc w:val="center"/>
        <w:rPr>
          <w:rFonts w:ascii="Times New Roman" w:hAnsi="Times New Roman"/>
          <w:b/>
          <w:sz w:val="20"/>
          <w:szCs w:val="20"/>
        </w:rPr>
      </w:pPr>
      <w:r w:rsidRPr="00736C15">
        <w:rPr>
          <w:rFonts w:ascii="Times New Roman" w:hAnsi="Times New Roman"/>
          <w:b/>
          <w:sz w:val="20"/>
          <w:szCs w:val="20"/>
        </w:rPr>
        <w:lastRenderedPageBreak/>
        <w:t>T.C.</w:t>
      </w:r>
    </w:p>
    <w:p w:rsidR="000A7DF3" w:rsidRPr="00736C15" w:rsidRDefault="000A7DF3" w:rsidP="000A7DF3">
      <w:pPr>
        <w:pStyle w:val="AralkYok"/>
        <w:jc w:val="center"/>
        <w:rPr>
          <w:rFonts w:ascii="Times New Roman" w:hAnsi="Times New Roman"/>
          <w:b/>
          <w:sz w:val="20"/>
          <w:szCs w:val="20"/>
        </w:rPr>
      </w:pPr>
      <w:r w:rsidRPr="00736C15">
        <w:rPr>
          <w:rFonts w:ascii="Times New Roman" w:hAnsi="Times New Roman"/>
          <w:b/>
          <w:sz w:val="20"/>
          <w:szCs w:val="20"/>
        </w:rPr>
        <w:t>HARRAN ÜNİVERSİTESİ</w:t>
      </w:r>
    </w:p>
    <w:p w:rsidR="000A7DF3" w:rsidRPr="00736C15" w:rsidRDefault="000A7DF3" w:rsidP="000A7DF3">
      <w:pPr>
        <w:pStyle w:val="AralkYok"/>
        <w:jc w:val="center"/>
        <w:rPr>
          <w:rFonts w:ascii="Times New Roman" w:hAnsi="Times New Roman"/>
          <w:b/>
          <w:sz w:val="20"/>
          <w:szCs w:val="20"/>
        </w:rPr>
      </w:pPr>
      <w:proofErr w:type="gramStart"/>
      <w:r w:rsidRPr="00736C15">
        <w:rPr>
          <w:rFonts w:ascii="Times New Roman" w:hAnsi="Times New Roman"/>
          <w:b/>
          <w:sz w:val="20"/>
          <w:szCs w:val="20"/>
        </w:rPr>
        <w:t>………………………………..</w:t>
      </w:r>
      <w:proofErr w:type="gramEnd"/>
    </w:p>
    <w:p w:rsidR="000A7DF3" w:rsidRDefault="000A7DF3" w:rsidP="000A7DF3">
      <w:pPr>
        <w:pStyle w:val="AralkYok"/>
        <w:jc w:val="center"/>
        <w:rPr>
          <w:rFonts w:ascii="Times New Roman" w:hAnsi="Times New Roman"/>
          <w:b/>
          <w:sz w:val="20"/>
          <w:szCs w:val="20"/>
        </w:rPr>
      </w:pPr>
      <w:proofErr w:type="gramStart"/>
      <w:r w:rsidRPr="00736C15">
        <w:rPr>
          <w:rFonts w:ascii="Times New Roman" w:hAnsi="Times New Roman"/>
          <w:b/>
          <w:sz w:val="20"/>
          <w:szCs w:val="20"/>
        </w:rPr>
        <w:t>…………………………………………………..</w:t>
      </w:r>
      <w:proofErr w:type="gramEnd"/>
      <w:r w:rsidRPr="00736C15">
        <w:rPr>
          <w:rFonts w:ascii="Times New Roman" w:hAnsi="Times New Roman"/>
          <w:b/>
          <w:sz w:val="20"/>
          <w:szCs w:val="20"/>
        </w:rPr>
        <w:t xml:space="preserve"> BÖLÜMÜ</w:t>
      </w:r>
    </w:p>
    <w:p w:rsidR="000A7DF3" w:rsidRPr="00736C15" w:rsidRDefault="000A7DF3" w:rsidP="000A7DF3">
      <w:pPr>
        <w:pStyle w:val="AralkYok"/>
        <w:jc w:val="center"/>
        <w:rPr>
          <w:rFonts w:ascii="Times New Roman" w:hAnsi="Times New Roman"/>
          <w:b/>
          <w:sz w:val="20"/>
          <w:szCs w:val="20"/>
        </w:rPr>
      </w:pPr>
    </w:p>
    <w:p w:rsidR="000A7DF3" w:rsidRDefault="000A7DF3" w:rsidP="000A7DF3">
      <w:pPr>
        <w:pStyle w:val="AralkYok"/>
        <w:jc w:val="center"/>
        <w:rPr>
          <w:rFonts w:ascii="Times New Roman" w:hAnsi="Times New Roman"/>
          <w:b/>
          <w:sz w:val="20"/>
          <w:szCs w:val="20"/>
        </w:rPr>
      </w:pPr>
      <w:r w:rsidRPr="00736C15">
        <w:rPr>
          <w:rFonts w:ascii="Times New Roman" w:hAnsi="Times New Roman"/>
          <w:b/>
          <w:sz w:val="20"/>
          <w:szCs w:val="20"/>
        </w:rPr>
        <w:t>YAZ OKULU DERS FORMU</w:t>
      </w:r>
    </w:p>
    <w:p w:rsidR="003A66F3" w:rsidRPr="00736C15" w:rsidRDefault="003A66F3" w:rsidP="000A7DF3">
      <w:pPr>
        <w:pStyle w:val="AralkYok"/>
        <w:jc w:val="center"/>
        <w:rPr>
          <w:rFonts w:ascii="Times New Roman" w:hAnsi="Times New Roman"/>
          <w:b/>
          <w:sz w:val="20"/>
          <w:szCs w:val="20"/>
        </w:rPr>
      </w:pPr>
    </w:p>
    <w:p w:rsidR="000A7DF3" w:rsidRPr="003A66F3" w:rsidRDefault="000A7DF3" w:rsidP="000A7DF3">
      <w:pPr>
        <w:pStyle w:val="AralkYok"/>
        <w:rPr>
          <w:rFonts w:ascii="Times New Roman" w:hAnsi="Times New Roman"/>
          <w:b/>
          <w:sz w:val="20"/>
          <w:szCs w:val="20"/>
        </w:rPr>
      </w:pPr>
      <w:r w:rsidRPr="003A66F3">
        <w:rPr>
          <w:rFonts w:ascii="Times New Roman" w:hAnsi="Times New Roman"/>
          <w:b/>
          <w:sz w:val="20"/>
          <w:szCs w:val="20"/>
        </w:rPr>
        <w:tab/>
      </w:r>
      <w:r w:rsidRPr="003A66F3">
        <w:rPr>
          <w:rFonts w:ascii="Times New Roman" w:hAnsi="Times New Roman"/>
          <w:b/>
          <w:sz w:val="20"/>
          <w:szCs w:val="20"/>
        </w:rPr>
        <w:tab/>
      </w:r>
      <w:r w:rsidRPr="003A66F3">
        <w:rPr>
          <w:rFonts w:ascii="Times New Roman" w:hAnsi="Times New Roman"/>
          <w:b/>
          <w:sz w:val="20"/>
          <w:szCs w:val="20"/>
        </w:rPr>
        <w:tab/>
      </w:r>
      <w:r w:rsidRPr="003A66F3">
        <w:rPr>
          <w:rFonts w:ascii="Times New Roman" w:hAnsi="Times New Roman"/>
          <w:b/>
          <w:sz w:val="20"/>
          <w:szCs w:val="20"/>
        </w:rPr>
        <w:tab/>
      </w:r>
      <w:r w:rsidRPr="003A66F3">
        <w:rPr>
          <w:rFonts w:ascii="Times New Roman" w:hAnsi="Times New Roman"/>
          <w:b/>
          <w:sz w:val="20"/>
          <w:szCs w:val="20"/>
        </w:rPr>
        <w:tab/>
        <w:t xml:space="preserve">                        </w:t>
      </w:r>
      <w:r w:rsidRPr="003A66F3">
        <w:rPr>
          <w:rFonts w:ascii="Times New Roman" w:hAnsi="Times New Roman"/>
          <w:b/>
          <w:sz w:val="20"/>
          <w:szCs w:val="20"/>
        </w:rPr>
        <w:tab/>
      </w:r>
      <w:r w:rsidRPr="003A66F3">
        <w:rPr>
          <w:rFonts w:ascii="Times New Roman" w:hAnsi="Times New Roman"/>
          <w:b/>
          <w:sz w:val="20"/>
          <w:szCs w:val="20"/>
        </w:rPr>
        <w:tab/>
      </w:r>
      <w:r w:rsidRPr="003A66F3">
        <w:rPr>
          <w:rFonts w:ascii="Times New Roman" w:hAnsi="Times New Roman"/>
          <w:b/>
          <w:sz w:val="20"/>
          <w:szCs w:val="20"/>
        </w:rPr>
        <w:tab/>
      </w:r>
      <w:r w:rsidRPr="003A66F3">
        <w:rPr>
          <w:rFonts w:ascii="Times New Roman" w:hAnsi="Times New Roman"/>
          <w:b/>
          <w:sz w:val="20"/>
          <w:szCs w:val="20"/>
        </w:rPr>
        <w:tab/>
      </w:r>
      <w:proofErr w:type="gramStart"/>
      <w:r w:rsidRPr="003A66F3">
        <w:rPr>
          <w:rFonts w:ascii="Times New Roman" w:hAnsi="Times New Roman"/>
          <w:b/>
          <w:sz w:val="20"/>
          <w:szCs w:val="20"/>
        </w:rPr>
        <w:t>….</w:t>
      </w:r>
      <w:proofErr w:type="gramEnd"/>
      <w:r w:rsidRPr="003A66F3">
        <w:rPr>
          <w:rFonts w:ascii="Times New Roman" w:hAnsi="Times New Roman"/>
          <w:b/>
          <w:sz w:val="20"/>
          <w:szCs w:val="20"/>
        </w:rPr>
        <w:t xml:space="preserve">  /</w:t>
      </w:r>
      <w:proofErr w:type="gramStart"/>
      <w:r w:rsidRPr="003A66F3">
        <w:rPr>
          <w:rFonts w:ascii="Times New Roman" w:hAnsi="Times New Roman"/>
          <w:b/>
          <w:sz w:val="20"/>
          <w:szCs w:val="20"/>
        </w:rPr>
        <w:t>.…</w:t>
      </w:r>
      <w:proofErr w:type="gramEnd"/>
      <w:r w:rsidRPr="003A66F3">
        <w:rPr>
          <w:rFonts w:ascii="Times New Roman" w:hAnsi="Times New Roman"/>
          <w:b/>
          <w:sz w:val="20"/>
          <w:szCs w:val="20"/>
        </w:rPr>
        <w:t>/2017</w:t>
      </w:r>
    </w:p>
    <w:p w:rsidR="000A7DF3" w:rsidRPr="00736C15" w:rsidRDefault="000A7DF3" w:rsidP="000A7DF3">
      <w:pPr>
        <w:pStyle w:val="AralkYok"/>
        <w:rPr>
          <w:rFonts w:ascii="Times New Roman" w:hAnsi="Times New Roman"/>
          <w:sz w:val="20"/>
          <w:szCs w:val="20"/>
        </w:rPr>
      </w:pPr>
    </w:p>
    <w:p w:rsidR="000A7DF3" w:rsidRPr="00736C15" w:rsidRDefault="000A7DF3" w:rsidP="000A7DF3">
      <w:pPr>
        <w:pStyle w:val="AralkYok"/>
        <w:jc w:val="both"/>
        <w:rPr>
          <w:rFonts w:ascii="Times New Roman" w:hAnsi="Times New Roman"/>
          <w:sz w:val="20"/>
          <w:szCs w:val="20"/>
        </w:rPr>
      </w:pPr>
      <w:r w:rsidRPr="00736C15">
        <w:rPr>
          <w:rFonts w:ascii="Times New Roman" w:hAnsi="Times New Roman"/>
          <w:sz w:val="20"/>
          <w:szCs w:val="20"/>
        </w:rPr>
        <w:t xml:space="preserve">Bölümünüz </w:t>
      </w:r>
      <w:proofErr w:type="gramStart"/>
      <w:r w:rsidRPr="00736C15">
        <w:rPr>
          <w:rFonts w:ascii="Times New Roman" w:hAnsi="Times New Roman"/>
          <w:sz w:val="20"/>
          <w:szCs w:val="20"/>
        </w:rPr>
        <w:t>………………………</w:t>
      </w:r>
      <w:proofErr w:type="gramEnd"/>
      <w:r w:rsidRPr="00736C15">
        <w:rPr>
          <w:rFonts w:ascii="Times New Roman" w:hAnsi="Times New Roman"/>
          <w:sz w:val="20"/>
          <w:szCs w:val="20"/>
        </w:rPr>
        <w:t xml:space="preserve"> numaralı </w:t>
      </w:r>
      <w:proofErr w:type="gramStart"/>
      <w:r w:rsidRPr="00736C15">
        <w:rPr>
          <w:rFonts w:ascii="Times New Roman" w:hAnsi="Times New Roman"/>
          <w:sz w:val="20"/>
          <w:szCs w:val="20"/>
        </w:rPr>
        <w:t>………….</w:t>
      </w:r>
      <w:proofErr w:type="gramEnd"/>
      <w:r w:rsidRPr="00736C15">
        <w:rPr>
          <w:rFonts w:ascii="Times New Roman" w:hAnsi="Times New Roman"/>
          <w:sz w:val="20"/>
          <w:szCs w:val="20"/>
        </w:rPr>
        <w:t xml:space="preserve"> </w:t>
      </w:r>
      <w:proofErr w:type="gramStart"/>
      <w:r w:rsidRPr="00736C15">
        <w:rPr>
          <w:rFonts w:ascii="Times New Roman" w:hAnsi="Times New Roman"/>
          <w:sz w:val="20"/>
          <w:szCs w:val="20"/>
        </w:rPr>
        <w:t>sınıf</w:t>
      </w:r>
      <w:proofErr w:type="gramEnd"/>
      <w:r w:rsidRPr="00736C15">
        <w:rPr>
          <w:rFonts w:ascii="Times New Roman" w:hAnsi="Times New Roman"/>
          <w:sz w:val="20"/>
          <w:szCs w:val="20"/>
        </w:rPr>
        <w:t xml:space="preserve"> öğrencisiyim. 2016-2017 eğitim-öğretim yılı yaz okulunda Üniversitemiz Yaz Okulu Yönergesi’ </w:t>
      </w:r>
      <w:proofErr w:type="spellStart"/>
      <w:r w:rsidRPr="00736C15">
        <w:rPr>
          <w:rFonts w:ascii="Times New Roman" w:hAnsi="Times New Roman"/>
          <w:sz w:val="20"/>
          <w:szCs w:val="20"/>
        </w:rPr>
        <w:t>nin</w:t>
      </w:r>
      <w:proofErr w:type="spellEnd"/>
      <w:r w:rsidRPr="00736C15">
        <w:rPr>
          <w:rFonts w:ascii="Times New Roman" w:hAnsi="Times New Roman"/>
          <w:sz w:val="20"/>
          <w:szCs w:val="20"/>
        </w:rPr>
        <w:t xml:space="preserve"> 12.  maddesi uyarınca; bölümümüzde yaz okulunda ilgili derslerin açılmaması nedeniyle, bölümümüz öğretim programında bulunan aşağıda belirtilen ders/derslere eşdeğer ders olarak, </w:t>
      </w:r>
      <w:proofErr w:type="gramStart"/>
      <w:r w:rsidRPr="00736C15">
        <w:rPr>
          <w:rFonts w:ascii="Times New Roman" w:hAnsi="Times New Roman"/>
          <w:sz w:val="20"/>
          <w:szCs w:val="20"/>
        </w:rPr>
        <w:t>……………................................</w:t>
      </w:r>
      <w:proofErr w:type="gramEnd"/>
      <w:r w:rsidRPr="00736C15">
        <w:rPr>
          <w:rFonts w:ascii="Times New Roman" w:hAnsi="Times New Roman"/>
          <w:sz w:val="20"/>
          <w:szCs w:val="20"/>
        </w:rPr>
        <w:t xml:space="preserve">Üniversitesi  ……………………..…Fakültesi …………………….………  </w:t>
      </w:r>
      <w:proofErr w:type="gramStart"/>
      <w:r w:rsidRPr="00736C15">
        <w:rPr>
          <w:rFonts w:ascii="Times New Roman" w:hAnsi="Times New Roman"/>
          <w:sz w:val="20"/>
          <w:szCs w:val="20"/>
        </w:rPr>
        <w:t>bölümünde</w:t>
      </w:r>
      <w:proofErr w:type="gramEnd"/>
      <w:r w:rsidRPr="00736C15">
        <w:rPr>
          <w:rFonts w:ascii="Times New Roman" w:hAnsi="Times New Roman"/>
          <w:sz w:val="20"/>
          <w:szCs w:val="20"/>
        </w:rPr>
        <w:t xml:space="preserve"> açılmış olan aşağıda belirtilen ders/dersleri almak istiyorum.</w:t>
      </w:r>
    </w:p>
    <w:p w:rsidR="000A7DF3" w:rsidRPr="00736C15" w:rsidRDefault="000A7DF3" w:rsidP="000A7DF3">
      <w:pPr>
        <w:pStyle w:val="AralkYok"/>
        <w:jc w:val="both"/>
        <w:rPr>
          <w:rFonts w:ascii="Times New Roman" w:hAnsi="Times New Roman"/>
          <w:sz w:val="20"/>
          <w:szCs w:val="20"/>
        </w:rPr>
      </w:pPr>
      <w:r w:rsidRPr="00736C15">
        <w:rPr>
          <w:rFonts w:ascii="Times New Roman" w:hAnsi="Times New Roman"/>
          <w:sz w:val="20"/>
          <w:szCs w:val="20"/>
        </w:rPr>
        <w:t xml:space="preserve"> </w:t>
      </w:r>
    </w:p>
    <w:p w:rsidR="000A7DF3" w:rsidRPr="00736C15" w:rsidRDefault="000A7DF3" w:rsidP="000A7DF3">
      <w:pPr>
        <w:pStyle w:val="AralkYok"/>
        <w:jc w:val="both"/>
        <w:rPr>
          <w:rFonts w:ascii="Times New Roman" w:hAnsi="Times New Roman"/>
          <w:sz w:val="20"/>
          <w:szCs w:val="20"/>
        </w:rPr>
      </w:pPr>
      <w:r w:rsidRPr="00736C15">
        <w:rPr>
          <w:rFonts w:ascii="Times New Roman" w:hAnsi="Times New Roman"/>
          <w:sz w:val="20"/>
          <w:szCs w:val="20"/>
        </w:rPr>
        <w:t>2016-2017 Güz/Bahar Dönemlerinde kayıt dondurmadığımı ve aşağıda belirttiğim dersleri yaz okulu kapsamında alabilmem için gerekli ön şartlara sahip olduğumu beyan eder aksi durumda talebimin geçersiz sayılmasını kabul ederim.</w:t>
      </w:r>
    </w:p>
    <w:p w:rsidR="000A7DF3" w:rsidRPr="00736C15" w:rsidRDefault="000A7DF3" w:rsidP="000A7DF3">
      <w:pPr>
        <w:pStyle w:val="AralkYok"/>
        <w:rPr>
          <w:rFonts w:ascii="Times New Roman" w:hAnsi="Times New Roman"/>
          <w:sz w:val="20"/>
          <w:szCs w:val="20"/>
        </w:rPr>
      </w:pPr>
      <w:r w:rsidRPr="00736C15">
        <w:rPr>
          <w:rFonts w:ascii="Times New Roman" w:hAnsi="Times New Roman"/>
          <w:sz w:val="20"/>
          <w:szCs w:val="20"/>
        </w:rPr>
        <w:tab/>
      </w:r>
      <w:r w:rsidRPr="00736C15">
        <w:rPr>
          <w:rFonts w:ascii="Times New Roman" w:hAnsi="Times New Roman"/>
          <w:sz w:val="20"/>
          <w:szCs w:val="20"/>
        </w:rPr>
        <w:tab/>
      </w:r>
      <w:r w:rsidRPr="00736C15">
        <w:rPr>
          <w:rFonts w:ascii="Times New Roman" w:hAnsi="Times New Roman"/>
          <w:sz w:val="20"/>
          <w:szCs w:val="20"/>
        </w:rPr>
        <w:tab/>
      </w:r>
      <w:r w:rsidRPr="00736C15">
        <w:rPr>
          <w:rFonts w:ascii="Times New Roman" w:hAnsi="Times New Roman"/>
          <w:sz w:val="20"/>
          <w:szCs w:val="20"/>
        </w:rPr>
        <w:tab/>
      </w:r>
      <w:r w:rsidRPr="00736C15">
        <w:rPr>
          <w:rFonts w:ascii="Times New Roman" w:hAnsi="Times New Roman"/>
          <w:sz w:val="20"/>
          <w:szCs w:val="20"/>
        </w:rPr>
        <w:tab/>
      </w:r>
      <w:r w:rsidRPr="00736C15">
        <w:rPr>
          <w:rFonts w:ascii="Times New Roman" w:hAnsi="Times New Roman"/>
          <w:sz w:val="20"/>
          <w:szCs w:val="20"/>
        </w:rPr>
        <w:tab/>
      </w:r>
      <w:r w:rsidRPr="00736C15">
        <w:rPr>
          <w:rFonts w:ascii="Times New Roman" w:hAnsi="Times New Roman"/>
          <w:sz w:val="20"/>
          <w:szCs w:val="20"/>
        </w:rPr>
        <w:tab/>
      </w:r>
      <w:r w:rsidRPr="00736C15">
        <w:rPr>
          <w:rFonts w:ascii="Times New Roman" w:hAnsi="Times New Roman"/>
          <w:sz w:val="20"/>
          <w:szCs w:val="20"/>
        </w:rPr>
        <w:tab/>
      </w:r>
      <w:r w:rsidRPr="00736C15">
        <w:rPr>
          <w:rFonts w:ascii="Times New Roman" w:hAnsi="Times New Roman"/>
          <w:sz w:val="20"/>
          <w:szCs w:val="20"/>
        </w:rPr>
        <w:tab/>
        <w:t xml:space="preserve">    </w:t>
      </w:r>
      <w:r w:rsidRPr="00736C15">
        <w:rPr>
          <w:rFonts w:ascii="Times New Roman" w:hAnsi="Times New Roman"/>
          <w:sz w:val="20"/>
          <w:szCs w:val="20"/>
        </w:rPr>
        <w:tab/>
      </w:r>
    </w:p>
    <w:tbl>
      <w:tblPr>
        <w:tblW w:w="0" w:type="auto"/>
        <w:tblLook w:val="01E0" w:firstRow="1" w:lastRow="1" w:firstColumn="1" w:lastColumn="1" w:noHBand="0" w:noVBand="0"/>
      </w:tblPr>
      <w:tblGrid>
        <w:gridCol w:w="4537"/>
        <w:gridCol w:w="4535"/>
      </w:tblGrid>
      <w:tr w:rsidR="000A7DF3" w:rsidRPr="00736C15" w:rsidTr="008048C7">
        <w:tc>
          <w:tcPr>
            <w:tcW w:w="4606" w:type="dxa"/>
          </w:tcPr>
          <w:p w:rsidR="000A7DF3" w:rsidRPr="00736C15" w:rsidRDefault="000A7DF3" w:rsidP="008048C7">
            <w:pPr>
              <w:pStyle w:val="AralkYok"/>
              <w:rPr>
                <w:rFonts w:ascii="Times New Roman" w:hAnsi="Times New Roman"/>
                <w:b/>
                <w:sz w:val="20"/>
                <w:szCs w:val="20"/>
              </w:rPr>
            </w:pPr>
            <w:proofErr w:type="gramStart"/>
            <w:r w:rsidRPr="00736C15">
              <w:rPr>
                <w:rFonts w:ascii="Times New Roman" w:hAnsi="Times New Roman"/>
                <w:b/>
                <w:sz w:val="20"/>
                <w:szCs w:val="20"/>
              </w:rPr>
              <w:t>Adresi  :</w:t>
            </w:r>
            <w:proofErr w:type="gramEnd"/>
          </w:p>
          <w:p w:rsidR="000A7DF3" w:rsidRPr="00736C15" w:rsidRDefault="000A7DF3" w:rsidP="008048C7">
            <w:pPr>
              <w:pStyle w:val="AralkYok"/>
              <w:rPr>
                <w:rFonts w:ascii="Times New Roman" w:hAnsi="Times New Roman"/>
                <w:b/>
                <w:sz w:val="20"/>
                <w:szCs w:val="20"/>
              </w:rPr>
            </w:pPr>
          </w:p>
          <w:p w:rsidR="000A7DF3" w:rsidRPr="00736C15" w:rsidRDefault="000A7DF3" w:rsidP="008048C7">
            <w:pPr>
              <w:pStyle w:val="AralkYok"/>
              <w:rPr>
                <w:rFonts w:ascii="Times New Roman" w:hAnsi="Times New Roman"/>
                <w:b/>
                <w:sz w:val="20"/>
                <w:szCs w:val="20"/>
              </w:rPr>
            </w:pPr>
          </w:p>
          <w:p w:rsidR="000A7DF3" w:rsidRPr="00736C15" w:rsidRDefault="000A7DF3" w:rsidP="008048C7">
            <w:pPr>
              <w:pStyle w:val="AralkYok"/>
              <w:rPr>
                <w:rFonts w:ascii="Times New Roman" w:hAnsi="Times New Roman"/>
                <w:b/>
                <w:sz w:val="20"/>
                <w:szCs w:val="20"/>
              </w:rPr>
            </w:pPr>
            <w:r w:rsidRPr="00736C15">
              <w:rPr>
                <w:rFonts w:ascii="Times New Roman" w:hAnsi="Times New Roman"/>
                <w:b/>
                <w:sz w:val="20"/>
                <w:szCs w:val="20"/>
              </w:rPr>
              <w:t>Tel /Cep Numarası:</w:t>
            </w:r>
          </w:p>
        </w:tc>
        <w:tc>
          <w:tcPr>
            <w:tcW w:w="4606" w:type="dxa"/>
          </w:tcPr>
          <w:p w:rsidR="000A7DF3" w:rsidRPr="00736C15" w:rsidRDefault="000A7DF3" w:rsidP="008048C7">
            <w:pPr>
              <w:pStyle w:val="AralkYok"/>
              <w:rPr>
                <w:rFonts w:ascii="Times New Roman" w:hAnsi="Times New Roman"/>
                <w:b/>
                <w:sz w:val="20"/>
                <w:szCs w:val="20"/>
              </w:rPr>
            </w:pPr>
            <w:r w:rsidRPr="00736C15">
              <w:rPr>
                <w:rFonts w:ascii="Times New Roman" w:hAnsi="Times New Roman"/>
                <w:b/>
                <w:sz w:val="20"/>
                <w:szCs w:val="20"/>
              </w:rPr>
              <w:t>Adı-</w:t>
            </w:r>
            <w:proofErr w:type="gramStart"/>
            <w:r w:rsidRPr="00736C15">
              <w:rPr>
                <w:rFonts w:ascii="Times New Roman" w:hAnsi="Times New Roman"/>
                <w:b/>
                <w:sz w:val="20"/>
                <w:szCs w:val="20"/>
              </w:rPr>
              <w:t>Soyadı               :</w:t>
            </w:r>
            <w:proofErr w:type="gramEnd"/>
          </w:p>
          <w:p w:rsidR="000A7DF3" w:rsidRPr="00736C15" w:rsidRDefault="000A7DF3" w:rsidP="008048C7">
            <w:pPr>
              <w:pStyle w:val="AralkYok"/>
              <w:rPr>
                <w:rFonts w:ascii="Times New Roman" w:hAnsi="Times New Roman"/>
                <w:b/>
                <w:sz w:val="20"/>
                <w:szCs w:val="20"/>
              </w:rPr>
            </w:pPr>
            <w:r w:rsidRPr="00736C15">
              <w:rPr>
                <w:rFonts w:ascii="Times New Roman" w:hAnsi="Times New Roman"/>
                <w:b/>
                <w:sz w:val="20"/>
                <w:szCs w:val="20"/>
              </w:rPr>
              <w:t xml:space="preserve">Öğrenci </w:t>
            </w:r>
            <w:proofErr w:type="gramStart"/>
            <w:r w:rsidRPr="00736C15">
              <w:rPr>
                <w:rFonts w:ascii="Times New Roman" w:hAnsi="Times New Roman"/>
                <w:b/>
                <w:sz w:val="20"/>
                <w:szCs w:val="20"/>
              </w:rPr>
              <w:t>Numarası  :</w:t>
            </w:r>
            <w:proofErr w:type="gramEnd"/>
          </w:p>
          <w:p w:rsidR="000A7DF3" w:rsidRPr="00736C15" w:rsidRDefault="000A7DF3" w:rsidP="008048C7">
            <w:pPr>
              <w:pStyle w:val="AralkYok"/>
              <w:rPr>
                <w:rFonts w:ascii="Times New Roman" w:hAnsi="Times New Roman"/>
                <w:b/>
                <w:sz w:val="20"/>
                <w:szCs w:val="20"/>
              </w:rPr>
            </w:pPr>
            <w:proofErr w:type="gramStart"/>
            <w:r w:rsidRPr="00736C15">
              <w:rPr>
                <w:rFonts w:ascii="Times New Roman" w:hAnsi="Times New Roman"/>
                <w:b/>
                <w:sz w:val="20"/>
                <w:szCs w:val="20"/>
              </w:rPr>
              <w:t>İmzası                       :</w:t>
            </w:r>
            <w:proofErr w:type="gramEnd"/>
          </w:p>
        </w:tc>
      </w:tr>
    </w:tbl>
    <w:p w:rsidR="000A7DF3" w:rsidRPr="00736C15" w:rsidRDefault="000A7DF3" w:rsidP="000A7DF3">
      <w:pPr>
        <w:pStyle w:val="AralkYok"/>
        <w:rPr>
          <w:rFonts w:ascii="Times New Roman" w:hAnsi="Times New Roman"/>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567"/>
        <w:gridCol w:w="1703"/>
        <w:gridCol w:w="393"/>
        <w:gridCol w:w="739"/>
        <w:gridCol w:w="1134"/>
        <w:gridCol w:w="678"/>
        <w:gridCol w:w="2299"/>
        <w:gridCol w:w="425"/>
        <w:gridCol w:w="567"/>
      </w:tblGrid>
      <w:tr w:rsidR="000A7DF3" w:rsidRPr="00736C15" w:rsidTr="008048C7">
        <w:trPr>
          <w:trHeight w:hRule="exact" w:val="570"/>
        </w:trPr>
        <w:tc>
          <w:tcPr>
            <w:tcW w:w="4111" w:type="dxa"/>
            <w:gridSpan w:val="5"/>
            <w:vAlign w:val="center"/>
          </w:tcPr>
          <w:p w:rsidR="000A7DF3" w:rsidRPr="00736C15" w:rsidRDefault="000A7DF3" w:rsidP="008048C7">
            <w:pPr>
              <w:pStyle w:val="AralkYok"/>
              <w:jc w:val="center"/>
              <w:rPr>
                <w:rFonts w:ascii="Times New Roman" w:hAnsi="Times New Roman"/>
                <w:b/>
                <w:sz w:val="20"/>
                <w:szCs w:val="20"/>
              </w:rPr>
            </w:pPr>
            <w:r w:rsidRPr="00736C15">
              <w:rPr>
                <w:rFonts w:ascii="Times New Roman" w:hAnsi="Times New Roman"/>
                <w:b/>
                <w:sz w:val="20"/>
                <w:szCs w:val="20"/>
              </w:rPr>
              <w:t>Yaz Okulunda Alınmak İstenen Bölüm Dersi</w:t>
            </w:r>
          </w:p>
        </w:tc>
        <w:tc>
          <w:tcPr>
            <w:tcW w:w="5103" w:type="dxa"/>
            <w:gridSpan w:val="5"/>
            <w:shd w:val="clear" w:color="auto" w:fill="auto"/>
            <w:vAlign w:val="center"/>
          </w:tcPr>
          <w:p w:rsidR="000A7DF3" w:rsidRPr="00736C15" w:rsidRDefault="000A7DF3" w:rsidP="008048C7">
            <w:pPr>
              <w:pStyle w:val="AralkYok"/>
              <w:jc w:val="center"/>
              <w:rPr>
                <w:rFonts w:ascii="Times New Roman" w:hAnsi="Times New Roman"/>
                <w:b/>
                <w:sz w:val="20"/>
                <w:szCs w:val="20"/>
              </w:rPr>
            </w:pPr>
            <w:r w:rsidRPr="00736C15">
              <w:rPr>
                <w:rFonts w:ascii="Times New Roman" w:hAnsi="Times New Roman"/>
                <w:b/>
                <w:sz w:val="20"/>
                <w:szCs w:val="20"/>
              </w:rPr>
              <w:t>Yaz Okulunda Alınacak Eşdeğer Ders</w:t>
            </w:r>
          </w:p>
        </w:tc>
      </w:tr>
      <w:tr w:rsidR="000A7DF3" w:rsidRPr="00736C15" w:rsidTr="008048C7">
        <w:trPr>
          <w:trHeight w:hRule="exact" w:val="570"/>
        </w:trPr>
        <w:tc>
          <w:tcPr>
            <w:tcW w:w="709" w:type="dxa"/>
            <w:vAlign w:val="center"/>
          </w:tcPr>
          <w:p w:rsidR="000A7DF3" w:rsidRPr="00736C15" w:rsidRDefault="000A7DF3" w:rsidP="008048C7">
            <w:pPr>
              <w:pStyle w:val="AralkYok"/>
              <w:jc w:val="center"/>
              <w:rPr>
                <w:rFonts w:ascii="Times New Roman" w:hAnsi="Times New Roman"/>
                <w:b/>
                <w:sz w:val="20"/>
                <w:szCs w:val="20"/>
              </w:rPr>
            </w:pPr>
            <w:r w:rsidRPr="00736C15">
              <w:rPr>
                <w:rFonts w:ascii="Times New Roman" w:hAnsi="Times New Roman"/>
                <w:b/>
                <w:sz w:val="20"/>
                <w:szCs w:val="20"/>
              </w:rPr>
              <w:t>Dönem</w:t>
            </w:r>
          </w:p>
        </w:tc>
        <w:tc>
          <w:tcPr>
            <w:tcW w:w="567" w:type="dxa"/>
            <w:shd w:val="clear" w:color="auto" w:fill="auto"/>
            <w:vAlign w:val="center"/>
          </w:tcPr>
          <w:p w:rsidR="000A7DF3" w:rsidRPr="00736C15" w:rsidRDefault="000A7DF3" w:rsidP="008048C7">
            <w:pPr>
              <w:pStyle w:val="AralkYok"/>
              <w:jc w:val="center"/>
              <w:rPr>
                <w:rFonts w:ascii="Times New Roman" w:hAnsi="Times New Roman"/>
                <w:b/>
                <w:sz w:val="20"/>
                <w:szCs w:val="20"/>
              </w:rPr>
            </w:pPr>
            <w:r w:rsidRPr="00736C15">
              <w:rPr>
                <w:rFonts w:ascii="Times New Roman" w:hAnsi="Times New Roman"/>
                <w:b/>
                <w:sz w:val="20"/>
                <w:szCs w:val="20"/>
              </w:rPr>
              <w:t>Kod</w:t>
            </w:r>
          </w:p>
        </w:tc>
        <w:tc>
          <w:tcPr>
            <w:tcW w:w="1703" w:type="dxa"/>
            <w:shd w:val="clear" w:color="auto" w:fill="auto"/>
            <w:vAlign w:val="center"/>
          </w:tcPr>
          <w:p w:rsidR="000A7DF3" w:rsidRPr="00736C15" w:rsidRDefault="000A7DF3" w:rsidP="008048C7">
            <w:pPr>
              <w:pStyle w:val="AralkYok"/>
              <w:jc w:val="center"/>
              <w:rPr>
                <w:rFonts w:ascii="Times New Roman" w:hAnsi="Times New Roman"/>
                <w:b/>
                <w:sz w:val="20"/>
                <w:szCs w:val="20"/>
              </w:rPr>
            </w:pPr>
            <w:r w:rsidRPr="00736C15">
              <w:rPr>
                <w:rFonts w:ascii="Times New Roman" w:hAnsi="Times New Roman"/>
                <w:b/>
                <w:sz w:val="20"/>
                <w:szCs w:val="20"/>
              </w:rPr>
              <w:t>Ders Adı</w:t>
            </w:r>
          </w:p>
        </w:tc>
        <w:tc>
          <w:tcPr>
            <w:tcW w:w="393" w:type="dxa"/>
            <w:shd w:val="clear" w:color="auto" w:fill="auto"/>
            <w:vAlign w:val="center"/>
          </w:tcPr>
          <w:p w:rsidR="000A7DF3" w:rsidRPr="00736C15" w:rsidRDefault="000A7DF3" w:rsidP="008048C7">
            <w:pPr>
              <w:pStyle w:val="AralkYok"/>
              <w:jc w:val="center"/>
              <w:rPr>
                <w:rFonts w:ascii="Times New Roman" w:hAnsi="Times New Roman"/>
                <w:b/>
                <w:sz w:val="20"/>
                <w:szCs w:val="20"/>
              </w:rPr>
            </w:pPr>
            <w:r w:rsidRPr="00736C15">
              <w:rPr>
                <w:rFonts w:ascii="Times New Roman" w:hAnsi="Times New Roman"/>
                <w:b/>
                <w:sz w:val="20"/>
                <w:szCs w:val="20"/>
              </w:rPr>
              <w:t>K</w:t>
            </w:r>
          </w:p>
        </w:tc>
        <w:tc>
          <w:tcPr>
            <w:tcW w:w="739" w:type="dxa"/>
            <w:shd w:val="clear" w:color="auto" w:fill="auto"/>
            <w:vAlign w:val="center"/>
          </w:tcPr>
          <w:p w:rsidR="000A7DF3" w:rsidRPr="00736C15" w:rsidRDefault="000A7DF3" w:rsidP="008048C7">
            <w:pPr>
              <w:pStyle w:val="AralkYok"/>
              <w:jc w:val="center"/>
              <w:rPr>
                <w:rFonts w:ascii="Times New Roman" w:hAnsi="Times New Roman"/>
                <w:b/>
                <w:sz w:val="20"/>
                <w:szCs w:val="20"/>
              </w:rPr>
            </w:pPr>
            <w:r w:rsidRPr="00736C15">
              <w:rPr>
                <w:rFonts w:ascii="Times New Roman" w:hAnsi="Times New Roman"/>
                <w:b/>
                <w:sz w:val="20"/>
                <w:szCs w:val="20"/>
              </w:rPr>
              <w:t>AKTS</w:t>
            </w:r>
          </w:p>
        </w:tc>
        <w:tc>
          <w:tcPr>
            <w:tcW w:w="1134" w:type="dxa"/>
            <w:shd w:val="clear" w:color="auto" w:fill="auto"/>
            <w:vAlign w:val="center"/>
          </w:tcPr>
          <w:p w:rsidR="000A7DF3" w:rsidRPr="00736C15" w:rsidRDefault="000A7DF3" w:rsidP="008048C7">
            <w:pPr>
              <w:pStyle w:val="AralkYok"/>
              <w:jc w:val="center"/>
              <w:rPr>
                <w:rFonts w:ascii="Times New Roman" w:hAnsi="Times New Roman"/>
                <w:b/>
                <w:sz w:val="20"/>
                <w:szCs w:val="20"/>
              </w:rPr>
            </w:pPr>
            <w:r w:rsidRPr="00736C15">
              <w:rPr>
                <w:rFonts w:ascii="Times New Roman" w:hAnsi="Times New Roman"/>
                <w:b/>
                <w:sz w:val="20"/>
                <w:szCs w:val="20"/>
              </w:rPr>
              <w:t>Üniversite</w:t>
            </w:r>
          </w:p>
        </w:tc>
        <w:tc>
          <w:tcPr>
            <w:tcW w:w="678" w:type="dxa"/>
            <w:shd w:val="clear" w:color="auto" w:fill="auto"/>
            <w:vAlign w:val="center"/>
          </w:tcPr>
          <w:p w:rsidR="000A7DF3" w:rsidRPr="00736C15" w:rsidRDefault="000A7DF3" w:rsidP="008048C7">
            <w:pPr>
              <w:pStyle w:val="AralkYok"/>
              <w:jc w:val="center"/>
              <w:rPr>
                <w:rFonts w:ascii="Times New Roman" w:hAnsi="Times New Roman"/>
                <w:b/>
                <w:sz w:val="20"/>
                <w:szCs w:val="20"/>
              </w:rPr>
            </w:pPr>
            <w:r w:rsidRPr="00736C15">
              <w:rPr>
                <w:rFonts w:ascii="Times New Roman" w:hAnsi="Times New Roman"/>
                <w:b/>
                <w:sz w:val="20"/>
                <w:szCs w:val="20"/>
              </w:rPr>
              <w:t>Kod</w:t>
            </w:r>
          </w:p>
        </w:tc>
        <w:tc>
          <w:tcPr>
            <w:tcW w:w="2299" w:type="dxa"/>
            <w:shd w:val="clear" w:color="auto" w:fill="auto"/>
            <w:vAlign w:val="center"/>
          </w:tcPr>
          <w:p w:rsidR="000A7DF3" w:rsidRPr="00736C15" w:rsidRDefault="000A7DF3" w:rsidP="008048C7">
            <w:pPr>
              <w:pStyle w:val="AralkYok"/>
              <w:jc w:val="center"/>
              <w:rPr>
                <w:rFonts w:ascii="Times New Roman" w:hAnsi="Times New Roman"/>
                <w:b/>
                <w:sz w:val="20"/>
                <w:szCs w:val="20"/>
              </w:rPr>
            </w:pPr>
            <w:r w:rsidRPr="00736C15">
              <w:rPr>
                <w:rFonts w:ascii="Times New Roman" w:hAnsi="Times New Roman"/>
                <w:b/>
                <w:sz w:val="20"/>
                <w:szCs w:val="20"/>
              </w:rPr>
              <w:t>Ders Adı</w:t>
            </w:r>
          </w:p>
        </w:tc>
        <w:tc>
          <w:tcPr>
            <w:tcW w:w="425" w:type="dxa"/>
            <w:shd w:val="clear" w:color="auto" w:fill="auto"/>
            <w:vAlign w:val="center"/>
          </w:tcPr>
          <w:p w:rsidR="000A7DF3" w:rsidRPr="00736C15" w:rsidRDefault="000A7DF3" w:rsidP="008048C7">
            <w:pPr>
              <w:pStyle w:val="AralkYok"/>
              <w:jc w:val="center"/>
              <w:rPr>
                <w:rFonts w:ascii="Times New Roman" w:hAnsi="Times New Roman"/>
                <w:b/>
                <w:sz w:val="20"/>
                <w:szCs w:val="20"/>
              </w:rPr>
            </w:pPr>
            <w:r w:rsidRPr="00736C15">
              <w:rPr>
                <w:rFonts w:ascii="Times New Roman" w:hAnsi="Times New Roman"/>
                <w:b/>
                <w:sz w:val="20"/>
                <w:szCs w:val="20"/>
              </w:rPr>
              <w:t>K</w:t>
            </w:r>
          </w:p>
        </w:tc>
        <w:tc>
          <w:tcPr>
            <w:tcW w:w="567" w:type="dxa"/>
            <w:shd w:val="clear" w:color="auto" w:fill="auto"/>
            <w:vAlign w:val="center"/>
          </w:tcPr>
          <w:p w:rsidR="000A7DF3" w:rsidRPr="00736C15" w:rsidRDefault="000A7DF3" w:rsidP="008048C7">
            <w:pPr>
              <w:pStyle w:val="AralkYok"/>
              <w:jc w:val="center"/>
              <w:rPr>
                <w:rFonts w:ascii="Times New Roman" w:hAnsi="Times New Roman"/>
                <w:b/>
                <w:sz w:val="20"/>
                <w:szCs w:val="20"/>
              </w:rPr>
            </w:pPr>
            <w:r w:rsidRPr="00736C15">
              <w:rPr>
                <w:rFonts w:ascii="Times New Roman" w:hAnsi="Times New Roman"/>
                <w:b/>
                <w:sz w:val="20"/>
                <w:szCs w:val="20"/>
              </w:rPr>
              <w:t>AKTS</w:t>
            </w:r>
          </w:p>
        </w:tc>
      </w:tr>
      <w:tr w:rsidR="000A7DF3" w:rsidRPr="00736C15" w:rsidTr="008048C7">
        <w:trPr>
          <w:trHeight w:hRule="exact" w:val="570"/>
        </w:trPr>
        <w:tc>
          <w:tcPr>
            <w:tcW w:w="709" w:type="dxa"/>
            <w:vAlign w:val="center"/>
          </w:tcPr>
          <w:p w:rsidR="000A7DF3" w:rsidRPr="00736C15" w:rsidRDefault="000A7DF3" w:rsidP="008048C7">
            <w:pPr>
              <w:pStyle w:val="AralkYok"/>
              <w:rPr>
                <w:rFonts w:ascii="Times New Roman" w:hAnsi="Times New Roman"/>
                <w:b/>
                <w:sz w:val="20"/>
                <w:szCs w:val="20"/>
              </w:rPr>
            </w:pPr>
          </w:p>
        </w:tc>
        <w:tc>
          <w:tcPr>
            <w:tcW w:w="567"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1703"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393"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739"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1134"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678"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2299"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425"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567" w:type="dxa"/>
            <w:shd w:val="clear" w:color="auto" w:fill="auto"/>
            <w:vAlign w:val="center"/>
          </w:tcPr>
          <w:p w:rsidR="000A7DF3" w:rsidRPr="00736C15" w:rsidRDefault="000A7DF3" w:rsidP="008048C7">
            <w:pPr>
              <w:pStyle w:val="AralkYok"/>
              <w:rPr>
                <w:rFonts w:ascii="Times New Roman" w:hAnsi="Times New Roman"/>
                <w:b/>
                <w:sz w:val="20"/>
                <w:szCs w:val="20"/>
              </w:rPr>
            </w:pPr>
          </w:p>
        </w:tc>
      </w:tr>
      <w:tr w:rsidR="000A7DF3" w:rsidRPr="00736C15" w:rsidTr="008048C7">
        <w:trPr>
          <w:trHeight w:hRule="exact" w:val="570"/>
        </w:trPr>
        <w:tc>
          <w:tcPr>
            <w:tcW w:w="709" w:type="dxa"/>
            <w:vAlign w:val="center"/>
          </w:tcPr>
          <w:p w:rsidR="000A7DF3" w:rsidRPr="00736C15" w:rsidRDefault="000A7DF3" w:rsidP="008048C7">
            <w:pPr>
              <w:pStyle w:val="AralkYok"/>
              <w:rPr>
                <w:rFonts w:ascii="Times New Roman" w:hAnsi="Times New Roman"/>
                <w:b/>
                <w:sz w:val="20"/>
                <w:szCs w:val="20"/>
              </w:rPr>
            </w:pPr>
          </w:p>
        </w:tc>
        <w:tc>
          <w:tcPr>
            <w:tcW w:w="567"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1703"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393"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739"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1134"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678"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2299"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425"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567" w:type="dxa"/>
            <w:shd w:val="clear" w:color="auto" w:fill="auto"/>
            <w:vAlign w:val="center"/>
          </w:tcPr>
          <w:p w:rsidR="000A7DF3" w:rsidRPr="00736C15" w:rsidRDefault="000A7DF3" w:rsidP="008048C7">
            <w:pPr>
              <w:pStyle w:val="AralkYok"/>
              <w:rPr>
                <w:rFonts w:ascii="Times New Roman" w:hAnsi="Times New Roman"/>
                <w:b/>
                <w:sz w:val="20"/>
                <w:szCs w:val="20"/>
              </w:rPr>
            </w:pPr>
          </w:p>
        </w:tc>
      </w:tr>
      <w:tr w:rsidR="000A7DF3" w:rsidRPr="00736C15" w:rsidTr="008048C7">
        <w:trPr>
          <w:trHeight w:hRule="exact" w:val="570"/>
        </w:trPr>
        <w:tc>
          <w:tcPr>
            <w:tcW w:w="709" w:type="dxa"/>
            <w:vAlign w:val="center"/>
          </w:tcPr>
          <w:p w:rsidR="000A7DF3" w:rsidRPr="00736C15" w:rsidRDefault="000A7DF3" w:rsidP="008048C7">
            <w:pPr>
              <w:pStyle w:val="AralkYok"/>
              <w:rPr>
                <w:rFonts w:ascii="Times New Roman" w:hAnsi="Times New Roman"/>
                <w:b/>
                <w:sz w:val="20"/>
                <w:szCs w:val="20"/>
              </w:rPr>
            </w:pPr>
          </w:p>
        </w:tc>
        <w:tc>
          <w:tcPr>
            <w:tcW w:w="567"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1703"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393"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739"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1134"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678"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2299"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425"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567" w:type="dxa"/>
            <w:shd w:val="clear" w:color="auto" w:fill="auto"/>
            <w:vAlign w:val="center"/>
          </w:tcPr>
          <w:p w:rsidR="000A7DF3" w:rsidRPr="00736C15" w:rsidRDefault="000A7DF3" w:rsidP="008048C7">
            <w:pPr>
              <w:pStyle w:val="AralkYok"/>
              <w:rPr>
                <w:rFonts w:ascii="Times New Roman" w:hAnsi="Times New Roman"/>
                <w:b/>
                <w:sz w:val="20"/>
                <w:szCs w:val="20"/>
              </w:rPr>
            </w:pPr>
          </w:p>
        </w:tc>
      </w:tr>
      <w:tr w:rsidR="000A7DF3" w:rsidRPr="00736C15" w:rsidTr="008048C7">
        <w:trPr>
          <w:trHeight w:hRule="exact" w:val="570"/>
        </w:trPr>
        <w:tc>
          <w:tcPr>
            <w:tcW w:w="709" w:type="dxa"/>
            <w:vAlign w:val="center"/>
          </w:tcPr>
          <w:p w:rsidR="000A7DF3" w:rsidRPr="00736C15" w:rsidRDefault="000A7DF3" w:rsidP="008048C7">
            <w:pPr>
              <w:pStyle w:val="AralkYok"/>
              <w:rPr>
                <w:rFonts w:ascii="Times New Roman" w:hAnsi="Times New Roman"/>
                <w:b/>
                <w:sz w:val="20"/>
                <w:szCs w:val="20"/>
              </w:rPr>
            </w:pPr>
          </w:p>
        </w:tc>
        <w:tc>
          <w:tcPr>
            <w:tcW w:w="567"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1703"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393"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739"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1134"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678"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2299"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425" w:type="dxa"/>
            <w:shd w:val="clear" w:color="auto" w:fill="auto"/>
            <w:vAlign w:val="center"/>
          </w:tcPr>
          <w:p w:rsidR="000A7DF3" w:rsidRPr="00736C15" w:rsidRDefault="000A7DF3" w:rsidP="008048C7">
            <w:pPr>
              <w:pStyle w:val="AralkYok"/>
              <w:rPr>
                <w:rFonts w:ascii="Times New Roman" w:hAnsi="Times New Roman"/>
                <w:b/>
                <w:sz w:val="20"/>
                <w:szCs w:val="20"/>
              </w:rPr>
            </w:pPr>
          </w:p>
        </w:tc>
        <w:tc>
          <w:tcPr>
            <w:tcW w:w="567" w:type="dxa"/>
            <w:shd w:val="clear" w:color="auto" w:fill="auto"/>
            <w:vAlign w:val="center"/>
          </w:tcPr>
          <w:p w:rsidR="000A7DF3" w:rsidRPr="00736C15" w:rsidRDefault="000A7DF3" w:rsidP="008048C7">
            <w:pPr>
              <w:pStyle w:val="AralkYok"/>
              <w:rPr>
                <w:rFonts w:ascii="Times New Roman" w:hAnsi="Times New Roman"/>
                <w:b/>
                <w:sz w:val="20"/>
                <w:szCs w:val="20"/>
              </w:rPr>
            </w:pPr>
          </w:p>
        </w:tc>
      </w:tr>
    </w:tbl>
    <w:p w:rsidR="000A7DF3" w:rsidRPr="00736C15" w:rsidRDefault="000A7DF3" w:rsidP="000A7DF3">
      <w:pPr>
        <w:pStyle w:val="AralkYok"/>
        <w:rPr>
          <w:rFonts w:ascii="Times New Roman" w:hAnsi="Times New Roman"/>
          <w:b/>
          <w:sz w:val="20"/>
          <w:szCs w:val="20"/>
        </w:rPr>
      </w:pPr>
    </w:p>
    <w:tbl>
      <w:tblPr>
        <w:tblW w:w="5001" w:type="pct"/>
        <w:tblInd w:w="70" w:type="dxa"/>
        <w:tblCellMar>
          <w:left w:w="70" w:type="dxa"/>
          <w:right w:w="70" w:type="dxa"/>
        </w:tblCellMar>
        <w:tblLook w:val="04A0" w:firstRow="1" w:lastRow="0" w:firstColumn="1" w:lastColumn="0" w:noHBand="0" w:noVBand="1"/>
      </w:tblPr>
      <w:tblGrid>
        <w:gridCol w:w="9214"/>
      </w:tblGrid>
      <w:tr w:rsidR="000A7DF3" w:rsidRPr="00736C15" w:rsidTr="0092704F">
        <w:trPr>
          <w:trHeight w:val="225"/>
        </w:trPr>
        <w:tc>
          <w:tcPr>
            <w:tcW w:w="9214" w:type="dxa"/>
            <w:tcBorders>
              <w:top w:val="single" w:sz="8" w:space="0" w:color="auto"/>
              <w:left w:val="single" w:sz="8" w:space="0" w:color="auto"/>
              <w:bottom w:val="nil"/>
              <w:right w:val="single" w:sz="8" w:space="0" w:color="000000"/>
            </w:tcBorders>
            <w:shd w:val="clear" w:color="auto" w:fill="auto"/>
            <w:noWrap/>
            <w:vAlign w:val="bottom"/>
            <w:hideMark/>
          </w:tcPr>
          <w:p w:rsidR="000A7DF3" w:rsidRPr="00736C15" w:rsidRDefault="000A7DF3" w:rsidP="00DC71D2">
            <w:pPr>
              <w:pStyle w:val="AralkYok"/>
              <w:jc w:val="center"/>
              <w:rPr>
                <w:rFonts w:ascii="Times New Roman" w:eastAsia="Times New Roman" w:hAnsi="Times New Roman"/>
                <w:b/>
                <w:bCs/>
                <w:sz w:val="20"/>
                <w:szCs w:val="20"/>
                <w:lang w:eastAsia="tr-TR"/>
              </w:rPr>
            </w:pPr>
            <w:r w:rsidRPr="00736C15">
              <w:rPr>
                <w:rFonts w:ascii="Times New Roman" w:eastAsia="Times New Roman" w:hAnsi="Times New Roman"/>
                <w:b/>
                <w:bCs/>
                <w:sz w:val="20"/>
                <w:szCs w:val="20"/>
                <w:lang w:eastAsia="tr-TR"/>
              </w:rPr>
              <w:t>YAZ OKULU KOMİSYONU</w:t>
            </w:r>
          </w:p>
        </w:tc>
      </w:tr>
      <w:tr w:rsidR="000A7DF3" w:rsidRPr="00736C15" w:rsidTr="0092704F">
        <w:trPr>
          <w:trHeight w:val="119"/>
        </w:trPr>
        <w:tc>
          <w:tcPr>
            <w:tcW w:w="9214" w:type="dxa"/>
            <w:tcBorders>
              <w:top w:val="nil"/>
              <w:left w:val="single" w:sz="8" w:space="0" w:color="auto"/>
              <w:bottom w:val="nil"/>
              <w:right w:val="single" w:sz="8" w:space="0" w:color="000000"/>
            </w:tcBorders>
            <w:shd w:val="clear" w:color="auto" w:fill="auto"/>
            <w:noWrap/>
            <w:vAlign w:val="bottom"/>
            <w:hideMark/>
          </w:tcPr>
          <w:p w:rsidR="000A7DF3" w:rsidRPr="00736C15" w:rsidRDefault="000A7DF3" w:rsidP="008048C7">
            <w:pPr>
              <w:pStyle w:val="AralkYok"/>
              <w:rPr>
                <w:rFonts w:ascii="Times New Roman" w:eastAsia="Times New Roman" w:hAnsi="Times New Roman"/>
                <w:sz w:val="20"/>
                <w:szCs w:val="20"/>
                <w:lang w:eastAsia="tr-TR"/>
              </w:rPr>
            </w:pPr>
          </w:p>
        </w:tc>
      </w:tr>
      <w:tr w:rsidR="000A7DF3" w:rsidRPr="00736C15" w:rsidTr="0092704F">
        <w:trPr>
          <w:trHeight w:val="238"/>
        </w:trPr>
        <w:tc>
          <w:tcPr>
            <w:tcW w:w="9214" w:type="dxa"/>
            <w:tcBorders>
              <w:top w:val="nil"/>
              <w:left w:val="single" w:sz="8" w:space="0" w:color="auto"/>
              <w:bottom w:val="single" w:sz="8" w:space="0" w:color="auto"/>
              <w:right w:val="single" w:sz="8" w:space="0" w:color="000000"/>
            </w:tcBorders>
            <w:shd w:val="clear" w:color="auto" w:fill="auto"/>
            <w:noWrap/>
            <w:vAlign w:val="bottom"/>
            <w:hideMark/>
          </w:tcPr>
          <w:p w:rsidR="000A7DF3" w:rsidRPr="00736C15" w:rsidRDefault="000A7DF3" w:rsidP="008048C7">
            <w:pPr>
              <w:pStyle w:val="AralkYok"/>
              <w:jc w:val="both"/>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Yukarıdaki tabloda yer alan eşdeğer derslerin belirtilen yaz okulunda alınması komisyonumuzca uygun bulunmuştur.</w:t>
            </w:r>
          </w:p>
        </w:tc>
      </w:tr>
      <w:tr w:rsidR="000A7DF3" w:rsidRPr="00736C15" w:rsidTr="0092704F">
        <w:trPr>
          <w:trHeight w:val="225"/>
        </w:trPr>
        <w:tc>
          <w:tcPr>
            <w:tcW w:w="9214" w:type="dxa"/>
            <w:tcBorders>
              <w:top w:val="single" w:sz="8" w:space="0" w:color="auto"/>
              <w:left w:val="single" w:sz="8" w:space="0" w:color="auto"/>
              <w:bottom w:val="nil"/>
              <w:right w:val="single" w:sz="8" w:space="0" w:color="000000"/>
            </w:tcBorders>
            <w:shd w:val="clear" w:color="auto" w:fill="auto"/>
            <w:noWrap/>
            <w:vAlign w:val="bottom"/>
            <w:hideMark/>
          </w:tcPr>
          <w:p w:rsidR="000A7DF3" w:rsidRPr="00736C15" w:rsidRDefault="000A7DF3" w:rsidP="008048C7">
            <w:pPr>
              <w:pStyle w:val="AralkYok"/>
              <w:rPr>
                <w:rFonts w:ascii="Times New Roman" w:eastAsia="Times New Roman" w:hAnsi="Times New Roman"/>
                <w:sz w:val="20"/>
                <w:szCs w:val="20"/>
                <w:lang w:eastAsia="tr-TR"/>
              </w:rPr>
            </w:pPr>
          </w:p>
        </w:tc>
      </w:tr>
      <w:tr w:rsidR="000A7DF3" w:rsidRPr="00736C15" w:rsidTr="0092704F">
        <w:trPr>
          <w:trHeight w:val="225"/>
        </w:trPr>
        <w:tc>
          <w:tcPr>
            <w:tcW w:w="9214" w:type="dxa"/>
            <w:tcBorders>
              <w:top w:val="nil"/>
              <w:left w:val="single" w:sz="8" w:space="0" w:color="auto"/>
              <w:bottom w:val="nil"/>
              <w:right w:val="single" w:sz="8" w:space="0" w:color="000000"/>
            </w:tcBorders>
            <w:shd w:val="clear" w:color="auto" w:fill="auto"/>
            <w:noWrap/>
            <w:vAlign w:val="bottom"/>
            <w:hideMark/>
          </w:tcPr>
          <w:p w:rsidR="000A7DF3" w:rsidRPr="00736C15" w:rsidRDefault="000A7DF3" w:rsidP="008048C7">
            <w:pPr>
              <w:pStyle w:val="AralkYok"/>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 xml:space="preserve">                          </w:t>
            </w:r>
            <w:r w:rsidR="00DC71D2">
              <w:rPr>
                <w:rFonts w:ascii="Times New Roman" w:eastAsia="Times New Roman" w:hAnsi="Times New Roman"/>
                <w:sz w:val="20"/>
                <w:szCs w:val="20"/>
                <w:lang w:eastAsia="tr-TR"/>
              </w:rPr>
              <w:t xml:space="preserve">      </w:t>
            </w:r>
            <w:r w:rsidRPr="00736C15">
              <w:rPr>
                <w:rFonts w:ascii="Times New Roman" w:eastAsia="Times New Roman" w:hAnsi="Times New Roman"/>
                <w:sz w:val="20"/>
                <w:szCs w:val="20"/>
                <w:lang w:eastAsia="tr-TR"/>
              </w:rPr>
              <w:t xml:space="preserve">     </w:t>
            </w:r>
            <w:proofErr w:type="gramStart"/>
            <w:r w:rsidRPr="00736C15">
              <w:rPr>
                <w:rFonts w:ascii="Times New Roman" w:eastAsia="Times New Roman" w:hAnsi="Times New Roman"/>
                <w:sz w:val="20"/>
                <w:szCs w:val="20"/>
                <w:lang w:eastAsia="tr-TR"/>
              </w:rPr>
              <w:t>üye</w:t>
            </w:r>
            <w:proofErr w:type="gramEnd"/>
            <w:r w:rsidRPr="00736C15">
              <w:rPr>
                <w:rFonts w:ascii="Times New Roman" w:eastAsia="Times New Roman" w:hAnsi="Times New Roman"/>
                <w:sz w:val="20"/>
                <w:szCs w:val="20"/>
                <w:lang w:eastAsia="tr-TR"/>
              </w:rPr>
              <w:t xml:space="preserve">                                  </w:t>
            </w:r>
            <w:r w:rsidR="00DC71D2">
              <w:rPr>
                <w:rFonts w:ascii="Times New Roman" w:eastAsia="Times New Roman" w:hAnsi="Times New Roman"/>
                <w:sz w:val="20"/>
                <w:szCs w:val="20"/>
                <w:lang w:eastAsia="tr-TR"/>
              </w:rPr>
              <w:t xml:space="preserve">   </w:t>
            </w:r>
            <w:r w:rsidRPr="00736C15">
              <w:rPr>
                <w:rFonts w:ascii="Times New Roman" w:eastAsia="Times New Roman" w:hAnsi="Times New Roman"/>
                <w:sz w:val="20"/>
                <w:szCs w:val="20"/>
                <w:lang w:eastAsia="tr-TR"/>
              </w:rPr>
              <w:t xml:space="preserve">                                                                  Başkan</w:t>
            </w:r>
          </w:p>
        </w:tc>
      </w:tr>
      <w:tr w:rsidR="000A7DF3" w:rsidRPr="00736C15" w:rsidTr="0092704F">
        <w:trPr>
          <w:trHeight w:val="71"/>
        </w:trPr>
        <w:tc>
          <w:tcPr>
            <w:tcW w:w="9214" w:type="dxa"/>
            <w:tcBorders>
              <w:top w:val="nil"/>
              <w:left w:val="single" w:sz="8" w:space="0" w:color="auto"/>
              <w:bottom w:val="nil"/>
              <w:right w:val="single" w:sz="8" w:space="0" w:color="000000"/>
            </w:tcBorders>
            <w:shd w:val="clear" w:color="auto" w:fill="auto"/>
            <w:noWrap/>
            <w:vAlign w:val="bottom"/>
            <w:hideMark/>
          </w:tcPr>
          <w:p w:rsidR="000A7DF3" w:rsidRPr="00736C15" w:rsidRDefault="000A7DF3" w:rsidP="008048C7">
            <w:pPr>
              <w:pStyle w:val="AralkYok"/>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 </w:t>
            </w:r>
          </w:p>
        </w:tc>
      </w:tr>
      <w:tr w:rsidR="000A7DF3" w:rsidRPr="00736C15" w:rsidTr="0092704F">
        <w:trPr>
          <w:trHeight w:val="225"/>
        </w:trPr>
        <w:tc>
          <w:tcPr>
            <w:tcW w:w="9214" w:type="dxa"/>
            <w:tcBorders>
              <w:top w:val="nil"/>
              <w:left w:val="single" w:sz="8" w:space="0" w:color="auto"/>
              <w:bottom w:val="nil"/>
              <w:right w:val="single" w:sz="8" w:space="0" w:color="000000"/>
            </w:tcBorders>
            <w:shd w:val="clear" w:color="auto" w:fill="auto"/>
            <w:noWrap/>
            <w:vAlign w:val="bottom"/>
            <w:hideMark/>
          </w:tcPr>
          <w:p w:rsidR="000A7DF3" w:rsidRPr="00736C15" w:rsidRDefault="000A7DF3" w:rsidP="008048C7">
            <w:pPr>
              <w:pStyle w:val="AralkYok"/>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 xml:space="preserve">                            </w:t>
            </w:r>
            <w:proofErr w:type="gramStart"/>
            <w:r w:rsidRPr="00736C15">
              <w:rPr>
                <w:rFonts w:ascii="Times New Roman" w:eastAsia="Times New Roman" w:hAnsi="Times New Roman"/>
                <w:sz w:val="20"/>
                <w:szCs w:val="20"/>
                <w:lang w:eastAsia="tr-TR"/>
              </w:rPr>
              <w:t>…..</w:t>
            </w:r>
            <w:proofErr w:type="gramEnd"/>
            <w:r w:rsidRPr="00736C15">
              <w:rPr>
                <w:rFonts w:ascii="Times New Roman" w:eastAsia="Times New Roman" w:hAnsi="Times New Roman"/>
                <w:sz w:val="20"/>
                <w:szCs w:val="20"/>
                <w:lang w:eastAsia="tr-TR"/>
              </w:rPr>
              <w:t xml:space="preserve">/…../2017                               </w:t>
            </w:r>
            <w:r w:rsidR="00DC71D2">
              <w:rPr>
                <w:rFonts w:ascii="Times New Roman" w:eastAsia="Times New Roman" w:hAnsi="Times New Roman"/>
                <w:sz w:val="20"/>
                <w:szCs w:val="20"/>
                <w:lang w:eastAsia="tr-TR"/>
              </w:rPr>
              <w:t xml:space="preserve">   </w:t>
            </w:r>
            <w:r w:rsidRPr="00736C15">
              <w:rPr>
                <w:rFonts w:ascii="Times New Roman" w:eastAsia="Times New Roman" w:hAnsi="Times New Roman"/>
                <w:sz w:val="20"/>
                <w:szCs w:val="20"/>
                <w:lang w:eastAsia="tr-TR"/>
              </w:rPr>
              <w:t xml:space="preserve"> </w:t>
            </w:r>
            <w:r w:rsidR="00DC71D2">
              <w:rPr>
                <w:rFonts w:ascii="Times New Roman" w:eastAsia="Times New Roman" w:hAnsi="Times New Roman"/>
                <w:sz w:val="20"/>
                <w:szCs w:val="20"/>
                <w:lang w:eastAsia="tr-TR"/>
              </w:rPr>
              <w:t xml:space="preserve">   </w:t>
            </w:r>
            <w:r w:rsidRPr="00736C15">
              <w:rPr>
                <w:rFonts w:ascii="Times New Roman" w:eastAsia="Times New Roman" w:hAnsi="Times New Roman"/>
                <w:sz w:val="20"/>
                <w:szCs w:val="20"/>
                <w:lang w:eastAsia="tr-TR"/>
              </w:rPr>
              <w:t xml:space="preserve">                                                    …../…../2017</w:t>
            </w:r>
          </w:p>
          <w:p w:rsidR="000A7DF3" w:rsidRPr="00736C15" w:rsidRDefault="000A7DF3" w:rsidP="008048C7">
            <w:pPr>
              <w:pStyle w:val="AralkYok"/>
              <w:rPr>
                <w:rFonts w:ascii="Times New Roman" w:eastAsia="Times New Roman" w:hAnsi="Times New Roman"/>
                <w:sz w:val="20"/>
                <w:szCs w:val="20"/>
                <w:lang w:eastAsia="tr-TR"/>
              </w:rPr>
            </w:pPr>
          </w:p>
          <w:p w:rsidR="000A7DF3" w:rsidRPr="00736C15" w:rsidRDefault="000A7DF3" w:rsidP="008048C7">
            <w:pPr>
              <w:pStyle w:val="AralkYok"/>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 xml:space="preserve">Danışman: </w:t>
            </w:r>
          </w:p>
          <w:p w:rsidR="000A7DF3" w:rsidRPr="00736C15" w:rsidRDefault="000A7DF3" w:rsidP="008048C7">
            <w:pPr>
              <w:pStyle w:val="AralkYok"/>
              <w:rPr>
                <w:rFonts w:ascii="Times New Roman" w:eastAsia="Times New Roman" w:hAnsi="Times New Roman"/>
                <w:sz w:val="20"/>
                <w:szCs w:val="20"/>
                <w:lang w:eastAsia="tr-TR"/>
              </w:rPr>
            </w:pPr>
          </w:p>
        </w:tc>
      </w:tr>
      <w:tr w:rsidR="000A7DF3" w:rsidRPr="00736C15" w:rsidTr="0092704F">
        <w:trPr>
          <w:trHeight w:val="238"/>
        </w:trPr>
        <w:tc>
          <w:tcPr>
            <w:tcW w:w="9214" w:type="dxa"/>
            <w:tcBorders>
              <w:top w:val="nil"/>
              <w:left w:val="single" w:sz="8" w:space="0" w:color="auto"/>
              <w:bottom w:val="single" w:sz="8" w:space="0" w:color="auto"/>
              <w:right w:val="single" w:sz="8" w:space="0" w:color="000000"/>
            </w:tcBorders>
            <w:shd w:val="clear" w:color="auto" w:fill="auto"/>
            <w:noWrap/>
            <w:vAlign w:val="bottom"/>
            <w:hideMark/>
          </w:tcPr>
          <w:p w:rsidR="000A7DF3" w:rsidRPr="00736C15" w:rsidRDefault="000A7DF3" w:rsidP="008048C7">
            <w:pPr>
              <w:pStyle w:val="AralkYok"/>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 </w:t>
            </w:r>
          </w:p>
        </w:tc>
      </w:tr>
    </w:tbl>
    <w:p w:rsidR="000A7DF3" w:rsidRPr="00736C15" w:rsidRDefault="000A7DF3" w:rsidP="000A7DF3">
      <w:pPr>
        <w:pStyle w:val="AralkYok"/>
        <w:rPr>
          <w:rFonts w:ascii="Times New Roman" w:hAnsi="Times New Roman"/>
          <w:sz w:val="20"/>
          <w:szCs w:val="20"/>
        </w:rPr>
      </w:pPr>
    </w:p>
    <w:p w:rsidR="000A7DF3" w:rsidRDefault="000A7DF3" w:rsidP="000A7DF3">
      <w:pPr>
        <w:pStyle w:val="AralkYok"/>
        <w:rPr>
          <w:rFonts w:ascii="Times New Roman" w:hAnsi="Times New Roman"/>
          <w:b/>
          <w:sz w:val="20"/>
          <w:szCs w:val="20"/>
        </w:rPr>
      </w:pPr>
      <w:r w:rsidRPr="00736C15">
        <w:rPr>
          <w:rFonts w:ascii="Times New Roman" w:hAnsi="Times New Roman"/>
          <w:b/>
          <w:sz w:val="20"/>
          <w:szCs w:val="20"/>
        </w:rPr>
        <w:t xml:space="preserve">EK: </w:t>
      </w:r>
      <w:r w:rsidR="004154FA">
        <w:rPr>
          <w:rFonts w:ascii="Times New Roman" w:hAnsi="Times New Roman"/>
          <w:sz w:val="20"/>
          <w:szCs w:val="20"/>
        </w:rPr>
        <w:t>Transkript B</w:t>
      </w:r>
      <w:r w:rsidRPr="004154FA">
        <w:rPr>
          <w:rFonts w:ascii="Times New Roman" w:hAnsi="Times New Roman"/>
          <w:sz w:val="20"/>
          <w:szCs w:val="20"/>
        </w:rPr>
        <w:t>elgesi</w:t>
      </w:r>
    </w:p>
    <w:p w:rsidR="000A7DF3" w:rsidRPr="00736C15" w:rsidRDefault="000A7DF3" w:rsidP="000A7DF3">
      <w:pPr>
        <w:pStyle w:val="AralkYok"/>
        <w:rPr>
          <w:rFonts w:ascii="Times New Roman" w:hAnsi="Times New Roman"/>
          <w:b/>
          <w:sz w:val="20"/>
          <w:szCs w:val="20"/>
        </w:rPr>
      </w:pPr>
    </w:p>
    <w:p w:rsidR="000A7DF3" w:rsidRPr="005F74AF" w:rsidRDefault="000A7DF3" w:rsidP="000A7DF3">
      <w:pPr>
        <w:pStyle w:val="AralkYok"/>
        <w:jc w:val="both"/>
        <w:rPr>
          <w:rFonts w:ascii="Times New Roman" w:hAnsi="Times New Roman"/>
          <w:b/>
          <w:sz w:val="20"/>
          <w:szCs w:val="20"/>
          <w:u w:val="single"/>
        </w:rPr>
      </w:pPr>
      <w:r w:rsidRPr="005F74AF">
        <w:rPr>
          <w:rFonts w:ascii="Times New Roman" w:hAnsi="Times New Roman"/>
          <w:b/>
          <w:sz w:val="20"/>
          <w:szCs w:val="20"/>
          <w:u w:val="single"/>
        </w:rPr>
        <w:t xml:space="preserve">NOT: </w:t>
      </w:r>
    </w:p>
    <w:p w:rsidR="000A7DF3" w:rsidRPr="00736C15" w:rsidRDefault="000A7DF3" w:rsidP="000A7DF3">
      <w:pPr>
        <w:pStyle w:val="AralkYok"/>
        <w:jc w:val="both"/>
        <w:rPr>
          <w:rFonts w:ascii="Times New Roman" w:hAnsi="Times New Roman"/>
          <w:sz w:val="20"/>
          <w:szCs w:val="20"/>
        </w:rPr>
      </w:pPr>
      <w:r w:rsidRPr="00736C15">
        <w:rPr>
          <w:rFonts w:ascii="Times New Roman" w:hAnsi="Times New Roman"/>
          <w:sz w:val="20"/>
          <w:szCs w:val="20"/>
        </w:rPr>
        <w:t xml:space="preserve">1) Bu form iki nüsha olarak hazırlanacak ve öğrenciler kendi danışmanlarına teslim edecektir. </w:t>
      </w:r>
    </w:p>
    <w:p w:rsidR="000A7DF3" w:rsidRPr="00736C15" w:rsidRDefault="000A7DF3" w:rsidP="000A7DF3">
      <w:pPr>
        <w:pStyle w:val="AralkYok"/>
        <w:jc w:val="both"/>
        <w:rPr>
          <w:rFonts w:ascii="Times New Roman" w:hAnsi="Times New Roman"/>
          <w:sz w:val="20"/>
          <w:szCs w:val="20"/>
        </w:rPr>
      </w:pPr>
      <w:r w:rsidRPr="00736C15">
        <w:rPr>
          <w:rFonts w:ascii="Times New Roman" w:hAnsi="Times New Roman"/>
          <w:sz w:val="20"/>
          <w:szCs w:val="20"/>
        </w:rPr>
        <w:t xml:space="preserve">2) </w:t>
      </w:r>
      <w:proofErr w:type="gramStart"/>
      <w:r w:rsidRPr="00736C15">
        <w:rPr>
          <w:rFonts w:ascii="Times New Roman" w:hAnsi="Times New Roman"/>
          <w:sz w:val="20"/>
          <w:szCs w:val="20"/>
        </w:rPr>
        <w:t>Yaz okulu</w:t>
      </w:r>
      <w:proofErr w:type="gramEnd"/>
      <w:r w:rsidRPr="00736C15">
        <w:rPr>
          <w:rFonts w:ascii="Times New Roman" w:hAnsi="Times New Roman"/>
          <w:sz w:val="20"/>
          <w:szCs w:val="20"/>
        </w:rPr>
        <w:t xml:space="preserve"> kapsamında en fazla 4 ders alınabilir (Kredi veya AKTS değerleri eşit veya daha yüksek ve içerik olarak eşdeğer olan dersler). Başarısız veya çeşitli sebeplerle döneminde alınamamış olan dersler seçilir. Sadece, duyurusu yapılmış olan </w:t>
      </w:r>
      <w:proofErr w:type="gramStart"/>
      <w:r w:rsidRPr="00736C15">
        <w:rPr>
          <w:rFonts w:ascii="Times New Roman" w:hAnsi="Times New Roman"/>
          <w:sz w:val="20"/>
          <w:szCs w:val="20"/>
        </w:rPr>
        <w:t>…..</w:t>
      </w:r>
      <w:proofErr w:type="gramEnd"/>
      <w:r w:rsidRPr="00736C15">
        <w:rPr>
          <w:rFonts w:ascii="Times New Roman" w:hAnsi="Times New Roman"/>
          <w:sz w:val="20"/>
          <w:szCs w:val="20"/>
        </w:rPr>
        <w:t xml:space="preserve"> </w:t>
      </w:r>
      <w:proofErr w:type="gramStart"/>
      <w:r w:rsidRPr="00736C15">
        <w:rPr>
          <w:rFonts w:ascii="Times New Roman" w:hAnsi="Times New Roman"/>
          <w:sz w:val="20"/>
          <w:szCs w:val="20"/>
        </w:rPr>
        <w:t>adet</w:t>
      </w:r>
      <w:proofErr w:type="gramEnd"/>
      <w:r w:rsidRPr="00736C15">
        <w:rPr>
          <w:rFonts w:ascii="Times New Roman" w:hAnsi="Times New Roman"/>
          <w:sz w:val="20"/>
          <w:szCs w:val="20"/>
        </w:rPr>
        <w:t xml:space="preserve"> Üniversite tercih edilebilir.</w:t>
      </w:r>
    </w:p>
    <w:p w:rsidR="000A7DF3" w:rsidRPr="00736C15" w:rsidRDefault="000A7DF3" w:rsidP="000A7DF3">
      <w:pPr>
        <w:pStyle w:val="AralkYok"/>
        <w:jc w:val="both"/>
        <w:rPr>
          <w:rFonts w:ascii="Times New Roman" w:hAnsi="Times New Roman"/>
          <w:sz w:val="20"/>
          <w:szCs w:val="20"/>
        </w:rPr>
      </w:pPr>
      <w:r w:rsidRPr="00736C15">
        <w:rPr>
          <w:rFonts w:ascii="Times New Roman" w:hAnsi="Times New Roman"/>
          <w:sz w:val="20"/>
          <w:szCs w:val="20"/>
        </w:rPr>
        <w:t xml:space="preserve">3) </w:t>
      </w:r>
      <w:proofErr w:type="gramStart"/>
      <w:r w:rsidRPr="00736C15">
        <w:rPr>
          <w:rFonts w:ascii="Times New Roman" w:hAnsi="Times New Roman"/>
          <w:sz w:val="20"/>
          <w:szCs w:val="20"/>
        </w:rPr>
        <w:t>Yaz okulu</w:t>
      </w:r>
      <w:proofErr w:type="gramEnd"/>
      <w:r w:rsidRPr="00736C15">
        <w:rPr>
          <w:rFonts w:ascii="Times New Roman" w:hAnsi="Times New Roman"/>
          <w:sz w:val="20"/>
          <w:szCs w:val="20"/>
        </w:rPr>
        <w:t xml:space="preserve"> ve staj eş zamanlı olarak yapılabilir. Bu durumdaki öğrencilerin onaylanmış yaz okulu ders programını getirmesi gerekmektedir.</w:t>
      </w:r>
    </w:p>
    <w:p w:rsidR="000A7DF3" w:rsidRPr="00736C15" w:rsidRDefault="000A7DF3" w:rsidP="000A7DF3">
      <w:pPr>
        <w:spacing w:line="240" w:lineRule="auto"/>
        <w:jc w:val="both"/>
        <w:rPr>
          <w:rFonts w:ascii="Times New Roman" w:hAnsi="Times New Roman"/>
          <w:sz w:val="20"/>
          <w:szCs w:val="20"/>
        </w:rPr>
      </w:pPr>
    </w:p>
    <w:p w:rsidR="000A7DF3" w:rsidRPr="00736C15" w:rsidRDefault="000A7DF3" w:rsidP="000A7DF3">
      <w:pPr>
        <w:spacing w:line="240" w:lineRule="auto"/>
        <w:jc w:val="both"/>
        <w:rPr>
          <w:rFonts w:ascii="Times New Roman" w:hAnsi="Times New Roman"/>
          <w:sz w:val="20"/>
          <w:szCs w:val="20"/>
        </w:rPr>
      </w:pPr>
    </w:p>
    <w:p w:rsidR="00736C15" w:rsidRPr="009F5705" w:rsidRDefault="00736C15" w:rsidP="003A2A3E">
      <w:pPr>
        <w:spacing w:after="0" w:line="240" w:lineRule="auto"/>
        <w:jc w:val="center"/>
        <w:rPr>
          <w:rFonts w:ascii="Times New Roman" w:hAnsi="Times New Roman"/>
          <w:b/>
          <w:sz w:val="20"/>
          <w:szCs w:val="20"/>
        </w:rPr>
      </w:pPr>
    </w:p>
    <w:p w:rsidR="00736C15" w:rsidRPr="009F5705" w:rsidRDefault="00736C15" w:rsidP="003A2A3E">
      <w:pPr>
        <w:spacing w:after="0" w:line="240" w:lineRule="auto"/>
        <w:jc w:val="center"/>
        <w:rPr>
          <w:rFonts w:ascii="Times New Roman" w:eastAsiaTheme="minorHAnsi" w:hAnsi="Times New Roman"/>
          <w:b/>
          <w:bCs/>
          <w:color w:val="000000"/>
          <w:sz w:val="20"/>
          <w:szCs w:val="20"/>
        </w:rPr>
      </w:pPr>
      <w:r w:rsidRPr="00736C15">
        <w:rPr>
          <w:rFonts w:ascii="Times New Roman" w:eastAsiaTheme="minorHAnsi" w:hAnsi="Times New Roman"/>
          <w:b/>
          <w:bCs/>
          <w:color w:val="000000"/>
          <w:sz w:val="20"/>
          <w:szCs w:val="20"/>
        </w:rPr>
        <w:t>MÜHENDİSLİK FAKÜLTESİ</w:t>
      </w:r>
    </w:p>
    <w:p w:rsidR="00736C15" w:rsidRPr="009F5705" w:rsidRDefault="00736C15" w:rsidP="003A2A3E">
      <w:pPr>
        <w:spacing w:after="0" w:line="240" w:lineRule="auto"/>
        <w:jc w:val="center"/>
        <w:rPr>
          <w:rFonts w:ascii="Times New Roman" w:hAnsi="Times New Roman"/>
          <w:b/>
          <w:sz w:val="20"/>
          <w:szCs w:val="20"/>
        </w:rPr>
      </w:pPr>
      <w:r w:rsidRPr="009F5705">
        <w:rPr>
          <w:rFonts w:ascii="Times New Roman" w:eastAsiaTheme="minorHAnsi" w:hAnsi="Times New Roman"/>
          <w:b/>
          <w:bCs/>
          <w:color w:val="000000"/>
          <w:sz w:val="20"/>
          <w:szCs w:val="20"/>
        </w:rPr>
        <w:t>2016-2017 YAZ OKULU DERS ve ÜCRET LİSTESİ</w:t>
      </w:r>
    </w:p>
    <w:tbl>
      <w:tblPr>
        <w:tblW w:w="10247" w:type="dxa"/>
        <w:jc w:val="center"/>
        <w:tblCellMar>
          <w:left w:w="70" w:type="dxa"/>
          <w:right w:w="70" w:type="dxa"/>
        </w:tblCellMar>
        <w:tblLook w:val="04A0" w:firstRow="1" w:lastRow="0" w:firstColumn="1" w:lastColumn="0" w:noHBand="0" w:noVBand="1"/>
      </w:tblPr>
      <w:tblGrid>
        <w:gridCol w:w="3264"/>
        <w:gridCol w:w="566"/>
        <w:gridCol w:w="426"/>
        <w:gridCol w:w="454"/>
        <w:gridCol w:w="411"/>
        <w:gridCol w:w="576"/>
        <w:gridCol w:w="416"/>
        <w:gridCol w:w="1846"/>
        <w:gridCol w:w="245"/>
        <w:gridCol w:w="2043"/>
      </w:tblGrid>
      <w:tr w:rsidR="00040382" w:rsidRPr="00736C15" w:rsidTr="00736C15">
        <w:trPr>
          <w:trHeight w:val="255"/>
          <w:jc w:val="center"/>
        </w:trPr>
        <w:tc>
          <w:tcPr>
            <w:tcW w:w="3830" w:type="dxa"/>
            <w:gridSpan w:val="2"/>
            <w:tcBorders>
              <w:top w:val="nil"/>
              <w:left w:val="nil"/>
              <w:bottom w:val="nil"/>
              <w:right w:val="nil"/>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p>
        </w:tc>
        <w:tc>
          <w:tcPr>
            <w:tcW w:w="426" w:type="dxa"/>
            <w:tcBorders>
              <w:top w:val="nil"/>
              <w:left w:val="nil"/>
              <w:bottom w:val="nil"/>
              <w:right w:val="nil"/>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p>
        </w:tc>
        <w:tc>
          <w:tcPr>
            <w:tcW w:w="454" w:type="dxa"/>
            <w:tcBorders>
              <w:top w:val="nil"/>
              <w:left w:val="nil"/>
              <w:bottom w:val="nil"/>
              <w:right w:val="nil"/>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p>
        </w:tc>
        <w:tc>
          <w:tcPr>
            <w:tcW w:w="411" w:type="dxa"/>
            <w:tcBorders>
              <w:top w:val="nil"/>
              <w:left w:val="nil"/>
              <w:bottom w:val="nil"/>
              <w:right w:val="nil"/>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p>
        </w:tc>
        <w:tc>
          <w:tcPr>
            <w:tcW w:w="992" w:type="dxa"/>
            <w:gridSpan w:val="2"/>
            <w:tcBorders>
              <w:top w:val="nil"/>
              <w:left w:val="nil"/>
              <w:bottom w:val="nil"/>
              <w:right w:val="nil"/>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p>
        </w:tc>
        <w:tc>
          <w:tcPr>
            <w:tcW w:w="2091" w:type="dxa"/>
            <w:gridSpan w:val="2"/>
            <w:tcBorders>
              <w:top w:val="nil"/>
              <w:left w:val="nil"/>
              <w:bottom w:val="nil"/>
              <w:right w:val="nil"/>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p>
        </w:tc>
        <w:tc>
          <w:tcPr>
            <w:tcW w:w="2043" w:type="dxa"/>
            <w:tcBorders>
              <w:top w:val="nil"/>
              <w:left w:val="nil"/>
              <w:bottom w:val="nil"/>
              <w:right w:val="nil"/>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p>
        </w:tc>
      </w:tr>
      <w:tr w:rsidR="00040382" w:rsidRPr="00736C15" w:rsidTr="00736C15">
        <w:trPr>
          <w:trHeight w:val="297"/>
          <w:jc w:val="center"/>
        </w:trPr>
        <w:tc>
          <w:tcPr>
            <w:tcW w:w="3264" w:type="dxa"/>
            <w:tcBorders>
              <w:top w:val="single" w:sz="4" w:space="0" w:color="auto"/>
              <w:left w:val="single" w:sz="4" w:space="0" w:color="auto"/>
              <w:bottom w:val="single" w:sz="4" w:space="0" w:color="auto"/>
              <w:right w:val="single" w:sz="4" w:space="0" w:color="auto"/>
            </w:tcBorders>
            <w:shd w:val="clear" w:color="000000" w:fill="00008B"/>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Ders Adı</w:t>
            </w:r>
          </w:p>
        </w:tc>
        <w:tc>
          <w:tcPr>
            <w:tcW w:w="992" w:type="dxa"/>
            <w:gridSpan w:val="2"/>
            <w:tcBorders>
              <w:top w:val="single" w:sz="4" w:space="0" w:color="auto"/>
              <w:left w:val="nil"/>
              <w:bottom w:val="single" w:sz="4" w:space="0" w:color="auto"/>
              <w:right w:val="single" w:sz="4" w:space="0" w:color="auto"/>
            </w:tcBorders>
            <w:shd w:val="clear" w:color="000000" w:fill="00008B"/>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Ders Kodu</w:t>
            </w:r>
          </w:p>
        </w:tc>
        <w:tc>
          <w:tcPr>
            <w:tcW w:w="454" w:type="dxa"/>
            <w:tcBorders>
              <w:top w:val="single" w:sz="4" w:space="0" w:color="auto"/>
              <w:left w:val="nil"/>
              <w:bottom w:val="single" w:sz="4" w:space="0" w:color="auto"/>
              <w:right w:val="single" w:sz="4" w:space="0" w:color="auto"/>
            </w:tcBorders>
            <w:shd w:val="clear" w:color="000000" w:fill="00008B"/>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T+U</w:t>
            </w:r>
          </w:p>
        </w:tc>
        <w:tc>
          <w:tcPr>
            <w:tcW w:w="411" w:type="dxa"/>
            <w:tcBorders>
              <w:top w:val="single" w:sz="4" w:space="0" w:color="auto"/>
              <w:left w:val="nil"/>
              <w:bottom w:val="single" w:sz="4" w:space="0" w:color="auto"/>
              <w:right w:val="single" w:sz="4" w:space="0" w:color="auto"/>
            </w:tcBorders>
            <w:shd w:val="clear" w:color="000000" w:fill="00008B"/>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K</w:t>
            </w:r>
          </w:p>
        </w:tc>
        <w:tc>
          <w:tcPr>
            <w:tcW w:w="576" w:type="dxa"/>
            <w:tcBorders>
              <w:top w:val="single" w:sz="4" w:space="0" w:color="auto"/>
              <w:left w:val="nil"/>
              <w:bottom w:val="single" w:sz="4" w:space="0" w:color="auto"/>
              <w:right w:val="single" w:sz="4" w:space="0" w:color="auto"/>
            </w:tcBorders>
            <w:shd w:val="clear" w:color="000000" w:fill="00008B"/>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AKTS</w:t>
            </w:r>
          </w:p>
        </w:tc>
        <w:tc>
          <w:tcPr>
            <w:tcW w:w="2262" w:type="dxa"/>
            <w:gridSpan w:val="2"/>
            <w:tcBorders>
              <w:top w:val="single" w:sz="4" w:space="0" w:color="auto"/>
              <w:left w:val="nil"/>
              <w:bottom w:val="single" w:sz="4" w:space="0" w:color="auto"/>
              <w:right w:val="single" w:sz="4" w:space="0" w:color="auto"/>
            </w:tcBorders>
            <w:shd w:val="clear" w:color="000000" w:fill="00008B"/>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Program</w:t>
            </w:r>
          </w:p>
        </w:tc>
        <w:tc>
          <w:tcPr>
            <w:tcW w:w="2288" w:type="dxa"/>
            <w:gridSpan w:val="2"/>
            <w:tcBorders>
              <w:top w:val="single" w:sz="4" w:space="0" w:color="auto"/>
              <w:left w:val="nil"/>
              <w:bottom w:val="single" w:sz="4" w:space="0" w:color="auto"/>
              <w:right w:val="single" w:sz="4" w:space="0" w:color="auto"/>
            </w:tcBorders>
            <w:shd w:val="clear" w:color="000000" w:fill="00008B"/>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Ücret (1 Saat x 33,32 TL)</w:t>
            </w:r>
          </w:p>
        </w:tc>
      </w:tr>
      <w:tr w:rsidR="00040382" w:rsidRPr="00736C15" w:rsidTr="00736C15">
        <w:trPr>
          <w:trHeight w:val="282"/>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MATEMATİK 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0500102</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6</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133,28 TL</w:t>
            </w:r>
          </w:p>
        </w:tc>
      </w:tr>
      <w:tr w:rsidR="00040382" w:rsidRPr="00736C15" w:rsidTr="00736C15">
        <w:trPr>
          <w:trHeight w:val="282"/>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KİMYA 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0500103</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3+2</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6</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166,6 TL</w:t>
            </w:r>
          </w:p>
        </w:tc>
      </w:tr>
      <w:tr w:rsidR="00040382" w:rsidRPr="00736C15" w:rsidTr="00736C15">
        <w:trPr>
          <w:trHeight w:val="297"/>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MATEMATİK-II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0500202</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6</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133,28 TL</w:t>
            </w:r>
          </w:p>
        </w:tc>
      </w:tr>
      <w:tr w:rsidR="00040382" w:rsidRPr="00736C15" w:rsidTr="00736C15">
        <w:trPr>
          <w:trHeight w:val="297"/>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MUKAVEMET 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0502302</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5</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133,28 TL</w:t>
            </w:r>
          </w:p>
        </w:tc>
      </w:tr>
      <w:tr w:rsidR="00040382" w:rsidRPr="00736C15" w:rsidTr="00736C15">
        <w:trPr>
          <w:trHeight w:val="282"/>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TERMODİNAMİK 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0502304</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99,96 TL</w:t>
            </w:r>
          </w:p>
        </w:tc>
      </w:tr>
      <w:tr w:rsidR="00040382" w:rsidRPr="00736C15" w:rsidTr="00736C15">
        <w:trPr>
          <w:trHeight w:val="297"/>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YÜKSEK MATEMATİK 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0502307</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133,28 TL</w:t>
            </w:r>
          </w:p>
        </w:tc>
      </w:tr>
      <w:tr w:rsidR="00040382" w:rsidRPr="00736C15" w:rsidTr="00736C15">
        <w:trPr>
          <w:trHeight w:val="297"/>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ÖLÇME YÖNTEMLERİ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0502309</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2+0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2</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66,64 TL</w:t>
            </w:r>
          </w:p>
        </w:tc>
      </w:tr>
      <w:tr w:rsidR="00040382" w:rsidRPr="00736C15" w:rsidTr="00736C15">
        <w:trPr>
          <w:trHeight w:val="282"/>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w:t>
            </w:r>
            <w:proofErr w:type="gramStart"/>
            <w:r w:rsidRPr="00736C15">
              <w:rPr>
                <w:rFonts w:ascii="Times New Roman" w:eastAsia="Times New Roman" w:hAnsi="Times New Roman"/>
                <w:b/>
                <w:bCs/>
                <w:sz w:val="16"/>
                <w:szCs w:val="16"/>
                <w:lang w:eastAsia="tr-TR"/>
              </w:rPr>
              <w:t>M.S.D</w:t>
            </w:r>
            <w:proofErr w:type="gramEnd"/>
            <w:r w:rsidRPr="00736C15">
              <w:rPr>
                <w:rFonts w:ascii="Times New Roman" w:eastAsia="Times New Roman" w:hAnsi="Times New Roman"/>
                <w:b/>
                <w:bCs/>
                <w:sz w:val="16"/>
                <w:szCs w:val="16"/>
                <w:lang w:eastAsia="tr-TR"/>
              </w:rPr>
              <w:t>)SAYISAL ANALİZ</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0502316</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99,96 TL</w:t>
            </w:r>
          </w:p>
        </w:tc>
      </w:tr>
      <w:tr w:rsidR="00040382" w:rsidRPr="00736C15" w:rsidTr="00736C15">
        <w:trPr>
          <w:trHeight w:val="297"/>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MUKAVEMET II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0502403</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5</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99,96 TL</w:t>
            </w:r>
          </w:p>
        </w:tc>
      </w:tr>
      <w:tr w:rsidR="00040382" w:rsidRPr="00736C15" w:rsidTr="00736C15">
        <w:trPr>
          <w:trHeight w:val="297"/>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TERMODİNAMİK II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0502404</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99,96 TL</w:t>
            </w:r>
          </w:p>
        </w:tc>
      </w:tr>
      <w:tr w:rsidR="00040382" w:rsidRPr="00736C15" w:rsidTr="00736C15">
        <w:trPr>
          <w:trHeight w:val="297"/>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AKIŞKANLAR MEKANİĞİ 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0502405</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99,96 TL</w:t>
            </w:r>
          </w:p>
        </w:tc>
      </w:tr>
      <w:tr w:rsidR="00040382" w:rsidRPr="00736C15" w:rsidTr="00736C15">
        <w:trPr>
          <w:trHeight w:val="282"/>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YÜKSEK MATEMATİK II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0502407</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133,28 TL</w:t>
            </w:r>
          </w:p>
        </w:tc>
      </w:tr>
      <w:tr w:rsidR="00040382" w:rsidRPr="00736C15" w:rsidTr="00736C15">
        <w:trPr>
          <w:trHeight w:val="297"/>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AKIŞKANLAR MEKANİĞİ II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0502501</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99,96 TL</w:t>
            </w:r>
          </w:p>
        </w:tc>
      </w:tr>
      <w:tr w:rsidR="00040382" w:rsidRPr="00736C15" w:rsidTr="00736C15">
        <w:trPr>
          <w:trHeight w:val="297"/>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ISI TRANSFERİ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0502506</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99,96 TL</w:t>
            </w:r>
          </w:p>
        </w:tc>
      </w:tr>
      <w:tr w:rsidR="00040382" w:rsidRPr="00736C15" w:rsidTr="00736C15">
        <w:trPr>
          <w:trHeight w:val="282"/>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MEKANİZMA TEKNİĞİ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0502513</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99,96 TL</w:t>
            </w:r>
          </w:p>
        </w:tc>
      </w:tr>
      <w:tr w:rsidR="00040382" w:rsidRPr="00736C15" w:rsidTr="00736C15">
        <w:trPr>
          <w:trHeight w:val="297"/>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(S.S.D)MESLEKİ YABANCI DİL II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0502528</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2+0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2</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2</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66,64 TL</w:t>
            </w:r>
          </w:p>
        </w:tc>
      </w:tr>
      <w:tr w:rsidR="00040382" w:rsidRPr="00736C15" w:rsidTr="00736C15">
        <w:trPr>
          <w:trHeight w:val="297"/>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w:t>
            </w:r>
            <w:proofErr w:type="gramStart"/>
            <w:r w:rsidRPr="00736C15">
              <w:rPr>
                <w:rFonts w:ascii="Times New Roman" w:eastAsia="Times New Roman" w:hAnsi="Times New Roman"/>
                <w:b/>
                <w:bCs/>
                <w:sz w:val="16"/>
                <w:szCs w:val="16"/>
                <w:lang w:eastAsia="tr-TR"/>
              </w:rPr>
              <w:t>M.S.D</w:t>
            </w:r>
            <w:proofErr w:type="gramEnd"/>
            <w:r w:rsidR="00736C15">
              <w:rPr>
                <w:rFonts w:ascii="Times New Roman" w:eastAsia="Times New Roman" w:hAnsi="Times New Roman"/>
                <w:b/>
                <w:bCs/>
                <w:sz w:val="16"/>
                <w:szCs w:val="16"/>
                <w:lang w:eastAsia="tr-TR"/>
              </w:rPr>
              <w:t>)YENİLENEBİLİR ENERJİ KAYN.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0502548</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99,96 TL</w:t>
            </w:r>
          </w:p>
        </w:tc>
      </w:tr>
      <w:tr w:rsidR="00040382" w:rsidRPr="00736C15" w:rsidTr="00736C15">
        <w:trPr>
          <w:trHeight w:val="282"/>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MAKİNA DİNAMİĞİ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0502605</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5</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99,96 TL</w:t>
            </w:r>
          </w:p>
        </w:tc>
      </w:tr>
      <w:tr w:rsidR="00040382" w:rsidRPr="00736C15" w:rsidTr="00736C15">
        <w:trPr>
          <w:trHeight w:val="297"/>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MAKİNA PROJESİ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0502706</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0+2</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1</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5</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66,64 TL</w:t>
            </w:r>
          </w:p>
        </w:tc>
      </w:tr>
      <w:tr w:rsidR="00040382" w:rsidRPr="00736C15" w:rsidTr="00736C15">
        <w:trPr>
          <w:trHeight w:val="297"/>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w:t>
            </w:r>
            <w:proofErr w:type="gramStart"/>
            <w:r w:rsidRPr="00736C15">
              <w:rPr>
                <w:rFonts w:ascii="Times New Roman" w:eastAsia="Times New Roman" w:hAnsi="Times New Roman"/>
                <w:b/>
                <w:bCs/>
                <w:sz w:val="16"/>
                <w:szCs w:val="16"/>
                <w:lang w:eastAsia="tr-TR"/>
              </w:rPr>
              <w:t>M.S.D</w:t>
            </w:r>
            <w:proofErr w:type="gramEnd"/>
            <w:r w:rsidRPr="00736C15">
              <w:rPr>
                <w:rFonts w:ascii="Times New Roman" w:eastAsia="Times New Roman" w:hAnsi="Times New Roman"/>
                <w:b/>
                <w:bCs/>
                <w:sz w:val="16"/>
                <w:szCs w:val="16"/>
                <w:lang w:eastAsia="tr-TR"/>
              </w:rPr>
              <w:t>)TAŞIT TEKNİĞİ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0502745</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99,96 TL</w:t>
            </w:r>
          </w:p>
        </w:tc>
      </w:tr>
      <w:tr w:rsidR="00040382" w:rsidRPr="00736C15" w:rsidTr="00736C15">
        <w:trPr>
          <w:trHeight w:val="282"/>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w:t>
            </w:r>
            <w:proofErr w:type="gramStart"/>
            <w:r w:rsidRPr="00736C15">
              <w:rPr>
                <w:rFonts w:ascii="Times New Roman" w:eastAsia="Times New Roman" w:hAnsi="Times New Roman"/>
                <w:b/>
                <w:bCs/>
                <w:sz w:val="16"/>
                <w:szCs w:val="16"/>
                <w:lang w:eastAsia="tr-TR"/>
              </w:rPr>
              <w:t>M.S.D</w:t>
            </w:r>
            <w:proofErr w:type="gramEnd"/>
            <w:r w:rsidRPr="00736C15">
              <w:rPr>
                <w:rFonts w:ascii="Times New Roman" w:eastAsia="Times New Roman" w:hAnsi="Times New Roman"/>
                <w:b/>
                <w:bCs/>
                <w:sz w:val="16"/>
                <w:szCs w:val="16"/>
                <w:lang w:eastAsia="tr-TR"/>
              </w:rPr>
              <w:t>)ISI DEĞİŞTİRGEÇLERİ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0502748</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99,96 TL</w:t>
            </w:r>
          </w:p>
        </w:tc>
      </w:tr>
      <w:tr w:rsidR="00040382" w:rsidRPr="00736C15" w:rsidTr="002438BE">
        <w:trPr>
          <w:trHeight w:val="297"/>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BİTİRME ÖDEVİ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0502804</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0+4</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2</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6</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MAKİNE MÜHENDİSLİĞİ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133,28</w:t>
            </w:r>
          </w:p>
        </w:tc>
      </w:tr>
      <w:tr w:rsidR="003A45DF" w:rsidRPr="00736C15" w:rsidTr="002438BE">
        <w:trPr>
          <w:trHeight w:val="297"/>
          <w:jc w:val="center"/>
        </w:trPr>
        <w:tc>
          <w:tcPr>
            <w:tcW w:w="3264" w:type="dxa"/>
            <w:tcBorders>
              <w:top w:val="single" w:sz="4" w:space="0" w:color="auto"/>
              <w:left w:val="single" w:sz="4" w:space="0" w:color="auto"/>
              <w:bottom w:val="single" w:sz="4" w:space="0" w:color="auto"/>
            </w:tcBorders>
            <w:shd w:val="clear" w:color="auto" w:fill="auto"/>
            <w:noWrap/>
            <w:vAlign w:val="center"/>
            <w:hideMark/>
          </w:tcPr>
          <w:p w:rsidR="003A45DF" w:rsidRPr="00736C15" w:rsidRDefault="003A45DF" w:rsidP="003A2A3E">
            <w:pPr>
              <w:spacing w:after="0" w:line="240" w:lineRule="auto"/>
              <w:rPr>
                <w:rFonts w:ascii="Times New Roman" w:eastAsia="Times New Roman" w:hAnsi="Times New Roman"/>
                <w:b/>
                <w:bCs/>
                <w:sz w:val="16"/>
                <w:szCs w:val="16"/>
                <w:lang w:eastAsia="tr-TR"/>
              </w:rPr>
            </w:pPr>
          </w:p>
        </w:tc>
        <w:tc>
          <w:tcPr>
            <w:tcW w:w="992" w:type="dxa"/>
            <w:gridSpan w:val="2"/>
            <w:tcBorders>
              <w:top w:val="single" w:sz="4" w:space="0" w:color="auto"/>
              <w:bottom w:val="single" w:sz="4" w:space="0" w:color="auto"/>
            </w:tcBorders>
            <w:shd w:val="clear" w:color="auto" w:fill="auto"/>
            <w:noWrap/>
            <w:vAlign w:val="center"/>
            <w:hideMark/>
          </w:tcPr>
          <w:p w:rsidR="003A45DF" w:rsidRPr="00736C15" w:rsidRDefault="003A45DF" w:rsidP="003A2A3E">
            <w:pPr>
              <w:spacing w:after="0" w:line="240" w:lineRule="auto"/>
              <w:jc w:val="center"/>
              <w:rPr>
                <w:rFonts w:ascii="Times New Roman" w:eastAsia="Times New Roman" w:hAnsi="Times New Roman"/>
                <w:b/>
                <w:bCs/>
                <w:sz w:val="16"/>
                <w:szCs w:val="16"/>
                <w:lang w:eastAsia="tr-TR"/>
              </w:rPr>
            </w:pPr>
          </w:p>
        </w:tc>
        <w:tc>
          <w:tcPr>
            <w:tcW w:w="454" w:type="dxa"/>
            <w:tcBorders>
              <w:top w:val="single" w:sz="4" w:space="0" w:color="auto"/>
              <w:bottom w:val="single" w:sz="4" w:space="0" w:color="auto"/>
            </w:tcBorders>
            <w:shd w:val="clear" w:color="auto" w:fill="auto"/>
            <w:noWrap/>
            <w:vAlign w:val="center"/>
            <w:hideMark/>
          </w:tcPr>
          <w:p w:rsidR="003A45DF" w:rsidRPr="00736C15" w:rsidRDefault="003A45DF" w:rsidP="003A2A3E">
            <w:pPr>
              <w:spacing w:after="0" w:line="240" w:lineRule="auto"/>
              <w:jc w:val="center"/>
              <w:rPr>
                <w:rFonts w:ascii="Times New Roman" w:eastAsia="Times New Roman" w:hAnsi="Times New Roman"/>
                <w:b/>
                <w:bCs/>
                <w:sz w:val="16"/>
                <w:szCs w:val="16"/>
                <w:lang w:eastAsia="tr-TR"/>
              </w:rPr>
            </w:pPr>
          </w:p>
        </w:tc>
        <w:tc>
          <w:tcPr>
            <w:tcW w:w="411" w:type="dxa"/>
            <w:tcBorders>
              <w:top w:val="single" w:sz="4" w:space="0" w:color="auto"/>
              <w:bottom w:val="single" w:sz="4" w:space="0" w:color="auto"/>
            </w:tcBorders>
            <w:shd w:val="clear" w:color="auto" w:fill="auto"/>
            <w:noWrap/>
            <w:vAlign w:val="center"/>
            <w:hideMark/>
          </w:tcPr>
          <w:p w:rsidR="003A45DF" w:rsidRPr="00736C15" w:rsidRDefault="003A45DF" w:rsidP="003A2A3E">
            <w:pPr>
              <w:spacing w:after="0" w:line="240" w:lineRule="auto"/>
              <w:jc w:val="center"/>
              <w:rPr>
                <w:rFonts w:ascii="Times New Roman" w:eastAsia="Times New Roman" w:hAnsi="Times New Roman"/>
                <w:b/>
                <w:bCs/>
                <w:sz w:val="16"/>
                <w:szCs w:val="16"/>
                <w:lang w:eastAsia="tr-TR"/>
              </w:rPr>
            </w:pPr>
          </w:p>
        </w:tc>
        <w:tc>
          <w:tcPr>
            <w:tcW w:w="576" w:type="dxa"/>
            <w:tcBorders>
              <w:top w:val="single" w:sz="4" w:space="0" w:color="auto"/>
              <w:bottom w:val="single" w:sz="4" w:space="0" w:color="auto"/>
            </w:tcBorders>
            <w:shd w:val="clear" w:color="auto" w:fill="auto"/>
            <w:noWrap/>
            <w:vAlign w:val="center"/>
            <w:hideMark/>
          </w:tcPr>
          <w:p w:rsidR="003A45DF" w:rsidRPr="00736C15" w:rsidRDefault="003A45DF" w:rsidP="003A2A3E">
            <w:pPr>
              <w:spacing w:after="0" w:line="240" w:lineRule="auto"/>
              <w:jc w:val="center"/>
              <w:rPr>
                <w:rFonts w:ascii="Times New Roman" w:eastAsia="Times New Roman" w:hAnsi="Times New Roman"/>
                <w:b/>
                <w:bCs/>
                <w:sz w:val="16"/>
                <w:szCs w:val="16"/>
                <w:lang w:eastAsia="tr-TR"/>
              </w:rPr>
            </w:pPr>
          </w:p>
        </w:tc>
        <w:tc>
          <w:tcPr>
            <w:tcW w:w="2262" w:type="dxa"/>
            <w:gridSpan w:val="2"/>
            <w:tcBorders>
              <w:top w:val="single" w:sz="4" w:space="0" w:color="auto"/>
              <w:bottom w:val="single" w:sz="4" w:space="0" w:color="auto"/>
            </w:tcBorders>
            <w:shd w:val="clear" w:color="auto" w:fill="auto"/>
            <w:noWrap/>
            <w:vAlign w:val="center"/>
            <w:hideMark/>
          </w:tcPr>
          <w:p w:rsidR="003A45DF" w:rsidRPr="00736C15" w:rsidRDefault="003A45DF" w:rsidP="003A2A3E">
            <w:pPr>
              <w:spacing w:after="0" w:line="240" w:lineRule="auto"/>
              <w:rPr>
                <w:rFonts w:ascii="Times New Roman" w:eastAsia="Times New Roman" w:hAnsi="Times New Roman"/>
                <w:b/>
                <w:bCs/>
                <w:sz w:val="16"/>
                <w:szCs w:val="16"/>
                <w:lang w:eastAsia="tr-TR"/>
              </w:rPr>
            </w:pPr>
          </w:p>
        </w:tc>
        <w:tc>
          <w:tcPr>
            <w:tcW w:w="2288" w:type="dxa"/>
            <w:gridSpan w:val="2"/>
            <w:tcBorders>
              <w:top w:val="single" w:sz="4" w:space="0" w:color="auto"/>
              <w:bottom w:val="single" w:sz="4" w:space="0" w:color="auto"/>
              <w:right w:val="single" w:sz="4" w:space="0" w:color="auto"/>
            </w:tcBorders>
            <w:shd w:val="clear" w:color="auto" w:fill="auto"/>
            <w:noWrap/>
            <w:vAlign w:val="center"/>
            <w:hideMark/>
          </w:tcPr>
          <w:p w:rsidR="003A45DF" w:rsidRPr="00736C15" w:rsidRDefault="003A45DF" w:rsidP="003A2A3E">
            <w:pPr>
              <w:spacing w:after="0" w:line="240" w:lineRule="auto"/>
              <w:jc w:val="center"/>
              <w:rPr>
                <w:rFonts w:ascii="Times New Roman" w:eastAsia="Times New Roman" w:hAnsi="Times New Roman"/>
                <w:b/>
                <w:bCs/>
                <w:sz w:val="16"/>
                <w:szCs w:val="16"/>
                <w:lang w:eastAsia="tr-TR"/>
              </w:rPr>
            </w:pPr>
          </w:p>
        </w:tc>
      </w:tr>
      <w:tr w:rsidR="00040382" w:rsidRPr="00736C15" w:rsidTr="00736C15">
        <w:trPr>
          <w:trHeight w:val="297"/>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Elektronik Devreler 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0507402</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6</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ELEKTRİK-ELEKTRONİK</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133,28 TL</w:t>
            </w:r>
          </w:p>
        </w:tc>
      </w:tr>
      <w:tr w:rsidR="00040382" w:rsidRPr="00736C15" w:rsidTr="00736C15">
        <w:trPr>
          <w:trHeight w:val="282"/>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İşaretler ve Sistemler</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0507406</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3</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6</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ELEKTRİK-ELEKTRONİK</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99,96 TL</w:t>
            </w:r>
          </w:p>
        </w:tc>
      </w:tr>
      <w:tr w:rsidR="00040382" w:rsidRPr="00736C15" w:rsidTr="00736C15">
        <w:trPr>
          <w:trHeight w:val="297"/>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Elektronik Devreler II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0507501</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6</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ELEKTRİK-ELEKTRONİK</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133,28 TL</w:t>
            </w:r>
          </w:p>
        </w:tc>
      </w:tr>
      <w:tr w:rsidR="00040382" w:rsidRPr="00736C15" w:rsidTr="00736C15">
        <w:trPr>
          <w:trHeight w:val="297"/>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Otomatik Kontrol Sistemleri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0507505</w:t>
            </w:r>
          </w:p>
        </w:tc>
        <w:tc>
          <w:tcPr>
            <w:tcW w:w="454"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4+0</w:t>
            </w:r>
          </w:p>
        </w:tc>
        <w:tc>
          <w:tcPr>
            <w:tcW w:w="411"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4</w:t>
            </w:r>
          </w:p>
        </w:tc>
        <w:tc>
          <w:tcPr>
            <w:tcW w:w="576" w:type="dxa"/>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6</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ELEKTRİK-ELEKTRONİK</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r w:rsidRPr="00736C15">
              <w:rPr>
                <w:rFonts w:ascii="Times New Roman" w:eastAsia="Times New Roman" w:hAnsi="Times New Roman"/>
                <w:b/>
                <w:bCs/>
                <w:sz w:val="16"/>
                <w:szCs w:val="16"/>
                <w:lang w:eastAsia="tr-TR"/>
              </w:rPr>
              <w:t>133,28 TL</w:t>
            </w:r>
          </w:p>
        </w:tc>
      </w:tr>
      <w:tr w:rsidR="00040382" w:rsidRPr="00736C15" w:rsidTr="00736C15">
        <w:trPr>
          <w:trHeight w:val="255"/>
          <w:jc w:val="center"/>
        </w:trPr>
        <w:tc>
          <w:tcPr>
            <w:tcW w:w="3830" w:type="dxa"/>
            <w:gridSpan w:val="2"/>
            <w:tcBorders>
              <w:top w:val="nil"/>
              <w:left w:val="nil"/>
              <w:bottom w:val="nil"/>
              <w:right w:val="nil"/>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p>
        </w:tc>
        <w:tc>
          <w:tcPr>
            <w:tcW w:w="426" w:type="dxa"/>
            <w:tcBorders>
              <w:top w:val="nil"/>
              <w:left w:val="nil"/>
              <w:bottom w:val="nil"/>
              <w:right w:val="nil"/>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p>
        </w:tc>
        <w:tc>
          <w:tcPr>
            <w:tcW w:w="454" w:type="dxa"/>
            <w:tcBorders>
              <w:top w:val="nil"/>
              <w:left w:val="nil"/>
              <w:bottom w:val="nil"/>
              <w:right w:val="nil"/>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p>
        </w:tc>
        <w:tc>
          <w:tcPr>
            <w:tcW w:w="411" w:type="dxa"/>
            <w:tcBorders>
              <w:top w:val="nil"/>
              <w:left w:val="nil"/>
              <w:bottom w:val="nil"/>
              <w:right w:val="nil"/>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p>
        </w:tc>
        <w:tc>
          <w:tcPr>
            <w:tcW w:w="992" w:type="dxa"/>
            <w:gridSpan w:val="2"/>
            <w:tcBorders>
              <w:top w:val="nil"/>
              <w:left w:val="nil"/>
              <w:bottom w:val="nil"/>
              <w:right w:val="nil"/>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p>
        </w:tc>
        <w:tc>
          <w:tcPr>
            <w:tcW w:w="2091" w:type="dxa"/>
            <w:gridSpan w:val="2"/>
            <w:tcBorders>
              <w:top w:val="nil"/>
              <w:left w:val="nil"/>
              <w:bottom w:val="nil"/>
              <w:right w:val="nil"/>
            </w:tcBorders>
            <w:shd w:val="clear" w:color="auto" w:fill="auto"/>
            <w:noWrap/>
            <w:vAlign w:val="center"/>
            <w:hideMark/>
          </w:tcPr>
          <w:p w:rsidR="00040382" w:rsidRPr="00736C15" w:rsidRDefault="00040382" w:rsidP="003A2A3E">
            <w:pPr>
              <w:spacing w:after="0" w:line="240" w:lineRule="auto"/>
              <w:rPr>
                <w:rFonts w:ascii="Times New Roman" w:eastAsia="Times New Roman" w:hAnsi="Times New Roman"/>
                <w:b/>
                <w:bCs/>
                <w:sz w:val="16"/>
                <w:szCs w:val="16"/>
                <w:lang w:eastAsia="tr-TR"/>
              </w:rPr>
            </w:pPr>
          </w:p>
        </w:tc>
        <w:tc>
          <w:tcPr>
            <w:tcW w:w="2043" w:type="dxa"/>
            <w:tcBorders>
              <w:top w:val="nil"/>
              <w:left w:val="nil"/>
              <w:bottom w:val="nil"/>
              <w:right w:val="nil"/>
            </w:tcBorders>
            <w:shd w:val="clear" w:color="auto" w:fill="auto"/>
            <w:noWrap/>
            <w:vAlign w:val="center"/>
            <w:hideMark/>
          </w:tcPr>
          <w:p w:rsidR="00040382" w:rsidRPr="00736C15" w:rsidRDefault="00040382" w:rsidP="003A2A3E">
            <w:pPr>
              <w:spacing w:after="0" w:line="240" w:lineRule="auto"/>
              <w:jc w:val="center"/>
              <w:rPr>
                <w:rFonts w:ascii="Times New Roman" w:eastAsia="Times New Roman" w:hAnsi="Times New Roman"/>
                <w:b/>
                <w:bCs/>
                <w:sz w:val="16"/>
                <w:szCs w:val="16"/>
                <w:lang w:eastAsia="tr-TR"/>
              </w:rPr>
            </w:pPr>
          </w:p>
        </w:tc>
      </w:tr>
    </w:tbl>
    <w:p w:rsidR="00040382" w:rsidRPr="00736C15" w:rsidRDefault="00040382" w:rsidP="003A2A3E">
      <w:pPr>
        <w:spacing w:after="0" w:line="240" w:lineRule="auto"/>
        <w:rPr>
          <w:rFonts w:ascii="Times New Roman" w:hAnsi="Times New Roman"/>
          <w:b/>
          <w:sz w:val="20"/>
          <w:szCs w:val="20"/>
        </w:rPr>
      </w:pPr>
    </w:p>
    <w:p w:rsidR="0007210F" w:rsidRPr="00736C15" w:rsidRDefault="0007210F" w:rsidP="003A2A3E">
      <w:pPr>
        <w:spacing w:after="0" w:line="240" w:lineRule="auto"/>
        <w:rPr>
          <w:rFonts w:ascii="Times New Roman" w:hAnsi="Times New Roman"/>
          <w:sz w:val="20"/>
          <w:szCs w:val="20"/>
        </w:rPr>
      </w:pPr>
      <w:r w:rsidRPr="00736C15">
        <w:rPr>
          <w:rFonts w:ascii="Times New Roman" w:eastAsia="Times New Roman" w:hAnsi="Times New Roman"/>
          <w:b/>
          <w:sz w:val="20"/>
          <w:szCs w:val="20"/>
          <w:lang w:eastAsia="tr-TR"/>
        </w:rPr>
        <w:t xml:space="preserve">T: </w:t>
      </w:r>
      <w:r w:rsidRPr="00736C15">
        <w:rPr>
          <w:rFonts w:ascii="Times New Roman" w:eastAsia="Times New Roman" w:hAnsi="Times New Roman"/>
          <w:sz w:val="20"/>
          <w:szCs w:val="20"/>
          <w:lang w:eastAsia="tr-TR"/>
        </w:rPr>
        <w:t>Teorik;</w:t>
      </w:r>
      <w:r w:rsidRPr="00736C15">
        <w:rPr>
          <w:rFonts w:ascii="Times New Roman" w:eastAsia="Times New Roman" w:hAnsi="Times New Roman"/>
          <w:b/>
          <w:sz w:val="20"/>
          <w:szCs w:val="20"/>
          <w:lang w:eastAsia="tr-TR"/>
        </w:rPr>
        <w:t xml:space="preserve"> U: </w:t>
      </w:r>
      <w:r w:rsidRPr="00736C15">
        <w:rPr>
          <w:rFonts w:ascii="Times New Roman" w:eastAsia="Times New Roman" w:hAnsi="Times New Roman"/>
          <w:sz w:val="20"/>
          <w:szCs w:val="20"/>
          <w:lang w:eastAsia="tr-TR"/>
        </w:rPr>
        <w:t>Uygulama;</w:t>
      </w:r>
      <w:r w:rsidR="00040382" w:rsidRPr="00736C15">
        <w:rPr>
          <w:rFonts w:ascii="Times New Roman" w:eastAsia="Times New Roman" w:hAnsi="Times New Roman"/>
          <w:b/>
          <w:sz w:val="20"/>
          <w:szCs w:val="20"/>
          <w:lang w:eastAsia="tr-TR"/>
        </w:rPr>
        <w:t xml:space="preserve"> </w:t>
      </w:r>
      <w:r w:rsidRPr="00736C15">
        <w:rPr>
          <w:rFonts w:ascii="Times New Roman" w:eastAsia="Times New Roman" w:hAnsi="Times New Roman"/>
          <w:b/>
          <w:sz w:val="20"/>
          <w:szCs w:val="20"/>
          <w:lang w:eastAsia="tr-TR"/>
        </w:rPr>
        <w:t xml:space="preserve">K: </w:t>
      </w:r>
      <w:r w:rsidRPr="00736C15">
        <w:rPr>
          <w:rFonts w:ascii="Times New Roman" w:eastAsia="Times New Roman" w:hAnsi="Times New Roman"/>
          <w:sz w:val="20"/>
          <w:szCs w:val="20"/>
          <w:lang w:eastAsia="tr-TR"/>
        </w:rPr>
        <w:t>Kredi;</w:t>
      </w:r>
      <w:r w:rsidRPr="00736C15">
        <w:rPr>
          <w:rFonts w:ascii="Times New Roman" w:eastAsia="Times New Roman" w:hAnsi="Times New Roman"/>
          <w:b/>
          <w:sz w:val="20"/>
          <w:szCs w:val="20"/>
          <w:lang w:eastAsia="tr-TR"/>
        </w:rPr>
        <w:t xml:space="preserve"> AKTS: </w:t>
      </w:r>
      <w:r w:rsidRPr="00736C15">
        <w:rPr>
          <w:rFonts w:ascii="Times New Roman" w:eastAsia="Times New Roman" w:hAnsi="Times New Roman"/>
          <w:sz w:val="20"/>
          <w:szCs w:val="20"/>
          <w:lang w:eastAsia="tr-TR"/>
        </w:rPr>
        <w:t>Avrupa Kredi Transfer Sistemi</w:t>
      </w:r>
    </w:p>
    <w:p w:rsidR="0007210F" w:rsidRPr="00736C15" w:rsidRDefault="0007210F" w:rsidP="003A2A3E">
      <w:pPr>
        <w:spacing w:line="240" w:lineRule="auto"/>
        <w:rPr>
          <w:rFonts w:ascii="Times New Roman" w:hAnsi="Times New Roman"/>
          <w:sz w:val="20"/>
          <w:szCs w:val="20"/>
        </w:rPr>
      </w:pPr>
    </w:p>
    <w:p w:rsidR="00040382" w:rsidRPr="00736C15" w:rsidRDefault="00040382" w:rsidP="003A2A3E">
      <w:pPr>
        <w:spacing w:line="240" w:lineRule="auto"/>
        <w:rPr>
          <w:rFonts w:ascii="Times New Roman" w:hAnsi="Times New Roman"/>
          <w:sz w:val="20"/>
          <w:szCs w:val="20"/>
        </w:rPr>
      </w:pPr>
    </w:p>
    <w:p w:rsidR="00040382" w:rsidRPr="00736C15" w:rsidRDefault="00040382" w:rsidP="003A2A3E">
      <w:pPr>
        <w:spacing w:line="240" w:lineRule="auto"/>
        <w:rPr>
          <w:rFonts w:ascii="Times New Roman" w:hAnsi="Times New Roman"/>
          <w:sz w:val="20"/>
          <w:szCs w:val="20"/>
        </w:rPr>
      </w:pPr>
    </w:p>
    <w:p w:rsidR="00040382" w:rsidRPr="00736C15" w:rsidRDefault="00040382" w:rsidP="003A2A3E">
      <w:pPr>
        <w:spacing w:line="240" w:lineRule="auto"/>
        <w:rPr>
          <w:rFonts w:ascii="Times New Roman" w:hAnsi="Times New Roman"/>
          <w:sz w:val="20"/>
          <w:szCs w:val="20"/>
        </w:rPr>
      </w:pPr>
    </w:p>
    <w:p w:rsidR="00040382" w:rsidRPr="00736C15" w:rsidRDefault="00040382" w:rsidP="003A2A3E">
      <w:pPr>
        <w:spacing w:line="240" w:lineRule="auto"/>
        <w:rPr>
          <w:rFonts w:ascii="Times New Roman" w:hAnsi="Times New Roman"/>
          <w:sz w:val="20"/>
          <w:szCs w:val="20"/>
        </w:rPr>
      </w:pPr>
    </w:p>
    <w:p w:rsidR="00040382" w:rsidRPr="00736C15" w:rsidRDefault="00040382" w:rsidP="003A2A3E">
      <w:pPr>
        <w:spacing w:line="240" w:lineRule="auto"/>
        <w:rPr>
          <w:rFonts w:ascii="Times New Roman" w:hAnsi="Times New Roman"/>
          <w:sz w:val="20"/>
          <w:szCs w:val="20"/>
        </w:rPr>
      </w:pPr>
    </w:p>
    <w:p w:rsidR="00040382" w:rsidRPr="00736C15" w:rsidRDefault="00040382" w:rsidP="003A2A3E">
      <w:pPr>
        <w:spacing w:line="240" w:lineRule="auto"/>
        <w:rPr>
          <w:rFonts w:ascii="Times New Roman" w:hAnsi="Times New Roman"/>
          <w:sz w:val="20"/>
          <w:szCs w:val="20"/>
        </w:rPr>
      </w:pPr>
    </w:p>
    <w:p w:rsidR="00040382" w:rsidRPr="00736C15" w:rsidRDefault="00040382" w:rsidP="003A2A3E">
      <w:pPr>
        <w:spacing w:line="240" w:lineRule="auto"/>
        <w:rPr>
          <w:rFonts w:ascii="Times New Roman" w:hAnsi="Times New Roman"/>
          <w:sz w:val="20"/>
          <w:szCs w:val="20"/>
        </w:rPr>
      </w:pPr>
    </w:p>
    <w:p w:rsidR="00040382" w:rsidRPr="00736C15" w:rsidRDefault="00040382" w:rsidP="003A2A3E">
      <w:pPr>
        <w:spacing w:line="240" w:lineRule="auto"/>
        <w:rPr>
          <w:rFonts w:ascii="Times New Roman" w:hAnsi="Times New Roman"/>
          <w:sz w:val="20"/>
          <w:szCs w:val="20"/>
        </w:rPr>
      </w:pPr>
    </w:p>
    <w:p w:rsidR="003A2A3E" w:rsidRDefault="003A2A3E" w:rsidP="003A2A3E">
      <w:pPr>
        <w:spacing w:line="240" w:lineRule="auto"/>
        <w:rPr>
          <w:rFonts w:ascii="Times New Roman" w:hAnsi="Times New Roman"/>
          <w:sz w:val="20"/>
          <w:szCs w:val="20"/>
        </w:rPr>
      </w:pPr>
    </w:p>
    <w:p w:rsidR="00C77AE5" w:rsidRPr="00736C15" w:rsidRDefault="00C77AE5" w:rsidP="003A2A3E">
      <w:pPr>
        <w:spacing w:line="240" w:lineRule="auto"/>
        <w:rPr>
          <w:rFonts w:ascii="Times New Roman" w:hAnsi="Times New Roman"/>
          <w:sz w:val="20"/>
          <w:szCs w:val="20"/>
        </w:rPr>
      </w:pPr>
    </w:p>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HARRAN ÜNİVERSİTESİ MAKİNA MÜHENDİSLİĞİ BÖLÜMÜ</w:t>
      </w:r>
    </w:p>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DERS İÇERİKLERİ</w:t>
      </w:r>
    </w:p>
    <w:p w:rsidR="00040382" w:rsidRPr="00736C15" w:rsidRDefault="00040382" w:rsidP="003A2A3E">
      <w:pPr>
        <w:spacing w:after="0" w:line="240" w:lineRule="auto"/>
        <w:rPr>
          <w:rFonts w:ascii="Times New Roman" w:eastAsia="Times New Roman" w:hAnsi="Times New Roman"/>
          <w:vanish/>
          <w:sz w:val="20"/>
          <w:szCs w:val="20"/>
          <w:lang w:eastAsia="tr-TR"/>
        </w:rPr>
      </w:pPr>
    </w:p>
    <w:p w:rsidR="00040382" w:rsidRPr="00736C15" w:rsidRDefault="00040382" w:rsidP="003A2A3E">
      <w:pPr>
        <w:spacing w:after="0" w:line="240" w:lineRule="auto"/>
        <w:rPr>
          <w:rFonts w:ascii="Times New Roman" w:eastAsia="Times New Roman" w:hAnsi="Times New Roman"/>
          <w:vanish/>
          <w:sz w:val="20"/>
          <w:szCs w:val="20"/>
          <w:lang w:eastAsia="tr-TR"/>
        </w:rPr>
      </w:pPr>
    </w:p>
    <w:tbl>
      <w:tblPr>
        <w:tblW w:w="9747" w:type="dxa"/>
        <w:tblCellMar>
          <w:left w:w="0" w:type="dxa"/>
          <w:right w:w="0" w:type="dxa"/>
        </w:tblCellMar>
        <w:tblLook w:val="04A0" w:firstRow="1" w:lastRow="0" w:firstColumn="1" w:lastColumn="0" w:noHBand="0" w:noVBand="1"/>
      </w:tblPr>
      <w:tblGrid>
        <w:gridCol w:w="2093"/>
        <w:gridCol w:w="1701"/>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MATEMATİK 1</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0500102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4 + 0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4</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6</w:t>
            </w:r>
          </w:p>
        </w:tc>
      </w:tr>
      <w:tr w:rsidR="00040382" w:rsidRPr="00736C15" w:rsidTr="00040382">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İçeriği</w:t>
            </w:r>
          </w:p>
        </w:tc>
        <w:tc>
          <w:tcPr>
            <w:tcW w:w="7654" w:type="dxa"/>
            <w:gridSpan w:val="6"/>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both"/>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 xml:space="preserve">Kümeler, sayılar, ikinci dereceden denklemler ve eşitsizlikler, reel sayılar ve koordinat doğrusu, fonksiyonlar, bazı özel fonksiyonlar, diziler ve dizilerin yakınsaklığı, fonksiyonların limiti, süreklilik, sürekli fonksiyonların özellikleri, türev, bazı özel fonksiyonların türevleri, yüksek mertebeden türevler, türevin uygulamaları, </w:t>
            </w:r>
            <w:proofErr w:type="spellStart"/>
            <w:r w:rsidRPr="00736C15">
              <w:rPr>
                <w:rFonts w:ascii="Times New Roman" w:eastAsia="Times New Roman" w:hAnsi="Times New Roman"/>
                <w:sz w:val="20"/>
                <w:szCs w:val="20"/>
                <w:lang w:eastAsia="tr-TR"/>
              </w:rPr>
              <w:t>maximum</w:t>
            </w:r>
            <w:proofErr w:type="spellEnd"/>
            <w:r w:rsidRPr="00736C15">
              <w:rPr>
                <w:rFonts w:ascii="Times New Roman" w:eastAsia="Times New Roman" w:hAnsi="Times New Roman"/>
                <w:sz w:val="20"/>
                <w:szCs w:val="20"/>
                <w:lang w:eastAsia="tr-TR"/>
              </w:rPr>
              <w:t xml:space="preserve"> ve minimum problemleri, belirsiz şekiller, diferansiyeller, eğri çizimleri.</w:t>
            </w:r>
          </w:p>
        </w:tc>
      </w:tr>
    </w:tbl>
    <w:p w:rsidR="00040382" w:rsidRPr="00736C15" w:rsidRDefault="00040382" w:rsidP="003A2A3E">
      <w:pPr>
        <w:spacing w:after="0" w:line="240" w:lineRule="auto"/>
        <w:rPr>
          <w:rFonts w:ascii="Times New Roman" w:hAnsi="Times New Roman"/>
          <w:sz w:val="20"/>
          <w:szCs w:val="20"/>
        </w:rPr>
      </w:pPr>
    </w:p>
    <w:tbl>
      <w:tblPr>
        <w:tblW w:w="9747" w:type="dxa"/>
        <w:tblLayout w:type="fixed"/>
        <w:tblCellMar>
          <w:left w:w="0" w:type="dxa"/>
          <w:right w:w="0" w:type="dxa"/>
        </w:tblCellMar>
        <w:tblLook w:val="04A0" w:firstRow="1" w:lastRow="0" w:firstColumn="1" w:lastColumn="0" w:noHBand="0" w:noVBand="1"/>
      </w:tblPr>
      <w:tblGrid>
        <w:gridCol w:w="2093"/>
        <w:gridCol w:w="1701"/>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8"/>
              <w:spacing w:before="0" w:beforeAutospacing="0" w:after="0" w:afterAutospacing="0"/>
              <w:rPr>
                <w:b w:val="0"/>
                <w:color w:val="auto"/>
                <w:sz w:val="20"/>
                <w:szCs w:val="20"/>
              </w:rPr>
            </w:pPr>
            <w:r w:rsidRPr="00736C15">
              <w:rPr>
                <w:b w:val="0"/>
                <w:color w:val="auto"/>
                <w:sz w:val="20"/>
                <w:szCs w:val="20"/>
              </w:rPr>
              <w:t>Kimya</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12"/>
              <w:spacing w:before="0" w:beforeAutospacing="0" w:after="0" w:afterAutospacing="0"/>
              <w:rPr>
                <w:b w:val="0"/>
                <w:color w:val="auto"/>
                <w:sz w:val="20"/>
                <w:szCs w:val="20"/>
              </w:rPr>
            </w:pPr>
            <w:r w:rsidRPr="00736C15">
              <w:rPr>
                <w:b w:val="0"/>
                <w:color w:val="auto"/>
                <w:sz w:val="20"/>
                <w:szCs w:val="20"/>
              </w:rPr>
              <w:t>0500103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12"/>
              <w:spacing w:before="0" w:beforeAutospacing="0" w:after="0" w:afterAutospacing="0"/>
              <w:rPr>
                <w:b w:val="0"/>
                <w:color w:val="auto"/>
                <w:sz w:val="20"/>
                <w:szCs w:val="20"/>
              </w:rPr>
            </w:pPr>
            <w:r w:rsidRPr="00736C15">
              <w:rPr>
                <w:b w:val="0"/>
                <w:color w:val="auto"/>
                <w:sz w:val="20"/>
                <w:szCs w:val="20"/>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12"/>
              <w:spacing w:before="0" w:beforeAutospacing="0" w:after="0" w:afterAutospacing="0"/>
              <w:rPr>
                <w:b w:val="0"/>
                <w:color w:val="auto"/>
                <w:sz w:val="20"/>
                <w:szCs w:val="20"/>
              </w:rPr>
            </w:pPr>
            <w:r w:rsidRPr="00736C15">
              <w:rPr>
                <w:b w:val="0"/>
                <w:color w:val="auto"/>
                <w:sz w:val="20"/>
                <w:szCs w:val="20"/>
              </w:rPr>
              <w:t>4+0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12"/>
              <w:spacing w:before="0" w:beforeAutospacing="0" w:after="0" w:afterAutospacing="0"/>
              <w:rPr>
                <w:b w:val="0"/>
                <w:color w:val="auto"/>
                <w:sz w:val="20"/>
                <w:szCs w:val="20"/>
              </w:rPr>
            </w:pPr>
            <w:r w:rsidRPr="00736C15">
              <w:rPr>
                <w:b w:val="0"/>
                <w:color w:val="auto"/>
                <w:sz w:val="20"/>
                <w:szCs w:val="20"/>
              </w:rPr>
              <w:t>4</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10"/>
              <w:spacing w:before="0" w:after="0"/>
              <w:rPr>
                <w:b w:val="0"/>
                <w:sz w:val="20"/>
                <w:szCs w:val="20"/>
              </w:rPr>
            </w:pPr>
            <w:r w:rsidRPr="00736C15">
              <w:rPr>
                <w:b w:val="0"/>
                <w:sz w:val="20"/>
                <w:szCs w:val="20"/>
              </w:rPr>
              <w:t>5</w:t>
            </w:r>
          </w:p>
        </w:tc>
      </w:tr>
      <w:tr w:rsidR="00040382" w:rsidRPr="00736C15" w:rsidTr="00040382">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rPr>
                <w:rFonts w:ascii="Times New Roman" w:hAnsi="Times New Roman"/>
                <w:sz w:val="20"/>
                <w:szCs w:val="20"/>
              </w:rPr>
            </w:pPr>
            <w:r w:rsidRPr="00736C15">
              <w:rPr>
                <w:rFonts w:ascii="Times New Roman" w:hAnsi="Times New Roman"/>
                <w:sz w:val="20"/>
                <w:szCs w:val="20"/>
              </w:rPr>
              <w:t>Dersin İçeriği</w:t>
            </w:r>
          </w:p>
        </w:tc>
        <w:tc>
          <w:tcPr>
            <w:tcW w:w="7654" w:type="dxa"/>
            <w:gridSpan w:val="6"/>
            <w:tcBorders>
              <w:top w:val="nil"/>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pStyle w:val="style3"/>
              <w:spacing w:before="0" w:beforeAutospacing="0" w:after="0" w:afterAutospacing="0"/>
              <w:jc w:val="both"/>
              <w:rPr>
                <w:sz w:val="20"/>
                <w:szCs w:val="20"/>
              </w:rPr>
            </w:pPr>
            <w:r w:rsidRPr="00736C15">
              <w:rPr>
                <w:sz w:val="20"/>
                <w:szCs w:val="20"/>
              </w:rPr>
              <w:t xml:space="preserve">Bu ders kapsamında, atom kuramının temelleri, maddenin gaz, sıvı ve katı halleri, çözeltiler, kimyasal termodinamik, kimyasal denge, kimyasal bağlar ve elektrokimya konuları anlatılacaktır. </w:t>
            </w:r>
          </w:p>
        </w:tc>
      </w:tr>
    </w:tbl>
    <w:p w:rsidR="00040382" w:rsidRPr="00736C15" w:rsidRDefault="00040382" w:rsidP="003A2A3E">
      <w:pPr>
        <w:spacing w:after="0" w:line="240" w:lineRule="auto"/>
        <w:rPr>
          <w:rFonts w:ascii="Times New Roman" w:eastAsia="Times New Roman" w:hAnsi="Times New Roman"/>
          <w:b/>
          <w:bCs/>
          <w:sz w:val="20"/>
          <w:szCs w:val="20"/>
          <w:lang w:eastAsia="tr-TR"/>
        </w:rPr>
      </w:pPr>
    </w:p>
    <w:tbl>
      <w:tblPr>
        <w:tblW w:w="9747"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NormalWeb"/>
              <w:rPr>
                <w:sz w:val="20"/>
                <w:szCs w:val="20"/>
              </w:rPr>
            </w:pPr>
            <w:r w:rsidRPr="00736C15">
              <w:rPr>
                <w:sz w:val="20"/>
                <w:szCs w:val="20"/>
              </w:rPr>
              <w:t>Matematik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NormalWeb"/>
              <w:rPr>
                <w:sz w:val="20"/>
                <w:szCs w:val="20"/>
              </w:rPr>
            </w:pPr>
            <w:r w:rsidRPr="00736C15">
              <w:rPr>
                <w:sz w:val="20"/>
                <w:szCs w:val="20"/>
              </w:rPr>
              <w:t>0500202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NormalWeb"/>
              <w:rPr>
                <w:sz w:val="20"/>
                <w:szCs w:val="20"/>
              </w:rPr>
            </w:pPr>
            <w:r w:rsidRPr="00736C15">
              <w:rPr>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NormalWeb"/>
              <w:rPr>
                <w:sz w:val="20"/>
                <w:szCs w:val="20"/>
              </w:rPr>
            </w:pPr>
            <w:r w:rsidRPr="00736C15">
              <w:rPr>
                <w:sz w:val="20"/>
                <w:szCs w:val="20"/>
              </w:rPr>
              <w:t>4 + 0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NormalWeb"/>
              <w:rPr>
                <w:sz w:val="20"/>
                <w:szCs w:val="20"/>
              </w:rPr>
            </w:pPr>
            <w:r w:rsidRPr="00736C15">
              <w:rPr>
                <w:sz w:val="20"/>
                <w:szCs w:val="20"/>
              </w:rPr>
              <w:t>4</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NormalWeb"/>
              <w:rPr>
                <w:sz w:val="20"/>
                <w:szCs w:val="20"/>
              </w:rPr>
            </w:pPr>
            <w:r w:rsidRPr="00736C15">
              <w:rPr>
                <w:sz w:val="20"/>
                <w:szCs w:val="20"/>
              </w:rPr>
              <w:t>6</w:t>
            </w:r>
          </w:p>
        </w:tc>
      </w:tr>
      <w:tr w:rsidR="00040382" w:rsidRPr="00736C15" w:rsidTr="0004038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9"/>
              <w:spacing w:before="0" w:beforeAutospacing="0" w:after="0" w:afterAutospacing="0"/>
              <w:rPr>
                <w:sz w:val="20"/>
                <w:szCs w:val="20"/>
              </w:rPr>
            </w:pPr>
            <w:r w:rsidRPr="00736C15">
              <w:rPr>
                <w:sz w:val="20"/>
                <w:szCs w:val="20"/>
              </w:rPr>
              <w:t xml:space="preserve">Dersin İçeriği </w:t>
            </w:r>
          </w:p>
        </w:tc>
        <w:tc>
          <w:tcPr>
            <w:tcW w:w="7112" w:type="dxa"/>
            <w:gridSpan w:val="6"/>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western"/>
              <w:spacing w:before="0" w:beforeAutospacing="0"/>
              <w:rPr>
                <w:color w:val="auto"/>
              </w:rPr>
            </w:pPr>
            <w:r w:rsidRPr="00736C15">
              <w:rPr>
                <w:color w:val="auto"/>
              </w:rPr>
              <w:t xml:space="preserve">İntegral, reel fonksiyonların integralleri, integralin özellikleri, integral alma yöntemleri, analizin temel teoremi, kısmi integral, integralin uygulamaları, eğriler arasındaki alan, katı cisimlerin hacmi, bir eğrinin uzunluğu, genelleştirilmiş integraller, sonsuz seriler, pozitif seriler ve yakınsaklık </w:t>
            </w:r>
            <w:proofErr w:type="spellStart"/>
            <w:proofErr w:type="gramStart"/>
            <w:r w:rsidRPr="00736C15">
              <w:rPr>
                <w:color w:val="auto"/>
              </w:rPr>
              <w:t>testleri,alterna</w:t>
            </w:r>
            <w:proofErr w:type="spellEnd"/>
            <w:proofErr w:type="gramEnd"/>
            <w:r w:rsidRPr="00736C15">
              <w:rPr>
                <w:color w:val="auto"/>
              </w:rPr>
              <w:t xml:space="preserve"> seriler, kuvvet serileri ve yakınsaklık yarıçapı.</w:t>
            </w:r>
          </w:p>
        </w:tc>
      </w:tr>
    </w:tbl>
    <w:p w:rsidR="00040382" w:rsidRPr="00736C15" w:rsidRDefault="00040382" w:rsidP="003A2A3E">
      <w:pPr>
        <w:spacing w:after="0" w:line="240" w:lineRule="auto"/>
        <w:ind w:left="360"/>
        <w:rPr>
          <w:rFonts w:ascii="Times New Roman" w:hAnsi="Times New Roman"/>
          <w:b/>
          <w:sz w:val="20"/>
          <w:szCs w:val="20"/>
        </w:rPr>
      </w:pPr>
    </w:p>
    <w:tbl>
      <w:tblPr>
        <w:tblW w:w="9747" w:type="dxa"/>
        <w:tblLayout w:type="fixed"/>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heme="minorEastAsia" w:hAnsi="Times New Roman"/>
                <w:sz w:val="20"/>
                <w:szCs w:val="20"/>
              </w:rPr>
            </w:pPr>
            <w:r w:rsidRPr="00736C15">
              <w:rPr>
                <w:rFonts w:ascii="Times New Roman" w:hAnsi="Times New Roman"/>
                <w:sz w:val="20"/>
                <w:szCs w:val="20"/>
              </w:rPr>
              <w:t>Mukavemet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eastAsiaTheme="minorEastAsia" w:hAnsi="Times New Roman"/>
                <w:sz w:val="20"/>
                <w:szCs w:val="20"/>
              </w:rPr>
            </w:pPr>
            <w:r w:rsidRPr="00736C15">
              <w:rPr>
                <w:rFonts w:ascii="Times New Roman" w:hAnsi="Times New Roman"/>
                <w:sz w:val="20"/>
                <w:szCs w:val="20"/>
              </w:rPr>
              <w:t>0502302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eastAsiaTheme="minorEastAsia" w:hAnsi="Times New Roman"/>
                <w:sz w:val="20"/>
                <w:szCs w:val="20"/>
              </w:rPr>
            </w:pPr>
            <w:r w:rsidRPr="00736C15">
              <w:rPr>
                <w:rFonts w:ascii="Times New Roman" w:hAnsi="Times New Roman"/>
                <w:sz w:val="20"/>
                <w:szCs w:val="20"/>
              </w:rPr>
              <w:t xml:space="preserve">Güz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eastAsiaTheme="minorEastAsia" w:hAnsi="Times New Roman"/>
                <w:sz w:val="20"/>
                <w:szCs w:val="20"/>
              </w:rPr>
            </w:pPr>
            <w:r w:rsidRPr="00736C15">
              <w:rPr>
                <w:rFonts w:ascii="Times New Roman" w:hAnsi="Times New Roman"/>
                <w:sz w:val="20"/>
                <w:szCs w:val="20"/>
              </w:rPr>
              <w:t>4+0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eastAsiaTheme="minorEastAsia" w:hAnsi="Times New Roman"/>
                <w:sz w:val="20"/>
                <w:szCs w:val="20"/>
              </w:rPr>
            </w:pPr>
            <w:r w:rsidRPr="00736C15">
              <w:rPr>
                <w:rFonts w:ascii="Times New Roman" w:hAnsi="Times New Roman"/>
                <w:sz w:val="20"/>
                <w:szCs w:val="20"/>
              </w:rPr>
              <w:t>4</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eastAsiaTheme="minorEastAsia" w:hAnsi="Times New Roman"/>
                <w:sz w:val="20"/>
                <w:szCs w:val="20"/>
              </w:rPr>
            </w:pPr>
            <w:r w:rsidRPr="00736C15">
              <w:rPr>
                <w:rFonts w:ascii="Times New Roman" w:hAnsi="Times New Roman"/>
                <w:sz w:val="20"/>
                <w:szCs w:val="20"/>
              </w:rPr>
              <w:t>5</w:t>
            </w:r>
          </w:p>
        </w:tc>
      </w:tr>
      <w:tr w:rsidR="00040382" w:rsidRPr="00736C15" w:rsidTr="00040382">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heme="minorEastAsia" w:hAnsi="Times New Roman"/>
                <w:sz w:val="20"/>
                <w:szCs w:val="20"/>
              </w:rPr>
            </w:pPr>
            <w:r w:rsidRPr="00736C15">
              <w:rPr>
                <w:rFonts w:ascii="Times New Roman" w:hAnsi="Times New Roman"/>
                <w:sz w:val="20"/>
                <w:szCs w:val="20"/>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both"/>
              <w:rPr>
                <w:rFonts w:ascii="Times New Roman" w:eastAsiaTheme="minorEastAsia" w:hAnsi="Times New Roman"/>
                <w:sz w:val="20"/>
                <w:szCs w:val="20"/>
              </w:rPr>
            </w:pPr>
            <w:r w:rsidRPr="00736C15">
              <w:rPr>
                <w:rFonts w:ascii="Times New Roman" w:hAnsi="Times New Roman"/>
                <w:sz w:val="20"/>
                <w:szCs w:val="20"/>
              </w:rPr>
              <w:t xml:space="preserve">Mukavemete giriş; Mukavemetin ilkeleri, gerilme, malzemelerin mekanik özellikleri, termik gerilmeler, iç basınçtan doğan gerilmeler, asal gerilmeler, </w:t>
            </w:r>
            <w:proofErr w:type="spellStart"/>
            <w:r w:rsidRPr="00736C15">
              <w:rPr>
                <w:rFonts w:ascii="Times New Roman" w:hAnsi="Times New Roman"/>
                <w:sz w:val="20"/>
                <w:szCs w:val="20"/>
              </w:rPr>
              <w:t>Mohr</w:t>
            </w:r>
            <w:proofErr w:type="spellEnd"/>
            <w:r w:rsidRPr="00736C15">
              <w:rPr>
                <w:rFonts w:ascii="Times New Roman" w:hAnsi="Times New Roman"/>
                <w:sz w:val="20"/>
                <w:szCs w:val="20"/>
              </w:rPr>
              <w:t xml:space="preserve"> çemberi. Şekil değiştirme; </w:t>
            </w:r>
            <w:proofErr w:type="spellStart"/>
            <w:r w:rsidRPr="00736C15">
              <w:rPr>
                <w:rFonts w:ascii="Times New Roman" w:hAnsi="Times New Roman"/>
                <w:sz w:val="20"/>
                <w:szCs w:val="20"/>
              </w:rPr>
              <w:t>Hooke</w:t>
            </w:r>
            <w:proofErr w:type="spellEnd"/>
            <w:r w:rsidRPr="00736C15">
              <w:rPr>
                <w:rFonts w:ascii="Times New Roman" w:hAnsi="Times New Roman"/>
                <w:sz w:val="20"/>
                <w:szCs w:val="20"/>
              </w:rPr>
              <w:t xml:space="preserve"> kanununun genel hali, kayma </w:t>
            </w:r>
            <w:proofErr w:type="gramStart"/>
            <w:r w:rsidRPr="00736C15">
              <w:rPr>
                <w:rFonts w:ascii="Times New Roman" w:hAnsi="Times New Roman"/>
                <w:sz w:val="20"/>
                <w:szCs w:val="20"/>
              </w:rPr>
              <w:t>modülü</w:t>
            </w:r>
            <w:proofErr w:type="gramEnd"/>
            <w:r w:rsidRPr="00736C15">
              <w:rPr>
                <w:rFonts w:ascii="Times New Roman" w:hAnsi="Times New Roman"/>
                <w:sz w:val="20"/>
                <w:szCs w:val="20"/>
              </w:rPr>
              <w:t xml:space="preserve">. Düşey yüklü kirişlerde gerilme; Basit eğilme, eğilmede kayma gerilmeleri, eğilmede asal gerilmeler. Kirişlerin eğim ve sehim; Elastik eğri, analitik metot, moment alanı metodu, eşlenik çubuk metodu, </w:t>
            </w:r>
            <w:proofErr w:type="spellStart"/>
            <w:r w:rsidRPr="00736C15">
              <w:rPr>
                <w:rFonts w:ascii="Times New Roman" w:hAnsi="Times New Roman"/>
                <w:sz w:val="20"/>
                <w:szCs w:val="20"/>
              </w:rPr>
              <w:t>hiperstatik</w:t>
            </w:r>
            <w:proofErr w:type="spellEnd"/>
            <w:r w:rsidRPr="00736C15">
              <w:rPr>
                <w:rFonts w:ascii="Times New Roman" w:hAnsi="Times New Roman"/>
                <w:sz w:val="20"/>
                <w:szCs w:val="20"/>
              </w:rPr>
              <w:t xml:space="preserve"> sistemler, değişken kesitli kirişler, kademeli kirişler veya miller. Burulma; İçi dolu ve boş millerin burulması, </w:t>
            </w:r>
            <w:proofErr w:type="spellStart"/>
            <w:r w:rsidRPr="00736C15">
              <w:rPr>
                <w:rFonts w:ascii="Times New Roman" w:hAnsi="Times New Roman"/>
                <w:sz w:val="20"/>
                <w:szCs w:val="20"/>
              </w:rPr>
              <w:t>helozonik</w:t>
            </w:r>
            <w:proofErr w:type="spellEnd"/>
            <w:r w:rsidRPr="00736C15">
              <w:rPr>
                <w:rFonts w:ascii="Times New Roman" w:hAnsi="Times New Roman"/>
                <w:sz w:val="20"/>
                <w:szCs w:val="20"/>
              </w:rPr>
              <w:t xml:space="preserve"> yaylar, eğilmeli burulma, iç gerilmeler. </w:t>
            </w:r>
          </w:p>
        </w:tc>
      </w:tr>
    </w:tbl>
    <w:p w:rsidR="00040382" w:rsidRPr="00736C15" w:rsidRDefault="00040382" w:rsidP="003A2A3E">
      <w:pPr>
        <w:spacing w:after="0" w:line="240" w:lineRule="auto"/>
        <w:rPr>
          <w:rFonts w:ascii="Times New Roman" w:hAnsi="Times New Roman"/>
          <w:sz w:val="20"/>
          <w:szCs w:val="20"/>
        </w:rPr>
      </w:pPr>
    </w:p>
    <w:tbl>
      <w:tblPr>
        <w:tblW w:w="9747" w:type="dxa"/>
        <w:tblLayout w:type="fixed"/>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hAnsi="Times New Roman"/>
                <w:sz w:val="20"/>
                <w:szCs w:val="20"/>
              </w:rPr>
            </w:pPr>
            <w:r w:rsidRPr="00736C15">
              <w:rPr>
                <w:rFonts w:ascii="Times New Roman" w:hAnsi="Times New Roman"/>
                <w:sz w:val="20"/>
                <w:szCs w:val="20"/>
              </w:rPr>
              <w:t>Termodinamik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hAnsi="Times New Roman"/>
                <w:sz w:val="20"/>
                <w:szCs w:val="20"/>
              </w:rPr>
            </w:pPr>
            <w:r w:rsidRPr="00736C15">
              <w:rPr>
                <w:rFonts w:ascii="Times New Roman" w:hAnsi="Times New Roman"/>
                <w:sz w:val="20"/>
                <w:szCs w:val="20"/>
              </w:rPr>
              <w:t>0502304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hAnsi="Times New Roman"/>
                <w:sz w:val="20"/>
                <w:szCs w:val="20"/>
              </w:rPr>
            </w:pPr>
            <w:r w:rsidRPr="00736C15">
              <w:rPr>
                <w:rFonts w:ascii="Times New Roman" w:hAnsi="Times New Roman"/>
                <w:sz w:val="20"/>
                <w:szCs w:val="20"/>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hAnsi="Times New Roman"/>
                <w:sz w:val="20"/>
                <w:szCs w:val="20"/>
              </w:rPr>
            </w:pPr>
            <w:r w:rsidRPr="00736C15">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hAnsi="Times New Roman"/>
                <w:sz w:val="20"/>
                <w:szCs w:val="20"/>
              </w:rPr>
            </w:pPr>
            <w:r w:rsidRPr="00736C15">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hAnsi="Times New Roman"/>
                <w:sz w:val="20"/>
                <w:szCs w:val="20"/>
              </w:rPr>
            </w:pPr>
            <w:r w:rsidRPr="00736C15">
              <w:rPr>
                <w:rFonts w:ascii="Times New Roman" w:hAnsi="Times New Roman"/>
                <w:sz w:val="20"/>
                <w:szCs w:val="20"/>
              </w:rPr>
              <w:t>4</w:t>
            </w:r>
          </w:p>
        </w:tc>
      </w:tr>
      <w:tr w:rsidR="00040382" w:rsidRPr="00736C15" w:rsidTr="00040382">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hAnsi="Times New Roman"/>
                <w:sz w:val="20"/>
                <w:szCs w:val="20"/>
              </w:rPr>
            </w:pPr>
            <w:r w:rsidRPr="00736C15">
              <w:rPr>
                <w:rFonts w:ascii="Times New Roman" w:hAnsi="Times New Roman"/>
                <w:bCs/>
                <w:sz w:val="20"/>
                <w:szCs w:val="20"/>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both"/>
              <w:rPr>
                <w:rFonts w:ascii="Times New Roman" w:hAnsi="Times New Roman"/>
                <w:sz w:val="20"/>
                <w:szCs w:val="20"/>
              </w:rPr>
            </w:pPr>
            <w:r w:rsidRPr="00736C15">
              <w:rPr>
                <w:rFonts w:ascii="Times New Roman" w:hAnsi="Times New Roman"/>
                <w:sz w:val="20"/>
                <w:szCs w:val="20"/>
              </w:rPr>
              <w:t xml:space="preserve">Termodinamik Bilimine Giriş: Amaç, sınıflandırma ve uygulama alanlarının detaylı tanıtımı. Temel </w:t>
            </w:r>
            <w:proofErr w:type="gramStart"/>
            <w:r w:rsidRPr="00736C15">
              <w:rPr>
                <w:rFonts w:ascii="Times New Roman" w:hAnsi="Times New Roman"/>
                <w:sz w:val="20"/>
                <w:szCs w:val="20"/>
              </w:rPr>
              <w:t>Kavramlar : Termodinamik</w:t>
            </w:r>
            <w:proofErr w:type="gramEnd"/>
            <w:r w:rsidRPr="00736C15">
              <w:rPr>
                <w:rFonts w:ascii="Times New Roman" w:hAnsi="Times New Roman"/>
                <w:sz w:val="20"/>
                <w:szCs w:val="20"/>
              </w:rPr>
              <w:t xml:space="preserve"> sistemler (açık, kapalı, </w:t>
            </w:r>
            <w:proofErr w:type="spellStart"/>
            <w:r w:rsidRPr="00736C15">
              <w:rPr>
                <w:rFonts w:ascii="Times New Roman" w:hAnsi="Times New Roman"/>
                <w:sz w:val="20"/>
                <w:szCs w:val="20"/>
              </w:rPr>
              <w:t>adyabat</w:t>
            </w:r>
            <w:proofErr w:type="spellEnd"/>
            <w:r w:rsidRPr="00736C15">
              <w:rPr>
                <w:rFonts w:ascii="Times New Roman" w:hAnsi="Times New Roman"/>
                <w:sz w:val="20"/>
                <w:szCs w:val="20"/>
              </w:rPr>
              <w:t xml:space="preserve">, </w:t>
            </w:r>
            <w:proofErr w:type="spellStart"/>
            <w:r w:rsidRPr="00736C15">
              <w:rPr>
                <w:rFonts w:ascii="Times New Roman" w:hAnsi="Times New Roman"/>
                <w:sz w:val="20"/>
                <w:szCs w:val="20"/>
              </w:rPr>
              <w:t>diyabat</w:t>
            </w:r>
            <w:proofErr w:type="spellEnd"/>
            <w:r w:rsidRPr="00736C15">
              <w:rPr>
                <w:rFonts w:ascii="Times New Roman" w:hAnsi="Times New Roman"/>
                <w:sz w:val="20"/>
                <w:szCs w:val="20"/>
              </w:rPr>
              <w:t xml:space="preserve">) ve özellikleri, Enerji ve sınıflandırılması, Isı enerjisi ve Mekanik enerji, Sıcaklık ve Basınç (tanım, özellikler ve ölçüm prensipleri). Boyut ve </w:t>
            </w:r>
            <w:proofErr w:type="gramStart"/>
            <w:r w:rsidRPr="00736C15">
              <w:rPr>
                <w:rFonts w:ascii="Times New Roman" w:hAnsi="Times New Roman"/>
                <w:sz w:val="20"/>
                <w:szCs w:val="20"/>
              </w:rPr>
              <w:t>Birimler : Temel</w:t>
            </w:r>
            <w:proofErr w:type="gramEnd"/>
            <w:r w:rsidRPr="00736C15">
              <w:rPr>
                <w:rFonts w:ascii="Times New Roman" w:hAnsi="Times New Roman"/>
                <w:sz w:val="20"/>
                <w:szCs w:val="20"/>
              </w:rPr>
              <w:t xml:space="preserve"> büyüklerin boyut ve birimleri, Birim sistemleri, SI birim sistemi (Temel, tamamlayıcı ve türetilmiş SI birimleri), Birim analizi. Saf Maddelerin Termodinamik Özellikleri: Özellik tanımı ve sınıflandırılması, Özgül büyüklükler ( yoğunluk, özgül </w:t>
            </w:r>
            <w:proofErr w:type="gramStart"/>
            <w:r w:rsidRPr="00736C15">
              <w:rPr>
                <w:rFonts w:ascii="Times New Roman" w:hAnsi="Times New Roman"/>
                <w:sz w:val="20"/>
                <w:szCs w:val="20"/>
              </w:rPr>
              <w:t>ağırlık , iç</w:t>
            </w:r>
            <w:proofErr w:type="gramEnd"/>
            <w:r w:rsidRPr="00736C15">
              <w:rPr>
                <w:rFonts w:ascii="Times New Roman" w:hAnsi="Times New Roman"/>
                <w:sz w:val="20"/>
                <w:szCs w:val="20"/>
              </w:rPr>
              <w:t xml:space="preserve"> enerji, </w:t>
            </w:r>
            <w:proofErr w:type="spellStart"/>
            <w:r w:rsidRPr="00736C15">
              <w:rPr>
                <w:rFonts w:ascii="Times New Roman" w:hAnsi="Times New Roman"/>
                <w:sz w:val="20"/>
                <w:szCs w:val="20"/>
              </w:rPr>
              <w:t>entalpi</w:t>
            </w:r>
            <w:proofErr w:type="spellEnd"/>
            <w:r w:rsidRPr="00736C15">
              <w:rPr>
                <w:rFonts w:ascii="Times New Roman" w:hAnsi="Times New Roman"/>
                <w:sz w:val="20"/>
                <w:szCs w:val="20"/>
              </w:rPr>
              <w:t xml:space="preserve">, </w:t>
            </w:r>
            <w:proofErr w:type="spellStart"/>
            <w:r w:rsidRPr="00736C15">
              <w:rPr>
                <w:rFonts w:ascii="Times New Roman" w:hAnsi="Times New Roman"/>
                <w:sz w:val="20"/>
                <w:szCs w:val="20"/>
              </w:rPr>
              <w:t>entropi</w:t>
            </w:r>
            <w:proofErr w:type="spellEnd"/>
            <w:r w:rsidRPr="00736C15">
              <w:rPr>
                <w:rFonts w:ascii="Times New Roman" w:hAnsi="Times New Roman"/>
                <w:sz w:val="20"/>
                <w:szCs w:val="20"/>
              </w:rPr>
              <w:t>), Saf maddelerin faz değişim safhaları (katı, sıvı, buhar) ve diyagramları, Gazların Davranışları ve durum denklemleri (ideal gazlar, gerçek gazlar ). Kütle ve Enerji Korunumu İlkeleri: Genel kütle ve enerji korunum denklemleri, Kapalı sistem analizi, Açık sistemlerin (</w:t>
            </w:r>
            <w:proofErr w:type="spellStart"/>
            <w:r w:rsidRPr="00736C15">
              <w:rPr>
                <w:rFonts w:ascii="Times New Roman" w:hAnsi="Times New Roman"/>
                <w:sz w:val="20"/>
                <w:szCs w:val="20"/>
              </w:rPr>
              <w:t>uniform</w:t>
            </w:r>
            <w:proofErr w:type="spellEnd"/>
            <w:r w:rsidRPr="00736C15">
              <w:rPr>
                <w:rFonts w:ascii="Times New Roman" w:hAnsi="Times New Roman"/>
                <w:sz w:val="20"/>
                <w:szCs w:val="20"/>
              </w:rPr>
              <w:t xml:space="preserve">, kararlı ve kararsız akışlar) analizi. Termodinamiğin I. Kanunu ve Uygulamaları: Genel denklem ve </w:t>
            </w:r>
            <w:proofErr w:type="spellStart"/>
            <w:r w:rsidRPr="00736C15">
              <w:rPr>
                <w:rFonts w:ascii="Times New Roman" w:hAnsi="Times New Roman"/>
                <w:sz w:val="20"/>
                <w:szCs w:val="20"/>
              </w:rPr>
              <w:t>türetimi</w:t>
            </w:r>
            <w:proofErr w:type="spellEnd"/>
            <w:r w:rsidRPr="00736C15">
              <w:rPr>
                <w:rFonts w:ascii="Times New Roman" w:hAnsi="Times New Roman"/>
                <w:sz w:val="20"/>
                <w:szCs w:val="20"/>
              </w:rPr>
              <w:t xml:space="preserve">, Kapalı ve açık sistem denklemlerinin özelleştirilmesi, Durum değişimleri (sabit hacim, sabit basınç, sabit sıcaklık, </w:t>
            </w:r>
            <w:proofErr w:type="spellStart"/>
            <w:r w:rsidRPr="00736C15">
              <w:rPr>
                <w:rFonts w:ascii="Times New Roman" w:hAnsi="Times New Roman"/>
                <w:sz w:val="20"/>
                <w:szCs w:val="20"/>
              </w:rPr>
              <w:t>adyabatik</w:t>
            </w:r>
            <w:proofErr w:type="spellEnd"/>
            <w:r w:rsidRPr="00736C15">
              <w:rPr>
                <w:rFonts w:ascii="Times New Roman" w:hAnsi="Times New Roman"/>
                <w:sz w:val="20"/>
                <w:szCs w:val="20"/>
              </w:rPr>
              <w:t xml:space="preserve"> ve </w:t>
            </w:r>
            <w:proofErr w:type="spellStart"/>
            <w:r w:rsidRPr="00736C15">
              <w:rPr>
                <w:rFonts w:ascii="Times New Roman" w:hAnsi="Times New Roman"/>
                <w:sz w:val="20"/>
                <w:szCs w:val="20"/>
              </w:rPr>
              <w:t>politropik</w:t>
            </w:r>
            <w:proofErr w:type="spellEnd"/>
            <w:r w:rsidRPr="00736C15">
              <w:rPr>
                <w:rFonts w:ascii="Times New Roman" w:hAnsi="Times New Roman"/>
                <w:sz w:val="20"/>
                <w:szCs w:val="20"/>
              </w:rPr>
              <w:t xml:space="preserve">), ideal gazlarda durum değişimi formüllerinin </w:t>
            </w:r>
            <w:proofErr w:type="spellStart"/>
            <w:r w:rsidRPr="00736C15">
              <w:rPr>
                <w:rFonts w:ascii="Times New Roman" w:hAnsi="Times New Roman"/>
                <w:sz w:val="20"/>
                <w:szCs w:val="20"/>
              </w:rPr>
              <w:t>türetimi</w:t>
            </w:r>
            <w:proofErr w:type="spellEnd"/>
            <w:r w:rsidRPr="00736C15">
              <w:rPr>
                <w:rFonts w:ascii="Times New Roman" w:hAnsi="Times New Roman"/>
                <w:sz w:val="20"/>
                <w:szCs w:val="20"/>
              </w:rPr>
              <w:t xml:space="preserve"> ve mühendislik problemlerinde uygulanması. Termodinamiğin II. Kanunu: Tersinir ve tersinmez işlemler, II. Kanun Teorisi, </w:t>
            </w:r>
            <w:proofErr w:type="spellStart"/>
            <w:r w:rsidRPr="00736C15">
              <w:rPr>
                <w:rFonts w:ascii="Times New Roman" w:hAnsi="Times New Roman"/>
                <w:sz w:val="20"/>
                <w:szCs w:val="20"/>
              </w:rPr>
              <w:t>Carnot</w:t>
            </w:r>
            <w:proofErr w:type="spellEnd"/>
            <w:r w:rsidRPr="00736C15">
              <w:rPr>
                <w:rFonts w:ascii="Times New Roman" w:hAnsi="Times New Roman"/>
                <w:sz w:val="20"/>
                <w:szCs w:val="20"/>
              </w:rPr>
              <w:t xml:space="preserve"> prensibi, </w:t>
            </w:r>
            <w:proofErr w:type="spellStart"/>
            <w:r w:rsidRPr="00736C15">
              <w:rPr>
                <w:rFonts w:ascii="Times New Roman" w:hAnsi="Times New Roman"/>
                <w:sz w:val="20"/>
                <w:szCs w:val="20"/>
              </w:rPr>
              <w:t>Carnot</w:t>
            </w:r>
            <w:proofErr w:type="spellEnd"/>
            <w:r w:rsidRPr="00736C15">
              <w:rPr>
                <w:rFonts w:ascii="Times New Roman" w:hAnsi="Times New Roman"/>
                <w:sz w:val="20"/>
                <w:szCs w:val="20"/>
              </w:rPr>
              <w:t xml:space="preserve"> ısı ve soğutma makinaları,</w:t>
            </w:r>
          </w:p>
        </w:tc>
      </w:tr>
    </w:tbl>
    <w:p w:rsidR="00040382" w:rsidRPr="00736C15" w:rsidRDefault="00040382" w:rsidP="003A2A3E">
      <w:pPr>
        <w:spacing w:after="0" w:line="240" w:lineRule="auto"/>
        <w:rPr>
          <w:rFonts w:ascii="Times New Roman" w:hAnsi="Times New Roman"/>
          <w:sz w:val="20"/>
          <w:szCs w:val="20"/>
        </w:rPr>
      </w:pPr>
    </w:p>
    <w:tbl>
      <w:tblPr>
        <w:tblW w:w="9747" w:type="dxa"/>
        <w:tblLayout w:type="fixed"/>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7"/>
              <w:spacing w:before="0" w:beforeAutospacing="0" w:after="0" w:afterAutospacing="0"/>
              <w:rPr>
                <w:rFonts w:eastAsiaTheme="minorEastAsia"/>
                <w:color w:val="auto"/>
                <w:sz w:val="20"/>
                <w:szCs w:val="20"/>
              </w:rPr>
            </w:pPr>
            <w:r w:rsidRPr="00736C15">
              <w:rPr>
                <w:color w:val="auto"/>
                <w:sz w:val="20"/>
                <w:szCs w:val="20"/>
              </w:rPr>
              <w:t>Yüksek Matematik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8"/>
              <w:spacing w:before="0" w:beforeAutospacing="0" w:after="0" w:afterAutospacing="0"/>
              <w:jc w:val="center"/>
              <w:rPr>
                <w:rFonts w:eastAsiaTheme="minorEastAsia"/>
                <w:b w:val="0"/>
                <w:color w:val="auto"/>
                <w:sz w:val="20"/>
                <w:szCs w:val="20"/>
              </w:rPr>
            </w:pPr>
            <w:r w:rsidRPr="00736C15">
              <w:rPr>
                <w:b w:val="0"/>
                <w:color w:val="auto"/>
                <w:sz w:val="20"/>
                <w:szCs w:val="20"/>
              </w:rPr>
              <w:t>0502307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8"/>
              <w:spacing w:before="0" w:beforeAutospacing="0" w:after="0" w:afterAutospacing="0"/>
              <w:jc w:val="center"/>
              <w:rPr>
                <w:rFonts w:eastAsiaTheme="minorEastAsia"/>
                <w:b w:val="0"/>
                <w:color w:val="auto"/>
                <w:sz w:val="20"/>
                <w:szCs w:val="20"/>
              </w:rPr>
            </w:pPr>
            <w:r w:rsidRPr="00736C15">
              <w:rPr>
                <w:b w:val="0"/>
                <w:color w:val="auto"/>
                <w:sz w:val="20"/>
                <w:szCs w:val="20"/>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8"/>
              <w:spacing w:before="0" w:beforeAutospacing="0" w:after="0" w:afterAutospacing="0"/>
              <w:jc w:val="center"/>
              <w:rPr>
                <w:rFonts w:eastAsiaTheme="minorEastAsia"/>
                <w:b w:val="0"/>
                <w:color w:val="auto"/>
                <w:sz w:val="20"/>
                <w:szCs w:val="20"/>
              </w:rPr>
            </w:pPr>
            <w:r w:rsidRPr="00736C15">
              <w:rPr>
                <w:b w:val="0"/>
                <w:color w:val="auto"/>
                <w:sz w:val="20"/>
                <w:szCs w:val="20"/>
              </w:rPr>
              <w:t>4+0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8"/>
              <w:spacing w:before="0" w:beforeAutospacing="0" w:after="0" w:afterAutospacing="0"/>
              <w:jc w:val="center"/>
              <w:rPr>
                <w:rFonts w:eastAsiaTheme="minorEastAsia"/>
                <w:b w:val="0"/>
                <w:color w:val="auto"/>
                <w:sz w:val="20"/>
                <w:szCs w:val="20"/>
              </w:rPr>
            </w:pPr>
            <w:r w:rsidRPr="00736C15">
              <w:rPr>
                <w:b w:val="0"/>
                <w:color w:val="auto"/>
                <w:sz w:val="20"/>
                <w:szCs w:val="20"/>
              </w:rPr>
              <w:t>4</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8"/>
              <w:spacing w:before="0" w:beforeAutospacing="0" w:after="0" w:afterAutospacing="0"/>
              <w:jc w:val="center"/>
              <w:rPr>
                <w:rFonts w:eastAsiaTheme="minorEastAsia"/>
                <w:b w:val="0"/>
                <w:color w:val="auto"/>
                <w:sz w:val="20"/>
                <w:szCs w:val="20"/>
              </w:rPr>
            </w:pPr>
            <w:r w:rsidRPr="00736C15">
              <w:rPr>
                <w:b w:val="0"/>
                <w:color w:val="auto"/>
                <w:sz w:val="20"/>
                <w:szCs w:val="20"/>
              </w:rPr>
              <w:t>4</w:t>
            </w:r>
          </w:p>
        </w:tc>
      </w:tr>
      <w:tr w:rsidR="00040382" w:rsidRPr="00736C15" w:rsidTr="00040382">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4"/>
              <w:spacing w:before="0" w:beforeAutospacing="0" w:after="0" w:afterAutospacing="0"/>
              <w:rPr>
                <w:rFonts w:eastAsiaTheme="minorEastAsia"/>
                <w:sz w:val="20"/>
                <w:szCs w:val="20"/>
              </w:rPr>
            </w:pPr>
            <w:r w:rsidRPr="00736C15">
              <w:rPr>
                <w:sz w:val="20"/>
                <w:szCs w:val="20"/>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rPr>
            </w:pPr>
            <w:proofErr w:type="spellStart"/>
            <w:r w:rsidRPr="00736C15">
              <w:rPr>
                <w:rFonts w:ascii="Times New Roman" w:eastAsia="Times New Roman" w:hAnsi="Times New Roman"/>
                <w:sz w:val="20"/>
                <w:szCs w:val="20"/>
              </w:rPr>
              <w:t>Fourier</w:t>
            </w:r>
            <w:proofErr w:type="spellEnd"/>
            <w:r w:rsidRPr="00736C15">
              <w:rPr>
                <w:rFonts w:ascii="Times New Roman" w:eastAsia="Times New Roman" w:hAnsi="Times New Roman"/>
                <w:sz w:val="20"/>
                <w:szCs w:val="20"/>
              </w:rPr>
              <w:t xml:space="preserve"> serisi, çok değişkenli </w:t>
            </w:r>
            <w:proofErr w:type="gramStart"/>
            <w:r w:rsidRPr="00736C15">
              <w:rPr>
                <w:rFonts w:ascii="Times New Roman" w:eastAsia="Times New Roman" w:hAnsi="Times New Roman"/>
                <w:sz w:val="20"/>
                <w:szCs w:val="20"/>
              </w:rPr>
              <w:t>fonksiyonlar,limit</w:t>
            </w:r>
            <w:proofErr w:type="gramEnd"/>
            <w:r w:rsidRPr="00736C15">
              <w:rPr>
                <w:rFonts w:ascii="Times New Roman" w:eastAsia="Times New Roman" w:hAnsi="Times New Roman"/>
                <w:sz w:val="20"/>
                <w:szCs w:val="20"/>
              </w:rPr>
              <w:t>, süreklilik, bileşik ve kapalı fonksiyonlar, kısmi türev, toplam diferansiyel ve uygulamaları. Fonksiyonel determinant (</w:t>
            </w:r>
            <w:proofErr w:type="spellStart"/>
            <w:r w:rsidRPr="00736C15">
              <w:rPr>
                <w:rFonts w:ascii="Times New Roman" w:eastAsia="Times New Roman" w:hAnsi="Times New Roman"/>
                <w:sz w:val="20"/>
                <w:szCs w:val="20"/>
              </w:rPr>
              <w:t>Jakobiyen</w:t>
            </w:r>
            <w:proofErr w:type="spellEnd"/>
            <w:r w:rsidRPr="00736C15">
              <w:rPr>
                <w:rFonts w:ascii="Times New Roman" w:eastAsia="Times New Roman" w:hAnsi="Times New Roman"/>
                <w:sz w:val="20"/>
                <w:szCs w:val="20"/>
              </w:rPr>
              <w:t xml:space="preserve">), değişken dönüşümü. İki değişkenli fonksiyonlarda maksimum-minimum. Çok katlı integraller, bir değişkenli vektör fonksiyonları, Vektör alanları, </w:t>
            </w:r>
            <w:proofErr w:type="spellStart"/>
            <w:r w:rsidRPr="00736C15">
              <w:rPr>
                <w:rFonts w:ascii="Times New Roman" w:eastAsia="Times New Roman" w:hAnsi="Times New Roman"/>
                <w:sz w:val="20"/>
                <w:szCs w:val="20"/>
              </w:rPr>
              <w:t>gradient</w:t>
            </w:r>
            <w:proofErr w:type="spellEnd"/>
            <w:r w:rsidRPr="00736C15">
              <w:rPr>
                <w:rFonts w:ascii="Times New Roman" w:eastAsia="Times New Roman" w:hAnsi="Times New Roman"/>
                <w:sz w:val="20"/>
                <w:szCs w:val="20"/>
              </w:rPr>
              <w:t xml:space="preserve">, </w:t>
            </w:r>
            <w:proofErr w:type="spellStart"/>
            <w:r w:rsidRPr="00736C15">
              <w:rPr>
                <w:rFonts w:ascii="Times New Roman" w:eastAsia="Times New Roman" w:hAnsi="Times New Roman"/>
                <w:sz w:val="20"/>
                <w:szCs w:val="20"/>
              </w:rPr>
              <w:t>diverjans</w:t>
            </w:r>
            <w:proofErr w:type="spellEnd"/>
            <w:r w:rsidRPr="00736C15">
              <w:rPr>
                <w:rFonts w:ascii="Times New Roman" w:eastAsia="Times New Roman" w:hAnsi="Times New Roman"/>
                <w:sz w:val="20"/>
                <w:szCs w:val="20"/>
              </w:rPr>
              <w:t xml:space="preserve">, </w:t>
            </w:r>
            <w:proofErr w:type="spellStart"/>
            <w:r w:rsidRPr="00736C15">
              <w:rPr>
                <w:rFonts w:ascii="Times New Roman" w:eastAsia="Times New Roman" w:hAnsi="Times New Roman"/>
                <w:sz w:val="20"/>
                <w:szCs w:val="20"/>
              </w:rPr>
              <w:t>rotasyonel</w:t>
            </w:r>
            <w:proofErr w:type="spellEnd"/>
            <w:r w:rsidRPr="00736C15">
              <w:rPr>
                <w:rFonts w:ascii="Times New Roman" w:eastAsia="Times New Roman" w:hAnsi="Times New Roman"/>
                <w:sz w:val="20"/>
                <w:szCs w:val="20"/>
              </w:rPr>
              <w:t xml:space="preserve"> kavramları.</w:t>
            </w:r>
          </w:p>
        </w:tc>
      </w:tr>
    </w:tbl>
    <w:p w:rsidR="000A7DF3" w:rsidRPr="00736C15" w:rsidRDefault="000A7DF3" w:rsidP="003A2A3E">
      <w:pPr>
        <w:spacing w:after="0" w:line="240" w:lineRule="auto"/>
        <w:rPr>
          <w:rFonts w:ascii="Times New Roman" w:hAnsi="Times New Roman"/>
          <w:sz w:val="20"/>
          <w:szCs w:val="20"/>
        </w:rPr>
      </w:pPr>
    </w:p>
    <w:tbl>
      <w:tblPr>
        <w:tblW w:w="9747" w:type="dxa"/>
        <w:tblLayout w:type="fixed"/>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hAnsi="Times New Roman"/>
                <w:sz w:val="20"/>
                <w:szCs w:val="20"/>
              </w:rPr>
            </w:pPr>
            <w:r w:rsidRPr="00736C15">
              <w:rPr>
                <w:rFonts w:ascii="Times New Roman" w:hAnsi="Times New Roman"/>
                <w:sz w:val="20"/>
                <w:szCs w:val="20"/>
              </w:rPr>
              <w:t>Ölçme Yöntemleri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hAnsi="Times New Roman"/>
                <w:sz w:val="20"/>
                <w:szCs w:val="20"/>
              </w:rPr>
            </w:pPr>
            <w:r w:rsidRPr="00736C15">
              <w:rPr>
                <w:rFonts w:ascii="Times New Roman" w:hAnsi="Times New Roman"/>
                <w:sz w:val="20"/>
                <w:szCs w:val="20"/>
              </w:rPr>
              <w:t>0502309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hAnsi="Times New Roman"/>
                <w:sz w:val="20"/>
                <w:szCs w:val="20"/>
              </w:rPr>
            </w:pPr>
            <w:r w:rsidRPr="00736C15">
              <w:rPr>
                <w:rFonts w:ascii="Times New Roman" w:hAnsi="Times New Roman"/>
                <w:sz w:val="20"/>
                <w:szCs w:val="20"/>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hAnsi="Times New Roman"/>
                <w:sz w:val="20"/>
                <w:szCs w:val="20"/>
              </w:rPr>
            </w:pPr>
            <w:r w:rsidRPr="00736C15">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hAnsi="Times New Roman"/>
                <w:sz w:val="20"/>
                <w:szCs w:val="20"/>
              </w:rPr>
            </w:pPr>
            <w:r w:rsidRPr="00736C15">
              <w:rPr>
                <w:rFonts w:ascii="Times New Roman" w:hAnsi="Times New Roman"/>
                <w:sz w:val="20"/>
                <w:szCs w:val="20"/>
              </w:rPr>
              <w:t>2</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hAnsi="Times New Roman"/>
                <w:sz w:val="20"/>
                <w:szCs w:val="20"/>
              </w:rPr>
            </w:pPr>
            <w:r w:rsidRPr="00736C15">
              <w:rPr>
                <w:rFonts w:ascii="Times New Roman" w:hAnsi="Times New Roman"/>
                <w:sz w:val="20"/>
                <w:szCs w:val="20"/>
              </w:rPr>
              <w:t>3</w:t>
            </w:r>
          </w:p>
        </w:tc>
      </w:tr>
      <w:tr w:rsidR="00040382" w:rsidRPr="00736C15" w:rsidTr="00040382">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hAnsi="Times New Roman"/>
                <w:sz w:val="20"/>
                <w:szCs w:val="20"/>
              </w:rPr>
            </w:pPr>
            <w:r w:rsidRPr="00736C15">
              <w:rPr>
                <w:rFonts w:ascii="Times New Roman" w:hAnsi="Times New Roman"/>
                <w:bCs/>
                <w:sz w:val="20"/>
                <w:szCs w:val="20"/>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both"/>
              <w:rPr>
                <w:rFonts w:ascii="Times New Roman" w:hAnsi="Times New Roman"/>
                <w:sz w:val="20"/>
                <w:szCs w:val="20"/>
              </w:rPr>
            </w:pPr>
            <w:r w:rsidRPr="00736C15">
              <w:rPr>
                <w:rFonts w:ascii="Times New Roman" w:hAnsi="Times New Roman"/>
                <w:sz w:val="20"/>
                <w:szCs w:val="20"/>
              </w:rPr>
              <w:t xml:space="preserve">Ölçmenin tanımı ve çeşitleri, SI birimler sistemi, Kalibrasyon, Ölçme işlemi ve esasları, </w:t>
            </w:r>
            <w:r w:rsidRPr="00736C15">
              <w:rPr>
                <w:rFonts w:ascii="Times New Roman" w:hAnsi="Times New Roman"/>
                <w:sz w:val="20"/>
                <w:szCs w:val="20"/>
              </w:rPr>
              <w:lastRenderedPageBreak/>
              <w:t>Akışkanlar mekaniğinde ölçüm teknikleri. Basınç ölçümleri ve araştırma teknikleri, Akışkan hız ve akis ölçümleri, ölçme hataları ve çeşitleri, ölçüm belirsizliği, uluslararası organizasyonlar, ulusal organizasyonlar, akreditasyon.</w:t>
            </w:r>
          </w:p>
        </w:tc>
      </w:tr>
    </w:tbl>
    <w:p w:rsidR="00040382" w:rsidRPr="00736C15" w:rsidRDefault="00040382" w:rsidP="003A2A3E">
      <w:pPr>
        <w:pStyle w:val="ListeParagraf"/>
        <w:spacing w:after="0" w:line="240" w:lineRule="auto"/>
        <w:rPr>
          <w:rFonts w:ascii="Times New Roman" w:hAnsi="Times New Roman"/>
          <w:b/>
          <w:sz w:val="20"/>
          <w:szCs w:val="20"/>
        </w:rPr>
      </w:pPr>
    </w:p>
    <w:tbl>
      <w:tblPr>
        <w:tblW w:w="9747"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hAnsi="Times New Roman"/>
                <w:sz w:val="20"/>
                <w:szCs w:val="20"/>
              </w:rPr>
            </w:pPr>
            <w:r w:rsidRPr="00736C15">
              <w:rPr>
                <w:rFonts w:ascii="Times New Roman" w:hAnsi="Times New Roman"/>
                <w:sz w:val="20"/>
                <w:szCs w:val="20"/>
              </w:rPr>
              <w:t>Mukavemet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hAnsi="Times New Roman"/>
                <w:sz w:val="20"/>
                <w:szCs w:val="20"/>
              </w:rPr>
            </w:pPr>
            <w:r w:rsidRPr="00736C15">
              <w:rPr>
                <w:rFonts w:ascii="Times New Roman" w:hAnsi="Times New Roman"/>
                <w:sz w:val="20"/>
                <w:szCs w:val="20"/>
              </w:rPr>
              <w:t>0502403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hAnsi="Times New Roman"/>
                <w:sz w:val="20"/>
                <w:szCs w:val="20"/>
              </w:rPr>
            </w:pPr>
            <w:r w:rsidRPr="00736C15">
              <w:rPr>
                <w:rFonts w:ascii="Times New Roman" w:hAnsi="Times New Roman"/>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hAnsi="Times New Roman"/>
                <w:sz w:val="20"/>
                <w:szCs w:val="20"/>
              </w:rPr>
            </w:pPr>
            <w:r w:rsidRPr="00736C15">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hAnsi="Times New Roman"/>
                <w:sz w:val="20"/>
                <w:szCs w:val="20"/>
              </w:rPr>
            </w:pPr>
            <w:r w:rsidRPr="00736C15">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hAnsi="Times New Roman"/>
                <w:sz w:val="20"/>
                <w:szCs w:val="20"/>
              </w:rPr>
            </w:pPr>
            <w:r w:rsidRPr="00736C15">
              <w:rPr>
                <w:rFonts w:ascii="Times New Roman" w:hAnsi="Times New Roman"/>
                <w:sz w:val="20"/>
                <w:szCs w:val="20"/>
              </w:rPr>
              <w:t>5</w:t>
            </w:r>
          </w:p>
        </w:tc>
      </w:tr>
      <w:tr w:rsidR="00040382" w:rsidRPr="00736C15" w:rsidTr="0004038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hAnsi="Times New Roman"/>
                <w:sz w:val="20"/>
                <w:szCs w:val="20"/>
              </w:rPr>
            </w:pPr>
            <w:r w:rsidRPr="00736C15">
              <w:rPr>
                <w:rFonts w:ascii="Times New Roman" w:hAnsi="Times New Roman"/>
                <w:sz w:val="20"/>
                <w:szCs w:val="20"/>
              </w:rPr>
              <w:t>Dersin İçeriği</w:t>
            </w:r>
          </w:p>
        </w:tc>
        <w:tc>
          <w:tcPr>
            <w:tcW w:w="7112" w:type="dxa"/>
            <w:gridSpan w:val="6"/>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both"/>
              <w:rPr>
                <w:rFonts w:ascii="Times New Roman" w:hAnsi="Times New Roman"/>
                <w:sz w:val="20"/>
                <w:szCs w:val="20"/>
              </w:rPr>
            </w:pPr>
            <w:r w:rsidRPr="00736C15">
              <w:rPr>
                <w:rFonts w:ascii="Times New Roman" w:hAnsi="Times New Roman"/>
                <w:sz w:val="20"/>
                <w:szCs w:val="20"/>
              </w:rPr>
              <w:t xml:space="preserve">Üç eksenli gerilme ve şekil değiştirme; Asal gerilmeler, </w:t>
            </w:r>
            <w:proofErr w:type="spellStart"/>
            <w:r w:rsidRPr="00736C15">
              <w:rPr>
                <w:rFonts w:ascii="Times New Roman" w:hAnsi="Times New Roman"/>
                <w:sz w:val="20"/>
                <w:szCs w:val="20"/>
              </w:rPr>
              <w:t>Mohr</w:t>
            </w:r>
            <w:proofErr w:type="spellEnd"/>
            <w:r w:rsidRPr="00736C15">
              <w:rPr>
                <w:rFonts w:ascii="Times New Roman" w:hAnsi="Times New Roman"/>
                <w:sz w:val="20"/>
                <w:szCs w:val="20"/>
              </w:rPr>
              <w:t xml:space="preserve"> daire, denge denklemleri, gerilme- şekil değiştirme bağıntıları. Kolonlar teorisi; Kalın kolonlar, kesit çekirdeği, ince kolonlar, ince kolonların burkulması, Şekil değiştirme işi; Kırılma ve akma </w:t>
            </w:r>
            <w:proofErr w:type="gramStart"/>
            <w:r w:rsidRPr="00736C15">
              <w:rPr>
                <w:rFonts w:ascii="Times New Roman" w:hAnsi="Times New Roman"/>
                <w:sz w:val="20"/>
                <w:szCs w:val="20"/>
              </w:rPr>
              <w:t>kriterleri</w:t>
            </w:r>
            <w:proofErr w:type="gramEnd"/>
            <w:r w:rsidRPr="00736C15">
              <w:rPr>
                <w:rFonts w:ascii="Times New Roman" w:hAnsi="Times New Roman"/>
                <w:sz w:val="20"/>
                <w:szCs w:val="20"/>
              </w:rPr>
              <w:t xml:space="preserve">, gerilme teorileri, şekil değiştirme teorileri, enerji kriterleri. Enerji metotları; Basit, burulma, kesme kuvveti şekil değiştirme teorileri, </w:t>
            </w:r>
            <w:proofErr w:type="spellStart"/>
            <w:r w:rsidRPr="00736C15">
              <w:rPr>
                <w:rFonts w:ascii="Times New Roman" w:hAnsi="Times New Roman"/>
                <w:sz w:val="20"/>
                <w:szCs w:val="20"/>
              </w:rPr>
              <w:t>Maxwell</w:t>
            </w:r>
            <w:proofErr w:type="spellEnd"/>
            <w:r w:rsidRPr="00736C15">
              <w:rPr>
                <w:rFonts w:ascii="Times New Roman" w:hAnsi="Times New Roman"/>
                <w:sz w:val="20"/>
                <w:szCs w:val="20"/>
              </w:rPr>
              <w:t xml:space="preserve"> ve Betti teoremleri, </w:t>
            </w:r>
            <w:proofErr w:type="spellStart"/>
            <w:r w:rsidRPr="00736C15">
              <w:rPr>
                <w:rFonts w:ascii="Times New Roman" w:hAnsi="Times New Roman"/>
                <w:sz w:val="20"/>
                <w:szCs w:val="20"/>
              </w:rPr>
              <w:t>Castigliano</w:t>
            </w:r>
            <w:proofErr w:type="spellEnd"/>
            <w:r w:rsidRPr="00736C15">
              <w:rPr>
                <w:rFonts w:ascii="Times New Roman" w:hAnsi="Times New Roman"/>
                <w:sz w:val="20"/>
                <w:szCs w:val="20"/>
              </w:rPr>
              <w:t xml:space="preserve"> teoremleri. Eğik eğilme; Asal atalet eksenleri, eşlenik eksenler. Prizmatik çubukların burulması ve burkulması. Yorulma</w:t>
            </w:r>
          </w:p>
        </w:tc>
      </w:tr>
    </w:tbl>
    <w:p w:rsidR="00040382" w:rsidRPr="00736C15" w:rsidRDefault="00040382" w:rsidP="003A2A3E">
      <w:pPr>
        <w:spacing w:after="0" w:line="240" w:lineRule="auto"/>
        <w:rPr>
          <w:rFonts w:ascii="Times New Roman" w:hAnsi="Times New Roman"/>
          <w:sz w:val="20"/>
          <w:szCs w:val="20"/>
        </w:rPr>
      </w:pPr>
    </w:p>
    <w:tbl>
      <w:tblPr>
        <w:tblW w:w="9747"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heme="minorEastAsia" w:hAnsi="Times New Roman"/>
                <w:sz w:val="20"/>
                <w:szCs w:val="20"/>
              </w:rPr>
            </w:pPr>
            <w:r w:rsidRPr="00736C15">
              <w:rPr>
                <w:rFonts w:ascii="Times New Roman" w:hAnsi="Times New Roman"/>
                <w:sz w:val="20"/>
                <w:szCs w:val="20"/>
              </w:rPr>
              <w:t>Termodinamik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heme="minorEastAsia" w:hAnsi="Times New Roman"/>
                <w:sz w:val="20"/>
                <w:szCs w:val="20"/>
              </w:rPr>
            </w:pPr>
            <w:r w:rsidRPr="00736C15">
              <w:rPr>
                <w:rFonts w:ascii="Times New Roman" w:hAnsi="Times New Roman"/>
                <w:sz w:val="20"/>
                <w:szCs w:val="20"/>
              </w:rPr>
              <w:t>0502404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heme="minorEastAsia" w:hAnsi="Times New Roman"/>
                <w:sz w:val="20"/>
                <w:szCs w:val="20"/>
              </w:rPr>
            </w:pPr>
            <w:r w:rsidRPr="00736C15">
              <w:rPr>
                <w:rFonts w:ascii="Times New Roman" w:hAnsi="Times New Roman"/>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heme="minorEastAsia" w:hAnsi="Times New Roman"/>
                <w:sz w:val="20"/>
                <w:szCs w:val="20"/>
              </w:rPr>
            </w:pPr>
            <w:r w:rsidRPr="00736C15">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heme="minorEastAsia" w:hAnsi="Times New Roman"/>
                <w:sz w:val="20"/>
                <w:szCs w:val="20"/>
              </w:rPr>
            </w:pPr>
            <w:r w:rsidRPr="00736C15">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heme="minorEastAsia" w:hAnsi="Times New Roman"/>
                <w:sz w:val="20"/>
                <w:szCs w:val="20"/>
              </w:rPr>
            </w:pPr>
            <w:r w:rsidRPr="00736C15">
              <w:rPr>
                <w:rFonts w:ascii="Times New Roman" w:hAnsi="Times New Roman"/>
                <w:sz w:val="20"/>
                <w:szCs w:val="20"/>
              </w:rPr>
              <w:t xml:space="preserve">4 </w:t>
            </w:r>
          </w:p>
        </w:tc>
      </w:tr>
      <w:tr w:rsidR="00040382" w:rsidRPr="00736C15" w:rsidTr="0004038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heme="minorEastAsia" w:hAnsi="Times New Roman"/>
                <w:sz w:val="20"/>
                <w:szCs w:val="20"/>
              </w:rPr>
            </w:pPr>
            <w:r w:rsidRPr="00736C15">
              <w:rPr>
                <w:rFonts w:ascii="Times New Roman" w:hAnsi="Times New Roman"/>
                <w:sz w:val="20"/>
                <w:szCs w:val="20"/>
              </w:rPr>
              <w:t>Dersin İçeriği</w:t>
            </w:r>
          </w:p>
        </w:tc>
        <w:tc>
          <w:tcPr>
            <w:tcW w:w="7112" w:type="dxa"/>
            <w:gridSpan w:val="6"/>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both"/>
              <w:rPr>
                <w:rFonts w:ascii="Times New Roman" w:eastAsiaTheme="minorEastAsia" w:hAnsi="Times New Roman"/>
                <w:sz w:val="20"/>
                <w:szCs w:val="20"/>
              </w:rPr>
            </w:pPr>
            <w:proofErr w:type="spellStart"/>
            <w:r w:rsidRPr="00736C15">
              <w:rPr>
                <w:rFonts w:ascii="Times New Roman" w:hAnsi="Times New Roman"/>
                <w:sz w:val="20"/>
                <w:szCs w:val="20"/>
              </w:rPr>
              <w:t>Entropi</w:t>
            </w:r>
            <w:proofErr w:type="spellEnd"/>
            <w:r w:rsidRPr="00736C15">
              <w:rPr>
                <w:rFonts w:ascii="Times New Roman" w:hAnsi="Times New Roman"/>
                <w:sz w:val="20"/>
                <w:szCs w:val="20"/>
              </w:rPr>
              <w:t xml:space="preserve"> ve </w:t>
            </w:r>
            <w:proofErr w:type="spellStart"/>
            <w:proofErr w:type="gramStart"/>
            <w:r w:rsidRPr="00736C15">
              <w:rPr>
                <w:rFonts w:ascii="Times New Roman" w:hAnsi="Times New Roman"/>
                <w:sz w:val="20"/>
                <w:szCs w:val="20"/>
              </w:rPr>
              <w:t>Ekserji</w:t>
            </w:r>
            <w:proofErr w:type="spellEnd"/>
            <w:r w:rsidRPr="00736C15">
              <w:rPr>
                <w:rFonts w:ascii="Times New Roman" w:hAnsi="Times New Roman"/>
                <w:sz w:val="20"/>
                <w:szCs w:val="20"/>
              </w:rPr>
              <w:t xml:space="preserve"> : </w:t>
            </w:r>
            <w:proofErr w:type="spellStart"/>
            <w:r w:rsidRPr="00736C15">
              <w:rPr>
                <w:rFonts w:ascii="Times New Roman" w:hAnsi="Times New Roman"/>
                <w:sz w:val="20"/>
                <w:szCs w:val="20"/>
              </w:rPr>
              <w:t>Claisus</w:t>
            </w:r>
            <w:proofErr w:type="spellEnd"/>
            <w:proofErr w:type="gramEnd"/>
            <w:r w:rsidRPr="00736C15">
              <w:rPr>
                <w:rFonts w:ascii="Times New Roman" w:hAnsi="Times New Roman"/>
                <w:sz w:val="20"/>
                <w:szCs w:val="20"/>
              </w:rPr>
              <w:t xml:space="preserve"> eşitliği ve </w:t>
            </w:r>
            <w:proofErr w:type="spellStart"/>
            <w:r w:rsidRPr="00736C15">
              <w:rPr>
                <w:rFonts w:ascii="Times New Roman" w:hAnsi="Times New Roman"/>
                <w:sz w:val="20"/>
                <w:szCs w:val="20"/>
              </w:rPr>
              <w:t>entropi</w:t>
            </w:r>
            <w:proofErr w:type="spellEnd"/>
            <w:r w:rsidRPr="00736C15">
              <w:rPr>
                <w:rFonts w:ascii="Times New Roman" w:hAnsi="Times New Roman"/>
                <w:sz w:val="20"/>
                <w:szCs w:val="20"/>
              </w:rPr>
              <w:t xml:space="preserve">, </w:t>
            </w:r>
            <w:proofErr w:type="spellStart"/>
            <w:r w:rsidRPr="00736C15">
              <w:rPr>
                <w:rFonts w:ascii="Times New Roman" w:hAnsi="Times New Roman"/>
                <w:sz w:val="20"/>
                <w:szCs w:val="20"/>
              </w:rPr>
              <w:t>Entropinin</w:t>
            </w:r>
            <w:proofErr w:type="spellEnd"/>
            <w:r w:rsidRPr="00736C15">
              <w:rPr>
                <w:rFonts w:ascii="Times New Roman" w:hAnsi="Times New Roman"/>
                <w:sz w:val="20"/>
                <w:szCs w:val="20"/>
              </w:rPr>
              <w:t xml:space="preserve"> artış ilkesi, </w:t>
            </w:r>
            <w:proofErr w:type="spellStart"/>
            <w:r w:rsidRPr="00736C15">
              <w:rPr>
                <w:rFonts w:ascii="Times New Roman" w:hAnsi="Times New Roman"/>
                <w:sz w:val="20"/>
                <w:szCs w:val="20"/>
              </w:rPr>
              <w:t>Entropi</w:t>
            </w:r>
            <w:proofErr w:type="spellEnd"/>
            <w:r w:rsidRPr="00736C15">
              <w:rPr>
                <w:rFonts w:ascii="Times New Roman" w:hAnsi="Times New Roman"/>
                <w:sz w:val="20"/>
                <w:szCs w:val="20"/>
              </w:rPr>
              <w:t xml:space="preserve"> hesap yöntemleri, İdeal gazlarda </w:t>
            </w:r>
            <w:proofErr w:type="spellStart"/>
            <w:r w:rsidRPr="00736C15">
              <w:rPr>
                <w:rFonts w:ascii="Times New Roman" w:hAnsi="Times New Roman"/>
                <w:sz w:val="20"/>
                <w:szCs w:val="20"/>
              </w:rPr>
              <w:t>entropi</w:t>
            </w:r>
            <w:proofErr w:type="spellEnd"/>
            <w:r w:rsidRPr="00736C15">
              <w:rPr>
                <w:rFonts w:ascii="Times New Roman" w:hAnsi="Times New Roman"/>
                <w:sz w:val="20"/>
                <w:szCs w:val="20"/>
              </w:rPr>
              <w:t xml:space="preserve"> değişimlerinin belirlenmesi, </w:t>
            </w:r>
            <w:proofErr w:type="spellStart"/>
            <w:r w:rsidRPr="00736C15">
              <w:rPr>
                <w:rFonts w:ascii="Times New Roman" w:hAnsi="Times New Roman"/>
                <w:sz w:val="20"/>
                <w:szCs w:val="20"/>
              </w:rPr>
              <w:t>Ekserji</w:t>
            </w:r>
            <w:proofErr w:type="spellEnd"/>
            <w:r w:rsidRPr="00736C15">
              <w:rPr>
                <w:rFonts w:ascii="Times New Roman" w:hAnsi="Times New Roman"/>
                <w:sz w:val="20"/>
                <w:szCs w:val="20"/>
              </w:rPr>
              <w:t xml:space="preserve"> kavramı, bir sistemin </w:t>
            </w:r>
            <w:proofErr w:type="spellStart"/>
            <w:r w:rsidRPr="00736C15">
              <w:rPr>
                <w:rFonts w:ascii="Times New Roman" w:hAnsi="Times New Roman"/>
                <w:sz w:val="20"/>
                <w:szCs w:val="20"/>
              </w:rPr>
              <w:t>ekserji</w:t>
            </w:r>
            <w:proofErr w:type="spellEnd"/>
            <w:r w:rsidRPr="00736C15">
              <w:rPr>
                <w:rFonts w:ascii="Times New Roman" w:hAnsi="Times New Roman"/>
                <w:sz w:val="20"/>
                <w:szCs w:val="20"/>
              </w:rPr>
              <w:t xml:space="preserve"> değişimi, açık ve kapalı sistemler için </w:t>
            </w:r>
            <w:proofErr w:type="spellStart"/>
            <w:r w:rsidRPr="00736C15">
              <w:rPr>
                <w:rFonts w:ascii="Times New Roman" w:hAnsi="Times New Roman"/>
                <w:sz w:val="20"/>
                <w:szCs w:val="20"/>
              </w:rPr>
              <w:t>ekserji</w:t>
            </w:r>
            <w:proofErr w:type="spellEnd"/>
            <w:r w:rsidRPr="00736C15">
              <w:rPr>
                <w:rFonts w:ascii="Times New Roman" w:hAnsi="Times New Roman"/>
                <w:sz w:val="20"/>
                <w:szCs w:val="20"/>
              </w:rPr>
              <w:t xml:space="preserve"> analizi. Gaz Çevrimler: Çevrim prensipleri, çevrim ısıl verimi, </w:t>
            </w:r>
            <w:proofErr w:type="spellStart"/>
            <w:r w:rsidRPr="00736C15">
              <w:rPr>
                <w:rFonts w:ascii="Times New Roman" w:hAnsi="Times New Roman"/>
                <w:sz w:val="20"/>
                <w:szCs w:val="20"/>
              </w:rPr>
              <w:t>Otto</w:t>
            </w:r>
            <w:proofErr w:type="spellEnd"/>
            <w:r w:rsidRPr="00736C15">
              <w:rPr>
                <w:rFonts w:ascii="Times New Roman" w:hAnsi="Times New Roman"/>
                <w:sz w:val="20"/>
                <w:szCs w:val="20"/>
              </w:rPr>
              <w:t xml:space="preserve"> çevrimi, Dizel çevrimi, Diğer gaz çevrimleri ( </w:t>
            </w:r>
            <w:proofErr w:type="spellStart"/>
            <w:r w:rsidRPr="00736C15">
              <w:rPr>
                <w:rFonts w:ascii="Times New Roman" w:hAnsi="Times New Roman"/>
                <w:sz w:val="20"/>
                <w:szCs w:val="20"/>
              </w:rPr>
              <w:t>Stirling</w:t>
            </w:r>
            <w:proofErr w:type="spellEnd"/>
            <w:r w:rsidRPr="00736C15">
              <w:rPr>
                <w:rFonts w:ascii="Times New Roman" w:hAnsi="Times New Roman"/>
                <w:sz w:val="20"/>
                <w:szCs w:val="20"/>
              </w:rPr>
              <w:t xml:space="preserve">, </w:t>
            </w:r>
            <w:proofErr w:type="gramStart"/>
            <w:r w:rsidRPr="00736C15">
              <w:rPr>
                <w:rFonts w:ascii="Times New Roman" w:hAnsi="Times New Roman"/>
                <w:sz w:val="20"/>
                <w:szCs w:val="20"/>
              </w:rPr>
              <w:t>Ericsson,</w:t>
            </w:r>
            <w:proofErr w:type="gramEnd"/>
            <w:r w:rsidRPr="00736C15">
              <w:rPr>
                <w:rFonts w:ascii="Times New Roman" w:hAnsi="Times New Roman"/>
                <w:sz w:val="20"/>
                <w:szCs w:val="20"/>
              </w:rPr>
              <w:t xml:space="preserve"> ve </w:t>
            </w:r>
            <w:proofErr w:type="spellStart"/>
            <w:r w:rsidRPr="00736C15">
              <w:rPr>
                <w:rFonts w:ascii="Times New Roman" w:hAnsi="Times New Roman"/>
                <w:sz w:val="20"/>
                <w:szCs w:val="20"/>
              </w:rPr>
              <w:t>Brayton</w:t>
            </w:r>
            <w:proofErr w:type="spellEnd"/>
            <w:r w:rsidRPr="00736C15">
              <w:rPr>
                <w:rFonts w:ascii="Times New Roman" w:hAnsi="Times New Roman"/>
                <w:sz w:val="20"/>
                <w:szCs w:val="20"/>
              </w:rPr>
              <w:t xml:space="preserve">). Buhar Çevrimleri ve Termik Güç Santralleri: </w:t>
            </w:r>
            <w:proofErr w:type="spellStart"/>
            <w:r w:rsidRPr="00736C15">
              <w:rPr>
                <w:rFonts w:ascii="Times New Roman" w:hAnsi="Times New Roman"/>
                <w:sz w:val="20"/>
                <w:szCs w:val="20"/>
              </w:rPr>
              <w:t>Carnot</w:t>
            </w:r>
            <w:proofErr w:type="spellEnd"/>
            <w:r w:rsidRPr="00736C15">
              <w:rPr>
                <w:rFonts w:ascii="Times New Roman" w:hAnsi="Times New Roman"/>
                <w:sz w:val="20"/>
                <w:szCs w:val="20"/>
              </w:rPr>
              <w:t xml:space="preserve"> buhar çevrimi, </w:t>
            </w:r>
            <w:proofErr w:type="spellStart"/>
            <w:r w:rsidRPr="00736C15">
              <w:rPr>
                <w:rFonts w:ascii="Times New Roman" w:hAnsi="Times New Roman"/>
                <w:sz w:val="20"/>
                <w:szCs w:val="20"/>
              </w:rPr>
              <w:t>Rankine</w:t>
            </w:r>
            <w:proofErr w:type="spellEnd"/>
            <w:r w:rsidRPr="00736C15">
              <w:rPr>
                <w:rFonts w:ascii="Times New Roman" w:hAnsi="Times New Roman"/>
                <w:sz w:val="20"/>
                <w:szCs w:val="20"/>
              </w:rPr>
              <w:t xml:space="preserve"> çevrimi, </w:t>
            </w:r>
            <w:proofErr w:type="spellStart"/>
            <w:r w:rsidRPr="00736C15">
              <w:rPr>
                <w:rFonts w:ascii="Times New Roman" w:hAnsi="Times New Roman"/>
                <w:sz w:val="20"/>
                <w:szCs w:val="20"/>
              </w:rPr>
              <w:t>Molier</w:t>
            </w:r>
            <w:proofErr w:type="spellEnd"/>
            <w:r w:rsidRPr="00736C15">
              <w:rPr>
                <w:rFonts w:ascii="Times New Roman" w:hAnsi="Times New Roman"/>
                <w:sz w:val="20"/>
                <w:szCs w:val="20"/>
              </w:rPr>
              <w:t xml:space="preserve"> h-s diyagramı, Termik güç santrali elemanları, Güç santrallerinin termodinamik analizi, </w:t>
            </w:r>
            <w:proofErr w:type="spellStart"/>
            <w:r w:rsidRPr="00736C15">
              <w:rPr>
                <w:rFonts w:ascii="Times New Roman" w:hAnsi="Times New Roman"/>
                <w:sz w:val="20"/>
                <w:szCs w:val="20"/>
              </w:rPr>
              <w:t>Kojenerasyon</w:t>
            </w:r>
            <w:proofErr w:type="spellEnd"/>
            <w:r w:rsidRPr="00736C15">
              <w:rPr>
                <w:rFonts w:ascii="Times New Roman" w:hAnsi="Times New Roman"/>
                <w:sz w:val="20"/>
                <w:szCs w:val="20"/>
              </w:rPr>
              <w:t xml:space="preserve">. Soğutma Çevrimleri, Gaz Karışımları ve Yanma Analizi. </w:t>
            </w:r>
          </w:p>
        </w:tc>
      </w:tr>
    </w:tbl>
    <w:p w:rsidR="00040382" w:rsidRPr="00736C15" w:rsidRDefault="00040382" w:rsidP="003A2A3E">
      <w:pPr>
        <w:spacing w:after="0" w:line="240" w:lineRule="auto"/>
        <w:rPr>
          <w:rFonts w:ascii="Times New Roman" w:hAnsi="Times New Roman"/>
          <w:sz w:val="20"/>
          <w:szCs w:val="20"/>
        </w:rPr>
      </w:pPr>
    </w:p>
    <w:tbl>
      <w:tblPr>
        <w:tblW w:w="9747"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hAnsi="Times New Roman"/>
                <w:sz w:val="20"/>
                <w:szCs w:val="20"/>
              </w:rPr>
            </w:pPr>
            <w:r w:rsidRPr="00736C15">
              <w:rPr>
                <w:rFonts w:ascii="Times New Roman" w:hAnsi="Times New Roman"/>
                <w:sz w:val="20"/>
                <w:szCs w:val="20"/>
              </w:rPr>
              <w:t>Akışkanlar mekaniği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hAnsi="Times New Roman"/>
                <w:sz w:val="20"/>
                <w:szCs w:val="20"/>
              </w:rPr>
            </w:pPr>
            <w:r w:rsidRPr="00736C15">
              <w:rPr>
                <w:rFonts w:ascii="Times New Roman" w:hAnsi="Times New Roman"/>
                <w:sz w:val="20"/>
                <w:szCs w:val="20"/>
              </w:rPr>
              <w:t>0502405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hAnsi="Times New Roman"/>
                <w:sz w:val="20"/>
                <w:szCs w:val="20"/>
              </w:rPr>
            </w:pPr>
            <w:r w:rsidRPr="00736C15">
              <w:rPr>
                <w:rFonts w:ascii="Times New Roman" w:hAnsi="Times New Roman"/>
                <w:sz w:val="20"/>
                <w:szCs w:val="20"/>
              </w:rPr>
              <w:t>4. 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hAnsi="Times New Roman"/>
                <w:sz w:val="20"/>
                <w:szCs w:val="20"/>
              </w:rPr>
            </w:pPr>
            <w:r w:rsidRPr="00736C15">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hAnsi="Times New Roman"/>
                <w:sz w:val="20"/>
                <w:szCs w:val="20"/>
              </w:rPr>
            </w:pPr>
            <w:r w:rsidRPr="00736C15">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hAnsi="Times New Roman"/>
                <w:sz w:val="20"/>
                <w:szCs w:val="20"/>
              </w:rPr>
            </w:pPr>
            <w:r w:rsidRPr="00736C15">
              <w:rPr>
                <w:rFonts w:ascii="Times New Roman" w:hAnsi="Times New Roman"/>
                <w:sz w:val="20"/>
                <w:szCs w:val="20"/>
              </w:rPr>
              <w:t>4</w:t>
            </w:r>
          </w:p>
        </w:tc>
      </w:tr>
      <w:tr w:rsidR="00040382" w:rsidRPr="00736C15" w:rsidTr="0004038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both"/>
              <w:rPr>
                <w:rFonts w:ascii="Times New Roman" w:hAnsi="Times New Roman"/>
                <w:sz w:val="20"/>
                <w:szCs w:val="20"/>
              </w:rPr>
            </w:pPr>
            <w:r w:rsidRPr="00736C15">
              <w:rPr>
                <w:rFonts w:ascii="Times New Roman" w:hAnsi="Times New Roman"/>
                <w:sz w:val="20"/>
                <w:szCs w:val="20"/>
              </w:rPr>
              <w:t>Dersin İçeriği</w:t>
            </w:r>
          </w:p>
        </w:tc>
        <w:tc>
          <w:tcPr>
            <w:tcW w:w="7112" w:type="dxa"/>
            <w:gridSpan w:val="6"/>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both"/>
              <w:rPr>
                <w:rFonts w:ascii="Times New Roman" w:hAnsi="Times New Roman"/>
                <w:sz w:val="20"/>
                <w:szCs w:val="20"/>
              </w:rPr>
            </w:pPr>
            <w:r w:rsidRPr="00736C15">
              <w:rPr>
                <w:rFonts w:ascii="Times New Roman" w:hAnsi="Times New Roman"/>
                <w:sz w:val="20"/>
                <w:szCs w:val="20"/>
              </w:rPr>
              <w:t xml:space="preserve">Akışkanlar mekaniğine giriş ve temel kavramlar. Akışkanların fiziksel özellikleri. Akışkan statiği. Dalmış yüzeylerde hidrostatik kuvvetler. Dönen cisimlerde akışkanın durumu. Akışkan kinematiği. </w:t>
            </w:r>
            <w:proofErr w:type="spellStart"/>
            <w:r w:rsidRPr="00736C15">
              <w:rPr>
                <w:rFonts w:ascii="Times New Roman" w:hAnsi="Times New Roman"/>
                <w:sz w:val="20"/>
                <w:szCs w:val="20"/>
              </w:rPr>
              <w:t>Lagrange</w:t>
            </w:r>
            <w:proofErr w:type="spellEnd"/>
            <w:r w:rsidRPr="00736C15">
              <w:rPr>
                <w:rFonts w:ascii="Times New Roman" w:hAnsi="Times New Roman"/>
                <w:sz w:val="20"/>
                <w:szCs w:val="20"/>
              </w:rPr>
              <w:t xml:space="preserve"> ve </w:t>
            </w:r>
            <w:proofErr w:type="spellStart"/>
            <w:r w:rsidRPr="00736C15">
              <w:rPr>
                <w:rFonts w:ascii="Times New Roman" w:hAnsi="Times New Roman"/>
                <w:sz w:val="20"/>
                <w:szCs w:val="20"/>
              </w:rPr>
              <w:t>Euler</w:t>
            </w:r>
            <w:proofErr w:type="spellEnd"/>
            <w:r w:rsidRPr="00736C15">
              <w:rPr>
                <w:rFonts w:ascii="Times New Roman" w:hAnsi="Times New Roman"/>
                <w:sz w:val="20"/>
                <w:szCs w:val="20"/>
              </w:rPr>
              <w:t xml:space="preserve"> tanımlamaları. Akış görselleştirme esasları. Akışkan elemanlarının hareket veya deformasyon şekilleri. </w:t>
            </w:r>
            <w:proofErr w:type="spellStart"/>
            <w:r w:rsidRPr="00736C15">
              <w:rPr>
                <w:rFonts w:ascii="Times New Roman" w:hAnsi="Times New Roman"/>
                <w:sz w:val="20"/>
                <w:szCs w:val="20"/>
              </w:rPr>
              <w:t>Reynolds</w:t>
            </w:r>
            <w:proofErr w:type="spellEnd"/>
            <w:r w:rsidRPr="00736C15">
              <w:rPr>
                <w:rFonts w:ascii="Times New Roman" w:hAnsi="Times New Roman"/>
                <w:sz w:val="20"/>
                <w:szCs w:val="20"/>
              </w:rPr>
              <w:t xml:space="preserve"> Transport teoremi. Kütle, </w:t>
            </w:r>
            <w:proofErr w:type="spellStart"/>
            <w:r w:rsidRPr="00736C15">
              <w:rPr>
                <w:rFonts w:ascii="Times New Roman" w:hAnsi="Times New Roman"/>
                <w:sz w:val="20"/>
                <w:szCs w:val="20"/>
              </w:rPr>
              <w:t>Bernoulli</w:t>
            </w:r>
            <w:proofErr w:type="spellEnd"/>
            <w:r w:rsidRPr="00736C15">
              <w:rPr>
                <w:rFonts w:ascii="Times New Roman" w:hAnsi="Times New Roman"/>
                <w:sz w:val="20"/>
                <w:szCs w:val="20"/>
              </w:rPr>
              <w:t xml:space="preserve"> ve Enerji denklemleri. Akış sistemlerinin momentum analizi Boyut analizi ve modelleme.</w:t>
            </w:r>
          </w:p>
        </w:tc>
      </w:tr>
    </w:tbl>
    <w:p w:rsidR="00040382" w:rsidRPr="00736C15" w:rsidRDefault="00040382" w:rsidP="003A2A3E">
      <w:pPr>
        <w:spacing w:after="0" w:line="240" w:lineRule="auto"/>
        <w:rPr>
          <w:rFonts w:ascii="Times New Roman" w:hAnsi="Times New Roman"/>
          <w:sz w:val="20"/>
          <w:szCs w:val="20"/>
        </w:rPr>
      </w:pPr>
    </w:p>
    <w:tbl>
      <w:tblPr>
        <w:tblW w:w="9747"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3"/>
              <w:spacing w:before="0" w:beforeAutospacing="0" w:after="0" w:afterAutospacing="0"/>
              <w:rPr>
                <w:sz w:val="20"/>
                <w:szCs w:val="20"/>
              </w:rPr>
            </w:pPr>
            <w:r w:rsidRPr="00736C15">
              <w:rPr>
                <w:sz w:val="20"/>
                <w:szCs w:val="20"/>
              </w:rPr>
              <w:t>Yüksek Matematik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4"/>
              <w:spacing w:before="0" w:beforeAutospacing="0" w:after="0" w:afterAutospacing="0"/>
              <w:jc w:val="center"/>
              <w:rPr>
                <w:sz w:val="20"/>
                <w:szCs w:val="20"/>
              </w:rPr>
            </w:pPr>
            <w:r w:rsidRPr="00736C15">
              <w:rPr>
                <w:sz w:val="20"/>
                <w:szCs w:val="20"/>
              </w:rPr>
              <w:t>0502407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5"/>
              <w:spacing w:before="0" w:beforeAutospacing="0"/>
              <w:jc w:val="center"/>
              <w:rPr>
                <w:color w:val="auto"/>
                <w:sz w:val="20"/>
                <w:szCs w:val="20"/>
              </w:rPr>
            </w:pPr>
            <w:r w:rsidRPr="00736C15">
              <w:rPr>
                <w:color w:val="auto"/>
                <w:sz w:val="20"/>
                <w:szCs w:val="20"/>
              </w:rPr>
              <w:t>4. 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5"/>
              <w:spacing w:before="0" w:beforeAutospacing="0"/>
              <w:jc w:val="center"/>
              <w:rPr>
                <w:color w:val="auto"/>
                <w:sz w:val="20"/>
                <w:szCs w:val="20"/>
              </w:rPr>
            </w:pPr>
            <w:r w:rsidRPr="00736C15">
              <w:rPr>
                <w:color w:val="auto"/>
                <w:sz w:val="20"/>
                <w:szCs w:val="20"/>
              </w:rPr>
              <w:t>4+0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5"/>
              <w:spacing w:before="0" w:beforeAutospacing="0"/>
              <w:jc w:val="center"/>
              <w:rPr>
                <w:color w:val="auto"/>
                <w:sz w:val="20"/>
                <w:szCs w:val="20"/>
              </w:rPr>
            </w:pPr>
            <w:r w:rsidRPr="00736C15">
              <w:rPr>
                <w:color w:val="auto"/>
                <w:sz w:val="20"/>
                <w:szCs w:val="20"/>
              </w:rPr>
              <w:t>4</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5"/>
              <w:spacing w:before="0" w:beforeAutospacing="0"/>
              <w:jc w:val="center"/>
              <w:rPr>
                <w:color w:val="auto"/>
                <w:sz w:val="20"/>
                <w:szCs w:val="20"/>
              </w:rPr>
            </w:pPr>
            <w:r w:rsidRPr="00736C15">
              <w:rPr>
                <w:color w:val="auto"/>
                <w:sz w:val="20"/>
                <w:szCs w:val="20"/>
              </w:rPr>
              <w:t>4</w:t>
            </w:r>
          </w:p>
        </w:tc>
      </w:tr>
      <w:tr w:rsidR="00040382" w:rsidRPr="00736C15" w:rsidTr="0004038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hAnsi="Times New Roman"/>
                <w:sz w:val="20"/>
                <w:szCs w:val="20"/>
              </w:rPr>
            </w:pPr>
            <w:r w:rsidRPr="00736C15">
              <w:rPr>
                <w:rFonts w:ascii="Times New Roman" w:hAnsi="Times New Roman"/>
                <w:sz w:val="20"/>
                <w:szCs w:val="20"/>
              </w:rPr>
              <w:t>Dersin İçeriği</w:t>
            </w:r>
          </w:p>
        </w:tc>
        <w:tc>
          <w:tcPr>
            <w:tcW w:w="7112" w:type="dxa"/>
            <w:gridSpan w:val="6"/>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6"/>
              <w:spacing w:before="0" w:beforeAutospacing="0"/>
              <w:jc w:val="both"/>
              <w:rPr>
                <w:sz w:val="20"/>
                <w:szCs w:val="20"/>
              </w:rPr>
            </w:pPr>
            <w:proofErr w:type="spellStart"/>
            <w:r w:rsidRPr="00736C15">
              <w:rPr>
                <w:sz w:val="20"/>
                <w:szCs w:val="20"/>
              </w:rPr>
              <w:t>Eğrisel</w:t>
            </w:r>
            <w:proofErr w:type="spellEnd"/>
            <w:r w:rsidRPr="00736C15">
              <w:rPr>
                <w:sz w:val="20"/>
                <w:szCs w:val="20"/>
              </w:rPr>
              <w:t xml:space="preserve"> integraller, yüzey integralleri. </w:t>
            </w:r>
            <w:proofErr w:type="spellStart"/>
            <w:r w:rsidRPr="00736C15">
              <w:rPr>
                <w:sz w:val="20"/>
                <w:szCs w:val="20"/>
              </w:rPr>
              <w:t>Gaus</w:t>
            </w:r>
            <w:proofErr w:type="spellEnd"/>
            <w:r w:rsidRPr="00736C15">
              <w:rPr>
                <w:sz w:val="20"/>
                <w:szCs w:val="20"/>
              </w:rPr>
              <w:t xml:space="preserve">, </w:t>
            </w:r>
            <w:proofErr w:type="spellStart"/>
            <w:r w:rsidRPr="00736C15">
              <w:rPr>
                <w:sz w:val="20"/>
                <w:szCs w:val="20"/>
              </w:rPr>
              <w:t>Green</w:t>
            </w:r>
            <w:proofErr w:type="spellEnd"/>
            <w:r w:rsidRPr="00736C15">
              <w:rPr>
                <w:sz w:val="20"/>
                <w:szCs w:val="20"/>
              </w:rPr>
              <w:t xml:space="preserve">, </w:t>
            </w:r>
            <w:proofErr w:type="spellStart"/>
            <w:r w:rsidRPr="00736C15">
              <w:rPr>
                <w:sz w:val="20"/>
                <w:szCs w:val="20"/>
              </w:rPr>
              <w:t>Stokes</w:t>
            </w:r>
            <w:proofErr w:type="spellEnd"/>
            <w:r w:rsidRPr="00736C15">
              <w:rPr>
                <w:sz w:val="20"/>
                <w:szCs w:val="20"/>
              </w:rPr>
              <w:t xml:space="preserve"> formülleri. Diferansiyel denklemlerde genel tanımlar, birinci mertebeden diferansiyel denklemler, değişkenlerden birini içermeyen ikinci mertebeden diferansiyel denklemler, n. mertebeden lineer ve sabit katsayılı diferansiyel denklemler, değişken katsayılı lineer diferansiyel denklemler.</w:t>
            </w:r>
          </w:p>
        </w:tc>
      </w:tr>
    </w:tbl>
    <w:p w:rsidR="00040382" w:rsidRPr="00736C15" w:rsidRDefault="00040382" w:rsidP="003A2A3E">
      <w:pPr>
        <w:spacing w:line="240" w:lineRule="auto"/>
        <w:rPr>
          <w:rFonts w:ascii="Times New Roman" w:hAnsi="Times New Roman"/>
          <w:sz w:val="20"/>
          <w:szCs w:val="20"/>
        </w:rPr>
      </w:pPr>
    </w:p>
    <w:tbl>
      <w:tblPr>
        <w:tblW w:w="9747" w:type="dxa"/>
        <w:tblLayout w:type="fixed"/>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hAnsi="Times New Roman"/>
                <w:sz w:val="20"/>
                <w:szCs w:val="20"/>
              </w:rPr>
            </w:pPr>
            <w:r w:rsidRPr="00736C15">
              <w:rPr>
                <w:rFonts w:ascii="Times New Roman" w:hAnsi="Times New Roman"/>
                <w:sz w:val="20"/>
                <w:szCs w:val="20"/>
              </w:rPr>
              <w:t>Sayısal Analiz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hAnsi="Times New Roman"/>
                <w:sz w:val="20"/>
                <w:szCs w:val="20"/>
              </w:rPr>
            </w:pPr>
            <w:r w:rsidRPr="00736C15">
              <w:rPr>
                <w:rFonts w:ascii="Times New Roman" w:eastAsia="Times New Roman" w:hAnsi="Times New Roman"/>
                <w:sz w:val="20"/>
                <w:szCs w:val="20"/>
                <w:lang w:eastAsia="tr-TR"/>
              </w:rPr>
              <w:t>0502316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hAnsi="Times New Roman"/>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hAnsi="Times New Roman"/>
                <w:sz w:val="20"/>
                <w:szCs w:val="20"/>
              </w:rPr>
            </w:pPr>
            <w:r w:rsidRPr="00736C15">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center"/>
              <w:rPr>
                <w:rFonts w:ascii="Times New Roman" w:hAnsi="Times New Roman"/>
                <w:sz w:val="20"/>
                <w:szCs w:val="20"/>
              </w:rPr>
            </w:pPr>
            <w:r w:rsidRPr="00736C15">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hAnsi="Times New Roman"/>
                <w:sz w:val="20"/>
                <w:szCs w:val="20"/>
              </w:rPr>
            </w:pPr>
            <w:r w:rsidRPr="00736C15">
              <w:rPr>
                <w:rFonts w:ascii="Times New Roman" w:hAnsi="Times New Roman"/>
                <w:sz w:val="20"/>
                <w:szCs w:val="20"/>
              </w:rPr>
              <w:t>4</w:t>
            </w:r>
          </w:p>
        </w:tc>
      </w:tr>
      <w:tr w:rsidR="00040382" w:rsidRPr="00736C15" w:rsidTr="00040382">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hAnsi="Times New Roman"/>
                <w:sz w:val="20"/>
                <w:szCs w:val="20"/>
              </w:rPr>
            </w:pPr>
            <w:r w:rsidRPr="00736C15">
              <w:rPr>
                <w:rFonts w:ascii="Times New Roman" w:hAnsi="Times New Roman"/>
                <w:sz w:val="20"/>
                <w:szCs w:val="20"/>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both"/>
              <w:rPr>
                <w:rFonts w:ascii="Times New Roman" w:hAnsi="Times New Roman"/>
                <w:sz w:val="20"/>
                <w:szCs w:val="20"/>
              </w:rPr>
            </w:pPr>
            <w:r w:rsidRPr="00736C15">
              <w:rPr>
                <w:rFonts w:ascii="Times New Roman" w:hAnsi="Times New Roman"/>
                <w:sz w:val="20"/>
                <w:szCs w:val="20"/>
              </w:rPr>
              <w:t xml:space="preserve">Sayısal hesap algoritmaları üzerine düşünceler. Hala çeşitleri, cebirsel denklemlerin çözümü, </w:t>
            </w:r>
            <w:proofErr w:type="spellStart"/>
            <w:r w:rsidRPr="00736C15">
              <w:rPr>
                <w:rFonts w:ascii="Times New Roman" w:hAnsi="Times New Roman"/>
                <w:sz w:val="20"/>
                <w:szCs w:val="20"/>
              </w:rPr>
              <w:t>interpolasyon</w:t>
            </w:r>
            <w:proofErr w:type="spellEnd"/>
            <w:r w:rsidRPr="00736C15">
              <w:rPr>
                <w:rFonts w:ascii="Times New Roman" w:hAnsi="Times New Roman"/>
                <w:sz w:val="20"/>
                <w:szCs w:val="20"/>
              </w:rPr>
              <w:t xml:space="preserve"> ve yaklaşım yöntemleri Sonlu farklar </w:t>
            </w:r>
            <w:proofErr w:type="gramStart"/>
            <w:r w:rsidRPr="00736C15">
              <w:rPr>
                <w:rFonts w:ascii="Times New Roman" w:hAnsi="Times New Roman"/>
                <w:sz w:val="20"/>
                <w:szCs w:val="20"/>
              </w:rPr>
              <w:t>yöntemi .</w:t>
            </w:r>
            <w:proofErr w:type="gramEnd"/>
            <w:r w:rsidRPr="00736C15">
              <w:rPr>
                <w:rFonts w:ascii="Times New Roman" w:hAnsi="Times New Roman"/>
                <w:sz w:val="20"/>
                <w:szCs w:val="20"/>
              </w:rPr>
              <w:t xml:space="preserve"> Çeşitli uygulamalar</w:t>
            </w:r>
          </w:p>
        </w:tc>
      </w:tr>
    </w:tbl>
    <w:p w:rsidR="00040382" w:rsidRPr="00736C15" w:rsidRDefault="00040382" w:rsidP="003A2A3E">
      <w:pPr>
        <w:spacing w:after="0" w:line="240" w:lineRule="auto"/>
        <w:rPr>
          <w:rFonts w:ascii="Times New Roman" w:eastAsia="Times New Roman" w:hAnsi="Times New Roman"/>
          <w:b/>
          <w:sz w:val="20"/>
          <w:szCs w:val="20"/>
          <w:lang w:eastAsia="tr-TR"/>
        </w:rPr>
      </w:pPr>
    </w:p>
    <w:tbl>
      <w:tblPr>
        <w:tblW w:w="9747"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hAnsi="Times New Roman"/>
                <w:sz w:val="20"/>
                <w:szCs w:val="20"/>
              </w:rPr>
              <w:t>Akışkanlar mekaniği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hAnsi="Times New Roman"/>
                <w:sz w:val="20"/>
                <w:szCs w:val="20"/>
              </w:rPr>
              <w:t>0502501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hAnsi="Times New Roman"/>
                <w:sz w:val="20"/>
                <w:szCs w:val="20"/>
              </w:rPr>
              <w:t>5. 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3 + 0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4</w:t>
            </w:r>
          </w:p>
        </w:tc>
      </w:tr>
      <w:tr w:rsidR="00040382" w:rsidRPr="00736C15" w:rsidTr="0004038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İçeriği</w:t>
            </w:r>
          </w:p>
        </w:tc>
        <w:tc>
          <w:tcPr>
            <w:tcW w:w="7112"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both"/>
              <w:rPr>
                <w:rFonts w:ascii="Times New Roman" w:eastAsia="Times New Roman" w:hAnsi="Times New Roman"/>
                <w:sz w:val="20"/>
                <w:szCs w:val="20"/>
                <w:lang w:eastAsia="tr-TR"/>
              </w:rPr>
            </w:pPr>
            <w:r w:rsidRPr="00736C15">
              <w:rPr>
                <w:rFonts w:ascii="Times New Roman" w:hAnsi="Times New Roman"/>
                <w:sz w:val="20"/>
                <w:szCs w:val="20"/>
              </w:rPr>
              <w:t xml:space="preserve">İki ve üç boyutlu akımlar, iki boyutlu viskozitesiz, daimi akım, borularda </w:t>
            </w:r>
            <w:proofErr w:type="spellStart"/>
            <w:r w:rsidRPr="00736C15">
              <w:rPr>
                <w:rFonts w:ascii="Times New Roman" w:hAnsi="Times New Roman"/>
                <w:sz w:val="20"/>
                <w:szCs w:val="20"/>
              </w:rPr>
              <w:t>laminer</w:t>
            </w:r>
            <w:proofErr w:type="spellEnd"/>
            <w:r w:rsidRPr="00736C15">
              <w:rPr>
                <w:rFonts w:ascii="Times New Roman" w:hAnsi="Times New Roman"/>
                <w:sz w:val="20"/>
                <w:szCs w:val="20"/>
              </w:rPr>
              <w:t xml:space="preserve"> ve </w:t>
            </w:r>
            <w:proofErr w:type="gramStart"/>
            <w:r w:rsidRPr="00736C15">
              <w:rPr>
                <w:rFonts w:ascii="Times New Roman" w:hAnsi="Times New Roman"/>
                <w:sz w:val="20"/>
                <w:szCs w:val="20"/>
              </w:rPr>
              <w:t>türbülanslı</w:t>
            </w:r>
            <w:proofErr w:type="gramEnd"/>
            <w:r w:rsidRPr="00736C15">
              <w:rPr>
                <w:rFonts w:ascii="Times New Roman" w:hAnsi="Times New Roman"/>
                <w:sz w:val="20"/>
                <w:szCs w:val="20"/>
              </w:rPr>
              <w:t xml:space="preserve"> akış, yerel ve sürekli kayıplar, akış ölçerler, akışkan hareketinin diferansiyel analizi, süreklilik, doğrusal momentumun korunumu, </w:t>
            </w:r>
            <w:proofErr w:type="spellStart"/>
            <w:r w:rsidRPr="00736C15">
              <w:rPr>
                <w:rFonts w:ascii="Times New Roman" w:hAnsi="Times New Roman"/>
                <w:sz w:val="20"/>
                <w:szCs w:val="20"/>
              </w:rPr>
              <w:t>Navier-Stokes</w:t>
            </w:r>
            <w:proofErr w:type="spellEnd"/>
            <w:r w:rsidRPr="00736C15">
              <w:rPr>
                <w:rFonts w:ascii="Times New Roman" w:hAnsi="Times New Roman"/>
                <w:sz w:val="20"/>
                <w:szCs w:val="20"/>
              </w:rPr>
              <w:t xml:space="preserve"> denkleminin türetilmesi ve yaklaşık çözümler, boyutsuzlaştırılmış hareket denklemleri, </w:t>
            </w:r>
            <w:proofErr w:type="spellStart"/>
            <w:r w:rsidRPr="00736C15">
              <w:rPr>
                <w:rFonts w:ascii="Times New Roman" w:hAnsi="Times New Roman"/>
                <w:sz w:val="20"/>
                <w:szCs w:val="20"/>
              </w:rPr>
              <w:t>dönümsüz</w:t>
            </w:r>
            <w:proofErr w:type="spellEnd"/>
            <w:r w:rsidRPr="00736C15">
              <w:rPr>
                <w:rFonts w:ascii="Times New Roman" w:hAnsi="Times New Roman"/>
                <w:sz w:val="20"/>
                <w:szCs w:val="20"/>
              </w:rPr>
              <w:t xml:space="preserve"> akış </w:t>
            </w:r>
            <w:proofErr w:type="spellStart"/>
            <w:r w:rsidRPr="00736C15">
              <w:rPr>
                <w:rFonts w:ascii="Times New Roman" w:hAnsi="Times New Roman"/>
                <w:sz w:val="20"/>
                <w:szCs w:val="20"/>
              </w:rPr>
              <w:t>yaklaştırımı</w:t>
            </w:r>
            <w:proofErr w:type="spellEnd"/>
            <w:r w:rsidRPr="00736C15">
              <w:rPr>
                <w:rFonts w:ascii="Times New Roman" w:hAnsi="Times New Roman"/>
                <w:sz w:val="20"/>
                <w:szCs w:val="20"/>
              </w:rPr>
              <w:t xml:space="preserve">, sınır tabaka </w:t>
            </w:r>
            <w:proofErr w:type="spellStart"/>
            <w:r w:rsidRPr="00736C15">
              <w:rPr>
                <w:rFonts w:ascii="Times New Roman" w:hAnsi="Times New Roman"/>
                <w:sz w:val="20"/>
                <w:szCs w:val="20"/>
              </w:rPr>
              <w:t>yaklaştırımı</w:t>
            </w:r>
            <w:proofErr w:type="spellEnd"/>
            <w:r w:rsidRPr="00736C15">
              <w:rPr>
                <w:rFonts w:ascii="Times New Roman" w:hAnsi="Times New Roman"/>
                <w:sz w:val="20"/>
                <w:szCs w:val="20"/>
              </w:rPr>
              <w:t xml:space="preserve">, dış akışlar: direnç ve kaldırma, sıkıştırılabilir akış, </w:t>
            </w:r>
            <w:proofErr w:type="spellStart"/>
            <w:r w:rsidRPr="00736C15">
              <w:rPr>
                <w:rFonts w:ascii="Times New Roman" w:hAnsi="Times New Roman"/>
                <w:sz w:val="20"/>
                <w:szCs w:val="20"/>
              </w:rPr>
              <w:t>izentropik</w:t>
            </w:r>
            <w:proofErr w:type="spellEnd"/>
            <w:r w:rsidRPr="00736C15">
              <w:rPr>
                <w:rFonts w:ascii="Times New Roman" w:hAnsi="Times New Roman"/>
                <w:sz w:val="20"/>
                <w:szCs w:val="20"/>
              </w:rPr>
              <w:t xml:space="preserve"> akış, </w:t>
            </w:r>
            <w:proofErr w:type="spellStart"/>
            <w:r w:rsidRPr="00736C15">
              <w:rPr>
                <w:rFonts w:ascii="Times New Roman" w:hAnsi="Times New Roman"/>
                <w:sz w:val="20"/>
                <w:szCs w:val="20"/>
              </w:rPr>
              <w:t>Rayleigh</w:t>
            </w:r>
            <w:proofErr w:type="spellEnd"/>
            <w:r w:rsidRPr="00736C15">
              <w:rPr>
                <w:rFonts w:ascii="Times New Roman" w:hAnsi="Times New Roman"/>
                <w:sz w:val="20"/>
                <w:szCs w:val="20"/>
              </w:rPr>
              <w:t xml:space="preserve"> akışı, </w:t>
            </w:r>
            <w:proofErr w:type="spellStart"/>
            <w:r w:rsidRPr="00736C15">
              <w:rPr>
                <w:rFonts w:ascii="Times New Roman" w:hAnsi="Times New Roman"/>
                <w:sz w:val="20"/>
                <w:szCs w:val="20"/>
              </w:rPr>
              <w:t>Fanno</w:t>
            </w:r>
            <w:proofErr w:type="spellEnd"/>
            <w:r w:rsidRPr="00736C15">
              <w:rPr>
                <w:rFonts w:ascii="Times New Roman" w:hAnsi="Times New Roman"/>
                <w:sz w:val="20"/>
                <w:szCs w:val="20"/>
              </w:rPr>
              <w:t xml:space="preserve"> akışı, açık kanal akışı.  </w:t>
            </w:r>
          </w:p>
        </w:tc>
      </w:tr>
    </w:tbl>
    <w:p w:rsidR="00040382" w:rsidRPr="00736C15" w:rsidRDefault="00040382" w:rsidP="003A2A3E">
      <w:pPr>
        <w:spacing w:after="0" w:line="240" w:lineRule="auto"/>
        <w:rPr>
          <w:rFonts w:ascii="Times New Roman" w:hAnsi="Times New Roman"/>
          <w:b/>
          <w:sz w:val="20"/>
          <w:szCs w:val="20"/>
        </w:rPr>
      </w:pPr>
    </w:p>
    <w:p w:rsidR="00040382" w:rsidRPr="00736C15" w:rsidRDefault="00040382" w:rsidP="003A2A3E">
      <w:pPr>
        <w:spacing w:after="0" w:line="240" w:lineRule="auto"/>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Style w:val="Kpr"/>
                <w:rFonts w:ascii="Times New Roman" w:hAnsi="Times New Roman"/>
                <w:color w:val="auto"/>
                <w:sz w:val="20"/>
                <w:szCs w:val="20"/>
              </w:rPr>
              <w:t>Isı Transferi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hAnsi="Times New Roman"/>
                <w:sz w:val="20"/>
                <w:szCs w:val="20"/>
              </w:rPr>
              <w:t>0502506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hAnsi="Times New Roman"/>
                <w:sz w:val="20"/>
                <w:szCs w:val="20"/>
              </w:rPr>
              <w:t>5.Yarıyıl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4</w:t>
            </w:r>
          </w:p>
        </w:tc>
      </w:tr>
      <w:tr w:rsidR="00040382" w:rsidRPr="00736C15" w:rsidTr="0004038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İçeriği</w:t>
            </w:r>
          </w:p>
        </w:tc>
        <w:tc>
          <w:tcPr>
            <w:tcW w:w="7112"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both"/>
              <w:rPr>
                <w:rFonts w:ascii="Times New Roman" w:eastAsia="Times New Roman" w:hAnsi="Times New Roman"/>
                <w:sz w:val="20"/>
                <w:szCs w:val="20"/>
                <w:lang w:eastAsia="tr-TR"/>
              </w:rPr>
            </w:pPr>
            <w:proofErr w:type="gramStart"/>
            <w:r w:rsidRPr="00736C15">
              <w:rPr>
                <w:rFonts w:ascii="Times New Roman" w:hAnsi="Times New Roman"/>
                <w:sz w:val="20"/>
                <w:szCs w:val="20"/>
              </w:rPr>
              <w:t xml:space="preserve">Isı aktarımının genel yasaları, sürekli rejimde tek boyutlu ısı iletimi, sürekli rejimde </w:t>
            </w:r>
            <w:r w:rsidRPr="00736C15">
              <w:rPr>
                <w:rFonts w:ascii="Times New Roman" w:hAnsi="Times New Roman"/>
                <w:sz w:val="20"/>
                <w:szCs w:val="20"/>
              </w:rPr>
              <w:lastRenderedPageBreak/>
              <w:t xml:space="preserve">iki boyutlu ısı iletim sistemlerinin analitik ve sayısal çözümlenmesi, kararsız rejimde ısı iletimi, zorlanmış taşınım ile ısı transferi, doğal taşınım sistemleri, ışınım ile ısı transferi; geçirgen, yansıtıcı ve soğurucu ortamlar arasında ışınım, ısı yalıtımı, kaynama ve </w:t>
            </w:r>
            <w:proofErr w:type="spellStart"/>
            <w:r w:rsidRPr="00736C15">
              <w:rPr>
                <w:rFonts w:ascii="Times New Roman" w:hAnsi="Times New Roman"/>
                <w:sz w:val="20"/>
                <w:szCs w:val="20"/>
              </w:rPr>
              <w:t>yoğuşma</w:t>
            </w:r>
            <w:proofErr w:type="spellEnd"/>
            <w:r w:rsidRPr="00736C15">
              <w:rPr>
                <w:rFonts w:ascii="Times New Roman" w:hAnsi="Times New Roman"/>
                <w:sz w:val="20"/>
                <w:szCs w:val="20"/>
              </w:rPr>
              <w:t xml:space="preserve"> ile ısı transferi, ısı değiştirgeçleri; logaritmik ortalama sıcaklık farkı ve NTU yöntemi. </w:t>
            </w:r>
            <w:proofErr w:type="gramEnd"/>
          </w:p>
        </w:tc>
      </w:tr>
    </w:tbl>
    <w:p w:rsidR="00040382" w:rsidRPr="00736C15" w:rsidRDefault="00040382" w:rsidP="003A2A3E">
      <w:pPr>
        <w:spacing w:after="0" w:line="240" w:lineRule="auto"/>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hAnsi="Times New Roman"/>
                <w:sz w:val="20"/>
                <w:szCs w:val="20"/>
              </w:rPr>
              <w:t>Mekanizma Tekniği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hAnsi="Times New Roman"/>
                <w:sz w:val="20"/>
                <w:szCs w:val="20"/>
              </w:rPr>
              <w:t>0502513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hAnsi="Times New Roman"/>
                <w:sz w:val="20"/>
                <w:szCs w:val="20"/>
              </w:rPr>
              <w:t>5.Yarıyıl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4</w:t>
            </w:r>
          </w:p>
        </w:tc>
      </w:tr>
      <w:tr w:rsidR="00040382" w:rsidRPr="00736C15" w:rsidTr="0004038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İçeriği</w:t>
            </w:r>
          </w:p>
        </w:tc>
        <w:tc>
          <w:tcPr>
            <w:tcW w:w="7112"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both"/>
              <w:rPr>
                <w:rFonts w:ascii="Times New Roman" w:eastAsia="Times New Roman" w:hAnsi="Times New Roman"/>
                <w:sz w:val="20"/>
                <w:szCs w:val="20"/>
                <w:lang w:eastAsia="tr-TR"/>
              </w:rPr>
            </w:pPr>
            <w:r w:rsidRPr="00736C15">
              <w:rPr>
                <w:rFonts w:ascii="Times New Roman" w:hAnsi="Times New Roman"/>
                <w:sz w:val="20"/>
                <w:szCs w:val="20"/>
              </w:rPr>
              <w:t xml:space="preserve">Temel kavramlar; uzuvlar, eleman çift, kinematik zincirler; mekanizmaların serbestlik derecesi ve mecburi hareketlilik, kinematik değişim ve dönüşüm. Ani Dönme Merkezleri ve </w:t>
            </w:r>
            <w:proofErr w:type="spellStart"/>
            <w:r w:rsidRPr="00736C15">
              <w:rPr>
                <w:rFonts w:ascii="Times New Roman" w:hAnsi="Times New Roman"/>
                <w:sz w:val="20"/>
                <w:szCs w:val="20"/>
              </w:rPr>
              <w:t>Aranhold</w:t>
            </w:r>
            <w:proofErr w:type="spellEnd"/>
            <w:r w:rsidRPr="00736C15">
              <w:rPr>
                <w:rFonts w:ascii="Times New Roman" w:hAnsi="Times New Roman"/>
                <w:sz w:val="20"/>
                <w:szCs w:val="20"/>
              </w:rPr>
              <w:t xml:space="preserve">-Kennedy Teoremi. Mekanizmaların Kinematik Analizi; konum analizi, hız analizi, İvme analizi. Kol Mekanizmaları; </w:t>
            </w:r>
            <w:proofErr w:type="spellStart"/>
            <w:r w:rsidRPr="00736C15">
              <w:rPr>
                <w:rFonts w:ascii="Times New Roman" w:hAnsi="Times New Roman"/>
                <w:sz w:val="20"/>
                <w:szCs w:val="20"/>
              </w:rPr>
              <w:t>Grashof</w:t>
            </w:r>
            <w:proofErr w:type="spellEnd"/>
            <w:r w:rsidRPr="00736C15">
              <w:rPr>
                <w:rFonts w:ascii="Times New Roman" w:hAnsi="Times New Roman"/>
                <w:sz w:val="20"/>
                <w:szCs w:val="20"/>
              </w:rPr>
              <w:t xml:space="preserve"> Teoremi, dört çubuk mekanizması, krank-biyel mekanizması. Kam mekanizmaları.</w:t>
            </w:r>
          </w:p>
        </w:tc>
      </w:tr>
    </w:tbl>
    <w:p w:rsidR="00040382" w:rsidRPr="00736C15" w:rsidRDefault="00040382" w:rsidP="003A2A3E">
      <w:pPr>
        <w:spacing w:after="0" w:line="240" w:lineRule="auto"/>
        <w:rPr>
          <w:rFonts w:ascii="Times New Roman" w:hAnsi="Times New Roman"/>
          <w:b/>
          <w:sz w:val="20"/>
          <w:szCs w:val="20"/>
        </w:rPr>
      </w:pPr>
    </w:p>
    <w:tbl>
      <w:tblPr>
        <w:tblW w:w="9747" w:type="dxa"/>
        <w:tblLayout w:type="fixed"/>
        <w:tblCellMar>
          <w:left w:w="0" w:type="dxa"/>
          <w:right w:w="0" w:type="dxa"/>
        </w:tblCellMar>
        <w:tblLook w:val="04A0" w:firstRow="1" w:lastRow="0" w:firstColumn="1" w:lastColumn="0" w:noHBand="0" w:noVBand="1"/>
      </w:tblPr>
      <w:tblGrid>
        <w:gridCol w:w="2667"/>
        <w:gridCol w:w="778"/>
        <w:gridCol w:w="1410"/>
        <w:gridCol w:w="1333"/>
        <w:gridCol w:w="1141"/>
        <w:gridCol w:w="1317"/>
        <w:gridCol w:w="1101"/>
      </w:tblGrid>
      <w:tr w:rsidR="00040382" w:rsidRPr="00736C15" w:rsidTr="00040382">
        <w:tc>
          <w:tcPr>
            <w:tcW w:w="34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Dersin Adı</w:t>
            </w:r>
          </w:p>
        </w:tc>
        <w:tc>
          <w:tcPr>
            <w:tcW w:w="14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Kodu</w:t>
            </w:r>
          </w:p>
        </w:tc>
        <w:tc>
          <w:tcPr>
            <w:tcW w:w="13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Yarıyılı</w:t>
            </w:r>
          </w:p>
        </w:tc>
        <w:tc>
          <w:tcPr>
            <w:tcW w:w="11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T+U</w:t>
            </w:r>
          </w:p>
        </w:tc>
        <w:tc>
          <w:tcPr>
            <w:tcW w:w="13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Kredisi</w:t>
            </w:r>
          </w:p>
        </w:tc>
        <w:tc>
          <w:tcPr>
            <w:tcW w:w="11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AKTS</w:t>
            </w:r>
          </w:p>
        </w:tc>
      </w:tr>
      <w:tr w:rsidR="00040382" w:rsidRPr="00736C15" w:rsidTr="00040382">
        <w:tc>
          <w:tcPr>
            <w:tcW w:w="344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heme="minorEastAsia" w:hAnsi="Times New Roman"/>
                <w:sz w:val="20"/>
                <w:szCs w:val="20"/>
                <w:lang w:eastAsia="tr-TR"/>
              </w:rPr>
            </w:pPr>
            <w:r w:rsidRPr="00736C15">
              <w:rPr>
                <w:rFonts w:ascii="Times New Roman" w:eastAsiaTheme="minorEastAsia" w:hAnsi="Times New Roman"/>
                <w:sz w:val="20"/>
                <w:szCs w:val="20"/>
                <w:lang w:eastAsia="tr-TR"/>
              </w:rPr>
              <w:t xml:space="preserve">Makine Dinamiği </w:t>
            </w:r>
          </w:p>
        </w:tc>
        <w:tc>
          <w:tcPr>
            <w:tcW w:w="1410"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heme="minorEastAsia" w:hAnsi="Times New Roman"/>
                <w:sz w:val="20"/>
                <w:szCs w:val="20"/>
                <w:lang w:eastAsia="tr-TR"/>
              </w:rPr>
            </w:pPr>
            <w:r w:rsidRPr="00736C15">
              <w:rPr>
                <w:rFonts w:ascii="Times New Roman" w:eastAsiaTheme="minorEastAsia" w:hAnsi="Times New Roman"/>
                <w:sz w:val="20"/>
                <w:szCs w:val="20"/>
                <w:lang w:eastAsia="tr-TR"/>
              </w:rPr>
              <w:t>0502605</w:t>
            </w:r>
          </w:p>
        </w:tc>
        <w:tc>
          <w:tcPr>
            <w:tcW w:w="1333"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hAnsi="Times New Roman"/>
                <w:sz w:val="20"/>
                <w:szCs w:val="20"/>
              </w:rPr>
              <w:t>Bahar</w:t>
            </w:r>
          </w:p>
        </w:tc>
        <w:tc>
          <w:tcPr>
            <w:tcW w:w="1141"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heme="minorEastAsia" w:hAnsi="Times New Roman"/>
                <w:sz w:val="20"/>
                <w:szCs w:val="20"/>
                <w:lang w:eastAsia="tr-TR"/>
              </w:rPr>
            </w:pPr>
            <w:r w:rsidRPr="00736C15">
              <w:rPr>
                <w:rFonts w:ascii="Times New Roman" w:eastAsiaTheme="minorEastAsia" w:hAnsi="Times New Roman"/>
                <w:sz w:val="20"/>
                <w:szCs w:val="20"/>
                <w:lang w:eastAsia="tr-TR"/>
              </w:rPr>
              <w:t>3+0</w:t>
            </w:r>
          </w:p>
        </w:tc>
        <w:tc>
          <w:tcPr>
            <w:tcW w:w="1317"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hAnsi="Times New Roman"/>
                <w:sz w:val="20"/>
                <w:szCs w:val="20"/>
              </w:rPr>
              <w:t>3</w:t>
            </w:r>
          </w:p>
        </w:tc>
        <w:tc>
          <w:tcPr>
            <w:tcW w:w="1101"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5</w:t>
            </w:r>
          </w:p>
        </w:tc>
      </w:tr>
      <w:tr w:rsidR="00040382" w:rsidRPr="00736C15" w:rsidTr="00040382">
        <w:tc>
          <w:tcPr>
            <w:tcW w:w="26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İçeriği</w:t>
            </w:r>
          </w:p>
        </w:tc>
        <w:tc>
          <w:tcPr>
            <w:tcW w:w="7080"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both"/>
              <w:rPr>
                <w:rFonts w:ascii="Times New Roman" w:eastAsiaTheme="minorEastAsia" w:hAnsi="Times New Roman"/>
                <w:sz w:val="20"/>
                <w:szCs w:val="20"/>
                <w:lang w:eastAsia="tr-TR"/>
              </w:rPr>
            </w:pPr>
            <w:r w:rsidRPr="00736C15">
              <w:rPr>
                <w:rFonts w:ascii="Times New Roman" w:eastAsiaTheme="minorEastAsia" w:hAnsi="Times New Roman"/>
                <w:sz w:val="20"/>
                <w:szCs w:val="20"/>
                <w:lang w:eastAsia="tr-TR"/>
              </w:rPr>
              <w:t xml:space="preserve">Düzlemsel ve Uzaysal mekanizmaların statik ve dinamik kuvvet analizleri, Süper pozisyon ilkesi, Mekanizmalarda sürtünme kuvvetleri, hareket denklemleri ve </w:t>
            </w:r>
            <w:proofErr w:type="spellStart"/>
            <w:r w:rsidRPr="00736C15">
              <w:rPr>
                <w:rFonts w:ascii="Times New Roman" w:eastAsiaTheme="minorEastAsia" w:hAnsi="Times New Roman"/>
                <w:sz w:val="20"/>
                <w:szCs w:val="20"/>
                <w:lang w:eastAsia="tr-TR"/>
              </w:rPr>
              <w:t>D’Alambert</w:t>
            </w:r>
            <w:proofErr w:type="spellEnd"/>
            <w:r w:rsidRPr="00736C15">
              <w:rPr>
                <w:rFonts w:ascii="Times New Roman" w:eastAsiaTheme="minorEastAsia" w:hAnsi="Times New Roman"/>
                <w:sz w:val="20"/>
                <w:szCs w:val="20"/>
                <w:lang w:eastAsia="tr-TR"/>
              </w:rPr>
              <w:t xml:space="preserve"> ilkesi, dönen kütlelerin dinamik balansı, Mekanizmaların Statik ve Dinamik Balansı, Balans makineleri, Kam dinamiği, Dişli dinamiği, darbe </w:t>
            </w:r>
            <w:proofErr w:type="gramStart"/>
            <w:r w:rsidRPr="00736C15">
              <w:rPr>
                <w:rFonts w:ascii="Times New Roman" w:eastAsiaTheme="minorEastAsia" w:hAnsi="Times New Roman"/>
                <w:sz w:val="20"/>
                <w:szCs w:val="20"/>
                <w:lang w:eastAsia="tr-TR"/>
              </w:rPr>
              <w:t>izolasyonlu</w:t>
            </w:r>
            <w:proofErr w:type="gramEnd"/>
            <w:r w:rsidRPr="00736C15">
              <w:rPr>
                <w:rFonts w:ascii="Times New Roman" w:eastAsiaTheme="minorEastAsia" w:hAnsi="Times New Roman"/>
                <w:sz w:val="20"/>
                <w:szCs w:val="20"/>
                <w:lang w:eastAsia="tr-TR"/>
              </w:rPr>
              <w:t xml:space="preserve"> mekanik sistemlerin titreşimi, millerde savrulma.</w:t>
            </w:r>
          </w:p>
        </w:tc>
      </w:tr>
    </w:tbl>
    <w:p w:rsidR="00040382" w:rsidRPr="00736C15" w:rsidRDefault="00040382" w:rsidP="003A2A3E">
      <w:pPr>
        <w:spacing w:after="0" w:line="240" w:lineRule="auto"/>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 xml:space="preserve">Mesleki Yabancı Dil II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0502528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hAnsi="Times New Roman"/>
                <w:sz w:val="20"/>
                <w:szCs w:val="20"/>
              </w:rPr>
              <w:t>2</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2</w:t>
            </w:r>
          </w:p>
        </w:tc>
      </w:tr>
      <w:tr w:rsidR="00040382" w:rsidRPr="00736C15" w:rsidTr="0004038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İçeriği</w:t>
            </w:r>
          </w:p>
        </w:tc>
        <w:tc>
          <w:tcPr>
            <w:tcW w:w="7112"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both"/>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İngilizceden Türkçeye teknik çeviri teknikleri. İngilizce teknik kelime ve kavramlar.</w:t>
            </w:r>
          </w:p>
        </w:tc>
      </w:tr>
    </w:tbl>
    <w:p w:rsidR="00040382" w:rsidRPr="00736C15" w:rsidRDefault="00040382" w:rsidP="003A2A3E">
      <w:pPr>
        <w:spacing w:after="0" w:line="240" w:lineRule="auto"/>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Yenilenebilir Enerji Kaynakları</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0502548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1"/>
              <w:spacing w:before="0" w:beforeAutospacing="0" w:after="0" w:afterAutospacing="0"/>
              <w:rPr>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4</w:t>
            </w:r>
          </w:p>
        </w:tc>
      </w:tr>
      <w:tr w:rsidR="00040382" w:rsidRPr="00736C15" w:rsidTr="0004038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İçeriği</w:t>
            </w:r>
          </w:p>
        </w:tc>
        <w:tc>
          <w:tcPr>
            <w:tcW w:w="7112"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both"/>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 xml:space="preserve">Güneş enerjisi, </w:t>
            </w:r>
            <w:proofErr w:type="gramStart"/>
            <w:r w:rsidRPr="00736C15">
              <w:rPr>
                <w:rFonts w:ascii="Times New Roman" w:eastAsia="Times New Roman" w:hAnsi="Times New Roman"/>
                <w:sz w:val="20"/>
                <w:szCs w:val="20"/>
                <w:lang w:eastAsia="tr-TR"/>
              </w:rPr>
              <w:t>rüzgar</w:t>
            </w:r>
            <w:proofErr w:type="gramEnd"/>
            <w:r w:rsidRPr="00736C15">
              <w:rPr>
                <w:rFonts w:ascii="Times New Roman" w:eastAsia="Times New Roman" w:hAnsi="Times New Roman"/>
                <w:sz w:val="20"/>
                <w:szCs w:val="20"/>
                <w:lang w:eastAsia="tr-TR"/>
              </w:rPr>
              <w:t xml:space="preserve">, dalga, jeotermal, doğal gaz, jeotermal enerji, </w:t>
            </w:r>
            <w:proofErr w:type="spellStart"/>
            <w:r w:rsidRPr="00736C15">
              <w:rPr>
                <w:rFonts w:ascii="Times New Roman" w:eastAsia="Times New Roman" w:hAnsi="Times New Roman"/>
                <w:sz w:val="20"/>
                <w:szCs w:val="20"/>
                <w:lang w:eastAsia="tr-TR"/>
              </w:rPr>
              <w:t>biogaz</w:t>
            </w:r>
            <w:proofErr w:type="spellEnd"/>
            <w:r w:rsidRPr="00736C15">
              <w:rPr>
                <w:rFonts w:ascii="Times New Roman" w:eastAsia="Times New Roman" w:hAnsi="Times New Roman"/>
                <w:sz w:val="20"/>
                <w:szCs w:val="20"/>
                <w:lang w:eastAsia="tr-TR"/>
              </w:rPr>
              <w:t>, hidrolik ve hidrojen enerjisi gibi alternatif enerji kaynaklarının tanıtılması, kullanım alanları ve bu kaynakları kullanan sistemlerin Türkiye’deki bölge şartları için(bölgelere kullanılabilirliklerinin incelenmesi ve projelendirme esasları. Yenilenebilir enerji güç santrallerinin tanıtılması.</w:t>
            </w:r>
          </w:p>
        </w:tc>
      </w:tr>
    </w:tbl>
    <w:p w:rsidR="00040382" w:rsidRPr="00736C15" w:rsidRDefault="00040382" w:rsidP="003A2A3E">
      <w:pPr>
        <w:spacing w:after="0" w:line="240" w:lineRule="auto"/>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Makine Projesi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0502706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0+2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hAnsi="Times New Roman"/>
                <w:sz w:val="20"/>
                <w:szCs w:val="20"/>
              </w:rPr>
              <w:t>1</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5</w:t>
            </w:r>
          </w:p>
        </w:tc>
      </w:tr>
      <w:tr w:rsidR="00040382" w:rsidRPr="00736C15" w:rsidTr="00040382">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pStyle w:val="style14"/>
              <w:spacing w:before="0" w:after="0"/>
              <w:rPr>
                <w:sz w:val="20"/>
                <w:szCs w:val="20"/>
              </w:rPr>
            </w:pPr>
            <w:r w:rsidRPr="00736C15">
              <w:rPr>
                <w:sz w:val="20"/>
                <w:szCs w:val="20"/>
              </w:rPr>
              <w:t>Dersin İçeriği</w:t>
            </w:r>
          </w:p>
        </w:tc>
        <w:tc>
          <w:tcPr>
            <w:tcW w:w="7512" w:type="dxa"/>
            <w:gridSpan w:val="6"/>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16"/>
              <w:spacing w:before="0" w:beforeAutospacing="0" w:after="0" w:afterAutospacing="0"/>
              <w:jc w:val="both"/>
              <w:rPr>
                <w:sz w:val="20"/>
                <w:szCs w:val="20"/>
              </w:rPr>
            </w:pPr>
            <w:r w:rsidRPr="00736C15">
              <w:rPr>
                <w:sz w:val="20"/>
                <w:szCs w:val="20"/>
              </w:rPr>
              <w:t>Makine Mühendisliği Bölümü öğrencilerinin lisans öğreniminde elde ettikleri bilgileri kullanarak, kapsamlı bir tasarım deneyimi kazanmalarına yönelik uygun bir projenin seçiminde tamamlanmasına kadar tüm aşamaları içeren bir uygulamayı içerir. Bu ders kapsamında bir makine, bir sistem veya sürecin tasarımı ucu-açık projeler kapsamında ele alınır ve öğrenciler arasında oluşturulan takımlar yardımıyla sorun çözülmeye çalışılır.</w:t>
            </w:r>
          </w:p>
        </w:tc>
      </w:tr>
    </w:tbl>
    <w:p w:rsidR="00040382" w:rsidRPr="00736C15" w:rsidRDefault="00040382" w:rsidP="003A2A3E">
      <w:pPr>
        <w:spacing w:after="0" w:line="240" w:lineRule="auto"/>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Bitirme Ödevi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0502804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0+4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hAnsi="Times New Roman"/>
                <w:sz w:val="20"/>
                <w:szCs w:val="20"/>
              </w:rPr>
              <w:t>2</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6</w:t>
            </w:r>
          </w:p>
        </w:tc>
      </w:tr>
      <w:tr w:rsidR="00040382" w:rsidRPr="00736C15" w:rsidTr="00040382">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pStyle w:val="style14"/>
              <w:spacing w:before="0" w:after="0"/>
              <w:rPr>
                <w:sz w:val="20"/>
                <w:szCs w:val="20"/>
              </w:rPr>
            </w:pPr>
            <w:r w:rsidRPr="00736C15">
              <w:rPr>
                <w:sz w:val="20"/>
                <w:szCs w:val="20"/>
              </w:rPr>
              <w:t>Dersin İçeriği</w:t>
            </w:r>
          </w:p>
        </w:tc>
        <w:tc>
          <w:tcPr>
            <w:tcW w:w="7512" w:type="dxa"/>
            <w:gridSpan w:val="6"/>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pStyle w:val="style16"/>
              <w:spacing w:before="0" w:beforeAutospacing="0" w:after="0" w:afterAutospacing="0"/>
              <w:jc w:val="both"/>
              <w:rPr>
                <w:sz w:val="20"/>
                <w:szCs w:val="20"/>
              </w:rPr>
            </w:pPr>
            <w:r w:rsidRPr="00736C15">
              <w:rPr>
                <w:sz w:val="20"/>
                <w:szCs w:val="20"/>
              </w:rPr>
              <w:t>Makine Mühendisliği Bölümü öğrencilerinin lisans öğreniminde elde ettikleri bilgileri kullanarak, kapsamlı bir tasarım deneyimi kazanmalarına yönelik uygun bir projenin seçiminde tamamlanmasına kadar tüm aşamaları içeren bir uygulamayı içerir. Bu ders kapsamında bir makine, bir sistem veya sürecin tasarımı ucu-açık projeler kapsamında ele alınır ve öğrenciler arasında oluşturulan takımlar yardımıyla sorun çözülmeye çalışılır.</w:t>
            </w:r>
          </w:p>
        </w:tc>
      </w:tr>
    </w:tbl>
    <w:p w:rsidR="00040382" w:rsidRPr="00736C15" w:rsidRDefault="00040382" w:rsidP="003A2A3E">
      <w:pPr>
        <w:spacing w:after="0" w:line="240" w:lineRule="auto"/>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Taşıt Tekniği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0502745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4</w:t>
            </w:r>
          </w:p>
        </w:tc>
      </w:tr>
      <w:tr w:rsidR="00040382" w:rsidRPr="00736C15" w:rsidTr="0004038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İçeriği</w:t>
            </w:r>
          </w:p>
        </w:tc>
        <w:tc>
          <w:tcPr>
            <w:tcW w:w="7112" w:type="dxa"/>
            <w:gridSpan w:val="6"/>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both"/>
              <w:rPr>
                <w:rFonts w:ascii="Times New Roman" w:eastAsia="Times New Roman" w:hAnsi="Times New Roman"/>
                <w:sz w:val="20"/>
                <w:szCs w:val="20"/>
                <w:lang w:eastAsia="tr-TR"/>
              </w:rPr>
            </w:pPr>
            <w:r w:rsidRPr="00736C15">
              <w:rPr>
                <w:rFonts w:ascii="Times New Roman" w:hAnsi="Times New Roman"/>
                <w:sz w:val="20"/>
                <w:szCs w:val="20"/>
              </w:rPr>
              <w:t xml:space="preserve">Taşıtların tanımlanması ve ana boyutlar. Hareket dirençleri ve tahrik sınırları. Motorlu taşıtlarda güç aktarma organları (kavrama, vites kutusu, şaft, </w:t>
            </w:r>
            <w:proofErr w:type="gramStart"/>
            <w:r w:rsidRPr="00736C15">
              <w:rPr>
                <w:rFonts w:ascii="Times New Roman" w:hAnsi="Times New Roman"/>
                <w:sz w:val="20"/>
                <w:szCs w:val="20"/>
              </w:rPr>
              <w:t>diferansiyel,</w:t>
            </w:r>
            <w:proofErr w:type="gramEnd"/>
            <w:r w:rsidRPr="00736C15">
              <w:rPr>
                <w:rFonts w:ascii="Times New Roman" w:hAnsi="Times New Roman"/>
                <w:sz w:val="20"/>
                <w:szCs w:val="20"/>
              </w:rPr>
              <w:t xml:space="preserve"> ve akslar). Tekerlekler (jant ve lastikler). Taşıtlarda askı donanımları. Yaylar ve amortisörler. Fren olayı, donanımları ve frenleme ile ilgili yasal şartlar. Hidrolik, </w:t>
            </w:r>
            <w:proofErr w:type="spellStart"/>
            <w:r w:rsidRPr="00736C15">
              <w:rPr>
                <w:rFonts w:ascii="Times New Roman" w:hAnsi="Times New Roman"/>
                <w:sz w:val="20"/>
                <w:szCs w:val="20"/>
              </w:rPr>
              <w:t>pnömatik</w:t>
            </w:r>
            <w:proofErr w:type="spellEnd"/>
            <w:r w:rsidRPr="00736C15">
              <w:rPr>
                <w:rFonts w:ascii="Times New Roman" w:hAnsi="Times New Roman"/>
                <w:sz w:val="20"/>
                <w:szCs w:val="20"/>
              </w:rPr>
              <w:t xml:space="preserve"> ve diğer güç frenleri. Direksiyon sistemleri. Taşıtlarda ön düzen geometrisi.</w:t>
            </w:r>
          </w:p>
        </w:tc>
      </w:tr>
    </w:tbl>
    <w:p w:rsidR="00040382" w:rsidRPr="00736C15" w:rsidRDefault="00040382" w:rsidP="003A2A3E">
      <w:pPr>
        <w:spacing w:after="0" w:line="240" w:lineRule="auto"/>
        <w:jc w:val="center"/>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619"/>
      </w:tblGrid>
      <w:tr w:rsidR="00040382" w:rsidRPr="00736C15" w:rsidTr="0004038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0382" w:rsidRPr="00736C15" w:rsidRDefault="00040382" w:rsidP="003A2A3E">
            <w:pPr>
              <w:spacing w:after="0" w:line="240" w:lineRule="auto"/>
              <w:jc w:val="center"/>
              <w:rPr>
                <w:rFonts w:ascii="Times New Roman" w:eastAsia="Times New Roman" w:hAnsi="Times New Roman"/>
                <w:b/>
                <w:sz w:val="20"/>
                <w:szCs w:val="20"/>
                <w:lang w:eastAsia="tr-TR"/>
              </w:rPr>
            </w:pPr>
            <w:r w:rsidRPr="00736C15">
              <w:rPr>
                <w:rFonts w:ascii="Times New Roman" w:eastAsia="Times New Roman" w:hAnsi="Times New Roman"/>
                <w:b/>
                <w:sz w:val="20"/>
                <w:szCs w:val="20"/>
                <w:lang w:eastAsia="tr-TR"/>
              </w:rPr>
              <w:t>AKTS</w:t>
            </w:r>
          </w:p>
        </w:tc>
      </w:tr>
      <w:tr w:rsidR="00040382" w:rsidRPr="00736C15" w:rsidTr="0004038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Isı Değiştirgeçleri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0502748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jc w:val="center"/>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4</w:t>
            </w:r>
          </w:p>
        </w:tc>
      </w:tr>
      <w:tr w:rsidR="00040382" w:rsidRPr="00736C15" w:rsidTr="0004038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0382" w:rsidRPr="00736C15" w:rsidRDefault="00040382" w:rsidP="003A2A3E">
            <w:pPr>
              <w:spacing w:after="0" w:line="240" w:lineRule="auto"/>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Dersin İçeriği</w:t>
            </w:r>
          </w:p>
        </w:tc>
        <w:tc>
          <w:tcPr>
            <w:tcW w:w="7112" w:type="dxa"/>
            <w:gridSpan w:val="6"/>
            <w:tcBorders>
              <w:top w:val="nil"/>
              <w:left w:val="nil"/>
              <w:bottom w:val="single" w:sz="8" w:space="0" w:color="000000"/>
              <w:right w:val="single" w:sz="8" w:space="0" w:color="000000"/>
            </w:tcBorders>
            <w:tcMar>
              <w:top w:w="0" w:type="dxa"/>
              <w:left w:w="108" w:type="dxa"/>
              <w:bottom w:w="0" w:type="dxa"/>
              <w:right w:w="108" w:type="dxa"/>
            </w:tcMar>
          </w:tcPr>
          <w:p w:rsidR="00040382" w:rsidRPr="00736C15" w:rsidRDefault="00040382" w:rsidP="003A2A3E">
            <w:pPr>
              <w:spacing w:after="0" w:line="240" w:lineRule="auto"/>
              <w:jc w:val="both"/>
              <w:rPr>
                <w:rFonts w:ascii="Times New Roman" w:eastAsia="Times New Roman" w:hAnsi="Times New Roman"/>
                <w:sz w:val="20"/>
                <w:szCs w:val="20"/>
                <w:lang w:eastAsia="tr-TR"/>
              </w:rPr>
            </w:pPr>
            <w:r w:rsidRPr="00736C15">
              <w:rPr>
                <w:rFonts w:ascii="Times New Roman" w:eastAsia="Times New Roman" w:hAnsi="Times New Roman"/>
                <w:sz w:val="20"/>
                <w:szCs w:val="20"/>
                <w:lang w:eastAsia="tr-TR"/>
              </w:rPr>
              <w:t xml:space="preserve">Isı Değiştirgeçlerinin çalışma prensipleri ve sınıflandırılması, paralel, zıt ve çapraz </w:t>
            </w:r>
            <w:r w:rsidRPr="00736C15">
              <w:rPr>
                <w:rFonts w:ascii="Times New Roman" w:eastAsia="Times New Roman" w:hAnsi="Times New Roman"/>
                <w:sz w:val="20"/>
                <w:szCs w:val="20"/>
                <w:lang w:eastAsia="tr-TR"/>
              </w:rPr>
              <w:lastRenderedPageBreak/>
              <w:t>akışların incelenmesi, logaritmik sıcaklık farkı ve ısı transfer katsayılarının hesabı, verim hesabı, endüstriyel uygulamalarda kullanılan ısı değiştirgeçlerinin enerji analizi, Isı Değiştirgeçleri ile ısının geri kazanımı.</w:t>
            </w:r>
          </w:p>
        </w:tc>
      </w:tr>
    </w:tbl>
    <w:p w:rsidR="00040382" w:rsidRPr="00736C15" w:rsidRDefault="00040382" w:rsidP="003A2A3E">
      <w:pPr>
        <w:spacing w:after="0" w:line="240" w:lineRule="auto"/>
        <w:jc w:val="center"/>
        <w:rPr>
          <w:rFonts w:ascii="Times New Roman" w:hAnsi="Times New Roman"/>
          <w:b/>
          <w:sz w:val="20"/>
          <w:szCs w:val="20"/>
        </w:rPr>
      </w:pPr>
    </w:p>
    <w:p w:rsidR="00040382" w:rsidRPr="00736C15" w:rsidRDefault="00040382" w:rsidP="003A2A3E">
      <w:pPr>
        <w:spacing w:line="240" w:lineRule="auto"/>
        <w:rPr>
          <w:rFonts w:ascii="Times New Roman" w:hAnsi="Times New Roman"/>
          <w:sz w:val="20"/>
          <w:szCs w:val="20"/>
        </w:rPr>
      </w:pPr>
    </w:p>
    <w:p w:rsidR="00DE28FB" w:rsidRDefault="00DE28FB" w:rsidP="00DE28FB">
      <w:pPr>
        <w:spacing w:line="240" w:lineRule="auto"/>
        <w:jc w:val="both"/>
        <w:rPr>
          <w:rStyle w:val="Gl"/>
          <w:rFonts w:ascii="Times New Roman" w:hAnsi="Times New Roman"/>
          <w:color w:val="333333"/>
          <w:sz w:val="20"/>
          <w:szCs w:val="20"/>
        </w:rPr>
      </w:pPr>
      <w:r w:rsidRPr="00DE28FB">
        <w:rPr>
          <w:rStyle w:val="Gl"/>
          <w:rFonts w:ascii="Times New Roman" w:hAnsi="Times New Roman"/>
          <w:color w:val="333333"/>
          <w:sz w:val="20"/>
          <w:szCs w:val="20"/>
        </w:rPr>
        <w:t>0507402 Elektronik Devreler I (3+0+0)</w:t>
      </w:r>
    </w:p>
    <w:p w:rsidR="00040382" w:rsidRPr="00DE28FB" w:rsidRDefault="00DE28FB" w:rsidP="00DE28FB">
      <w:pPr>
        <w:spacing w:line="240" w:lineRule="auto"/>
        <w:jc w:val="both"/>
        <w:rPr>
          <w:rFonts w:ascii="Times New Roman" w:hAnsi="Times New Roman"/>
          <w:sz w:val="20"/>
          <w:szCs w:val="20"/>
        </w:rPr>
      </w:pPr>
      <w:proofErr w:type="spellStart"/>
      <w:r w:rsidRPr="00DE28FB">
        <w:rPr>
          <w:rFonts w:ascii="Times New Roman" w:hAnsi="Times New Roman"/>
          <w:color w:val="333333"/>
          <w:sz w:val="20"/>
          <w:szCs w:val="20"/>
        </w:rPr>
        <w:t>Diyotlarin</w:t>
      </w:r>
      <w:proofErr w:type="spellEnd"/>
      <w:r w:rsidRPr="00DE28FB">
        <w:rPr>
          <w:rFonts w:ascii="Times New Roman" w:hAnsi="Times New Roman"/>
          <w:color w:val="333333"/>
          <w:sz w:val="20"/>
          <w:szCs w:val="20"/>
        </w:rPr>
        <w:t xml:space="preserve"> </w:t>
      </w:r>
      <w:proofErr w:type="spellStart"/>
      <w:r w:rsidRPr="00DE28FB">
        <w:rPr>
          <w:rFonts w:ascii="Times New Roman" w:hAnsi="Times New Roman"/>
          <w:color w:val="333333"/>
          <w:sz w:val="20"/>
          <w:szCs w:val="20"/>
        </w:rPr>
        <w:t>dogru</w:t>
      </w:r>
      <w:proofErr w:type="spellEnd"/>
      <w:r w:rsidRPr="00DE28FB">
        <w:rPr>
          <w:rFonts w:ascii="Times New Roman" w:hAnsi="Times New Roman"/>
          <w:color w:val="333333"/>
          <w:sz w:val="20"/>
          <w:szCs w:val="20"/>
        </w:rPr>
        <w:t xml:space="preserve">-akim ve alternatif-akim </w:t>
      </w:r>
      <w:proofErr w:type="spellStart"/>
      <w:r w:rsidRPr="00DE28FB">
        <w:rPr>
          <w:rFonts w:ascii="Times New Roman" w:hAnsi="Times New Roman"/>
          <w:color w:val="333333"/>
          <w:sz w:val="20"/>
          <w:szCs w:val="20"/>
        </w:rPr>
        <w:t>davranislari</w:t>
      </w:r>
      <w:proofErr w:type="spellEnd"/>
      <w:r w:rsidRPr="00DE28FB">
        <w:rPr>
          <w:rFonts w:ascii="Times New Roman" w:hAnsi="Times New Roman"/>
          <w:color w:val="333333"/>
          <w:sz w:val="20"/>
          <w:szCs w:val="20"/>
        </w:rPr>
        <w:t xml:space="preserve">. </w:t>
      </w:r>
      <w:proofErr w:type="spellStart"/>
      <w:r w:rsidRPr="00DE28FB">
        <w:rPr>
          <w:rFonts w:ascii="Times New Roman" w:hAnsi="Times New Roman"/>
          <w:color w:val="333333"/>
          <w:sz w:val="20"/>
          <w:szCs w:val="20"/>
        </w:rPr>
        <w:t>Dogrultucu</w:t>
      </w:r>
      <w:proofErr w:type="spellEnd"/>
      <w:r w:rsidRPr="00DE28FB">
        <w:rPr>
          <w:rFonts w:ascii="Times New Roman" w:hAnsi="Times New Roman"/>
          <w:color w:val="333333"/>
          <w:sz w:val="20"/>
          <w:szCs w:val="20"/>
        </w:rPr>
        <w:t xml:space="preserve"> ve </w:t>
      </w:r>
      <w:proofErr w:type="spellStart"/>
      <w:r w:rsidRPr="00DE28FB">
        <w:rPr>
          <w:rFonts w:ascii="Times New Roman" w:hAnsi="Times New Roman"/>
          <w:color w:val="333333"/>
          <w:sz w:val="20"/>
          <w:szCs w:val="20"/>
        </w:rPr>
        <w:t>kirpici</w:t>
      </w:r>
      <w:proofErr w:type="spellEnd"/>
      <w:r w:rsidRPr="00DE28FB">
        <w:rPr>
          <w:rFonts w:ascii="Times New Roman" w:hAnsi="Times New Roman"/>
          <w:color w:val="333333"/>
          <w:sz w:val="20"/>
          <w:szCs w:val="20"/>
        </w:rPr>
        <w:t xml:space="preserve"> devreler. </w:t>
      </w:r>
      <w:proofErr w:type="spellStart"/>
      <w:r w:rsidRPr="00DE28FB">
        <w:rPr>
          <w:rFonts w:ascii="Times New Roman" w:hAnsi="Times New Roman"/>
          <w:color w:val="333333"/>
          <w:sz w:val="20"/>
          <w:szCs w:val="20"/>
        </w:rPr>
        <w:t>Bipolar</w:t>
      </w:r>
      <w:proofErr w:type="spellEnd"/>
      <w:r w:rsidRPr="00DE28FB">
        <w:rPr>
          <w:rFonts w:ascii="Times New Roman" w:hAnsi="Times New Roman"/>
          <w:color w:val="333333"/>
          <w:sz w:val="20"/>
          <w:szCs w:val="20"/>
        </w:rPr>
        <w:t xml:space="preserve"> transistorlu temel kuvvetlendirici yapıları, </w:t>
      </w:r>
      <w:proofErr w:type="spellStart"/>
      <w:r w:rsidRPr="00DE28FB">
        <w:rPr>
          <w:rFonts w:ascii="Times New Roman" w:hAnsi="Times New Roman"/>
          <w:color w:val="333333"/>
          <w:sz w:val="20"/>
          <w:szCs w:val="20"/>
        </w:rPr>
        <w:t>bipolar</w:t>
      </w:r>
      <w:proofErr w:type="spellEnd"/>
      <w:r w:rsidRPr="00DE28FB">
        <w:rPr>
          <w:rFonts w:ascii="Times New Roman" w:hAnsi="Times New Roman"/>
          <w:color w:val="333333"/>
          <w:sz w:val="20"/>
          <w:szCs w:val="20"/>
        </w:rPr>
        <w:t xml:space="preserve"> transistorlu kuvvetlendirici devrelerinin analizi, darbe ve frekans cevapları, </w:t>
      </w:r>
      <w:proofErr w:type="spellStart"/>
      <w:r w:rsidRPr="00DE28FB">
        <w:rPr>
          <w:rFonts w:ascii="Times New Roman" w:hAnsi="Times New Roman"/>
          <w:color w:val="333333"/>
          <w:sz w:val="20"/>
          <w:szCs w:val="20"/>
        </w:rPr>
        <w:t>FET’li</w:t>
      </w:r>
      <w:proofErr w:type="spellEnd"/>
      <w:r w:rsidRPr="00DE28FB">
        <w:rPr>
          <w:rFonts w:ascii="Times New Roman" w:hAnsi="Times New Roman"/>
          <w:color w:val="333333"/>
          <w:sz w:val="20"/>
          <w:szCs w:val="20"/>
        </w:rPr>
        <w:t xml:space="preserve"> ve </w:t>
      </w:r>
      <w:proofErr w:type="spellStart"/>
      <w:r w:rsidRPr="00DE28FB">
        <w:rPr>
          <w:rFonts w:ascii="Times New Roman" w:hAnsi="Times New Roman"/>
          <w:color w:val="333333"/>
          <w:sz w:val="20"/>
          <w:szCs w:val="20"/>
        </w:rPr>
        <w:t>MOSFET’li</w:t>
      </w:r>
      <w:proofErr w:type="spellEnd"/>
      <w:r w:rsidRPr="00DE28FB">
        <w:rPr>
          <w:rFonts w:ascii="Times New Roman" w:hAnsi="Times New Roman"/>
          <w:color w:val="333333"/>
          <w:sz w:val="20"/>
          <w:szCs w:val="20"/>
        </w:rPr>
        <w:t xml:space="preserve"> kuvvetlendiriciler, çok katlı kuvvetlendiriciler ve darbe kuvvet-</w:t>
      </w:r>
      <w:proofErr w:type="spellStart"/>
      <w:r w:rsidRPr="00DE28FB">
        <w:rPr>
          <w:rFonts w:ascii="Times New Roman" w:hAnsi="Times New Roman"/>
          <w:color w:val="333333"/>
          <w:sz w:val="20"/>
          <w:szCs w:val="20"/>
        </w:rPr>
        <w:t>lendiriciler</w:t>
      </w:r>
      <w:proofErr w:type="spellEnd"/>
      <w:r w:rsidRPr="00DE28FB">
        <w:rPr>
          <w:rFonts w:ascii="Times New Roman" w:hAnsi="Times New Roman"/>
          <w:color w:val="333333"/>
          <w:sz w:val="20"/>
          <w:szCs w:val="20"/>
        </w:rPr>
        <w:t>,</w:t>
      </w:r>
    </w:p>
    <w:p w:rsidR="00040382" w:rsidRPr="00DE28FB" w:rsidRDefault="00040382" w:rsidP="00DE28FB">
      <w:pPr>
        <w:spacing w:line="240" w:lineRule="auto"/>
        <w:jc w:val="both"/>
        <w:rPr>
          <w:rFonts w:ascii="Times New Roman" w:hAnsi="Times New Roman"/>
          <w:sz w:val="20"/>
          <w:szCs w:val="20"/>
        </w:rPr>
      </w:pPr>
    </w:p>
    <w:p w:rsidR="00DE28FB" w:rsidRDefault="00DE28FB" w:rsidP="00DE28FB">
      <w:pPr>
        <w:spacing w:line="240" w:lineRule="auto"/>
        <w:rPr>
          <w:rFonts w:ascii="Times New Roman" w:hAnsi="Times New Roman"/>
          <w:color w:val="333333"/>
          <w:sz w:val="20"/>
          <w:szCs w:val="20"/>
        </w:rPr>
      </w:pPr>
      <w:r w:rsidRPr="00DE28FB">
        <w:rPr>
          <w:rStyle w:val="Gl"/>
          <w:rFonts w:ascii="Times New Roman" w:hAnsi="Times New Roman"/>
          <w:color w:val="333333"/>
          <w:sz w:val="20"/>
          <w:szCs w:val="20"/>
        </w:rPr>
        <w:t>0507406 İşaretler ve Sistemler (3+0+0)</w:t>
      </w:r>
    </w:p>
    <w:p w:rsidR="00736C15" w:rsidRPr="00DE28FB" w:rsidRDefault="00DE28FB" w:rsidP="00DE28FB">
      <w:pPr>
        <w:spacing w:line="240" w:lineRule="auto"/>
        <w:jc w:val="both"/>
        <w:rPr>
          <w:rFonts w:ascii="Times New Roman" w:hAnsi="Times New Roman"/>
          <w:color w:val="333333"/>
          <w:sz w:val="20"/>
          <w:szCs w:val="20"/>
        </w:rPr>
      </w:pPr>
      <w:r w:rsidRPr="00DE28FB">
        <w:rPr>
          <w:rFonts w:ascii="Times New Roman" w:hAnsi="Times New Roman"/>
          <w:color w:val="333333"/>
          <w:sz w:val="20"/>
          <w:szCs w:val="20"/>
        </w:rPr>
        <w:t xml:space="preserve">Sinyaller ve Sistemler, Lineer Zamanla Değişmeyen (LZD) Sistemler, </w:t>
      </w:r>
      <w:proofErr w:type="spellStart"/>
      <w:r w:rsidRPr="00DE28FB">
        <w:rPr>
          <w:rFonts w:ascii="Times New Roman" w:hAnsi="Times New Roman"/>
          <w:color w:val="333333"/>
          <w:sz w:val="20"/>
          <w:szCs w:val="20"/>
        </w:rPr>
        <w:t>Konvolüsyon</w:t>
      </w:r>
      <w:proofErr w:type="spellEnd"/>
      <w:r w:rsidRPr="00DE28FB">
        <w:rPr>
          <w:rFonts w:ascii="Times New Roman" w:hAnsi="Times New Roman"/>
          <w:color w:val="333333"/>
          <w:sz w:val="20"/>
          <w:szCs w:val="20"/>
        </w:rPr>
        <w:t xml:space="preserve">, Periyodik Sinyallerin </w:t>
      </w:r>
      <w:proofErr w:type="spellStart"/>
      <w:r w:rsidRPr="00DE28FB">
        <w:rPr>
          <w:rFonts w:ascii="Times New Roman" w:hAnsi="Times New Roman"/>
          <w:color w:val="333333"/>
          <w:sz w:val="20"/>
          <w:szCs w:val="20"/>
        </w:rPr>
        <w:t>Fourier</w:t>
      </w:r>
      <w:proofErr w:type="spellEnd"/>
      <w:r w:rsidRPr="00DE28FB">
        <w:rPr>
          <w:rFonts w:ascii="Times New Roman" w:hAnsi="Times New Roman"/>
          <w:color w:val="333333"/>
          <w:sz w:val="20"/>
          <w:szCs w:val="20"/>
        </w:rPr>
        <w:t xml:space="preserve"> Serisi Gösterimi, Sürekli Zamanlı </w:t>
      </w:r>
      <w:proofErr w:type="spellStart"/>
      <w:r w:rsidRPr="00DE28FB">
        <w:rPr>
          <w:rFonts w:ascii="Times New Roman" w:hAnsi="Times New Roman"/>
          <w:color w:val="333333"/>
          <w:sz w:val="20"/>
          <w:szCs w:val="20"/>
        </w:rPr>
        <w:t>Fourier</w:t>
      </w:r>
      <w:proofErr w:type="spellEnd"/>
      <w:r w:rsidRPr="00DE28FB">
        <w:rPr>
          <w:rFonts w:ascii="Times New Roman" w:hAnsi="Times New Roman"/>
          <w:color w:val="333333"/>
          <w:sz w:val="20"/>
          <w:szCs w:val="20"/>
        </w:rPr>
        <w:t xml:space="preserve"> Dönüşümü, Ayrık Zamanlı </w:t>
      </w:r>
      <w:proofErr w:type="spellStart"/>
      <w:r w:rsidRPr="00DE28FB">
        <w:rPr>
          <w:rFonts w:ascii="Times New Roman" w:hAnsi="Times New Roman"/>
          <w:color w:val="333333"/>
          <w:sz w:val="20"/>
          <w:szCs w:val="20"/>
        </w:rPr>
        <w:t>Fourier</w:t>
      </w:r>
      <w:proofErr w:type="spellEnd"/>
      <w:r w:rsidRPr="00DE28FB">
        <w:rPr>
          <w:rFonts w:ascii="Times New Roman" w:hAnsi="Times New Roman"/>
          <w:color w:val="333333"/>
          <w:sz w:val="20"/>
          <w:szCs w:val="20"/>
        </w:rPr>
        <w:t xml:space="preserve"> Dönüşümü, Örnekleme, </w:t>
      </w:r>
      <w:proofErr w:type="spellStart"/>
      <w:r w:rsidRPr="00DE28FB">
        <w:rPr>
          <w:rFonts w:ascii="Times New Roman" w:hAnsi="Times New Roman"/>
          <w:color w:val="333333"/>
          <w:sz w:val="20"/>
          <w:szCs w:val="20"/>
        </w:rPr>
        <w:t>Laplace</w:t>
      </w:r>
      <w:proofErr w:type="spellEnd"/>
      <w:r w:rsidRPr="00DE28FB">
        <w:rPr>
          <w:rFonts w:ascii="Times New Roman" w:hAnsi="Times New Roman"/>
          <w:color w:val="333333"/>
          <w:sz w:val="20"/>
          <w:szCs w:val="20"/>
        </w:rPr>
        <w:t xml:space="preserve"> Dönüşümü, z Dönüşümü.</w:t>
      </w:r>
    </w:p>
    <w:p w:rsidR="00DE28FB" w:rsidRPr="00DE28FB" w:rsidRDefault="00DE28FB" w:rsidP="00DE28FB">
      <w:pPr>
        <w:spacing w:line="240" w:lineRule="auto"/>
        <w:jc w:val="both"/>
        <w:rPr>
          <w:rFonts w:ascii="Times New Roman" w:hAnsi="Times New Roman"/>
          <w:color w:val="333333"/>
          <w:sz w:val="20"/>
          <w:szCs w:val="20"/>
        </w:rPr>
      </w:pPr>
    </w:p>
    <w:p w:rsidR="00DE28FB" w:rsidRDefault="00DE28FB" w:rsidP="00DE28FB">
      <w:pPr>
        <w:spacing w:line="240" w:lineRule="auto"/>
        <w:rPr>
          <w:rFonts w:ascii="Times New Roman" w:hAnsi="Times New Roman"/>
          <w:color w:val="333333"/>
          <w:sz w:val="20"/>
          <w:szCs w:val="20"/>
        </w:rPr>
      </w:pPr>
      <w:r w:rsidRPr="00DE28FB">
        <w:rPr>
          <w:rStyle w:val="Gl"/>
          <w:rFonts w:ascii="Times New Roman" w:hAnsi="Times New Roman"/>
          <w:color w:val="333333"/>
          <w:sz w:val="20"/>
          <w:szCs w:val="20"/>
        </w:rPr>
        <w:t>0507501 Elektronik Devreler II (3+0+0)</w:t>
      </w:r>
    </w:p>
    <w:p w:rsidR="00DE28FB" w:rsidRDefault="00DE28FB" w:rsidP="00DE28FB">
      <w:pPr>
        <w:spacing w:line="240" w:lineRule="auto"/>
        <w:jc w:val="both"/>
        <w:rPr>
          <w:rFonts w:ascii="Times New Roman" w:hAnsi="Times New Roman"/>
          <w:color w:val="333333"/>
          <w:sz w:val="20"/>
          <w:szCs w:val="20"/>
        </w:rPr>
      </w:pPr>
      <w:r w:rsidRPr="00DE28FB">
        <w:rPr>
          <w:rFonts w:ascii="Times New Roman" w:hAnsi="Times New Roman"/>
          <w:color w:val="333333"/>
          <w:sz w:val="20"/>
          <w:szCs w:val="20"/>
        </w:rPr>
        <w:t xml:space="preserve">İşlemsel kuvvetlendiricilerin yapısı, özellikleri ve temel işlemsel kuvvetlendiricili devreler. </w:t>
      </w:r>
      <w:proofErr w:type="spellStart"/>
      <w:r w:rsidRPr="00DE28FB">
        <w:rPr>
          <w:rFonts w:ascii="Times New Roman" w:hAnsi="Times New Roman"/>
          <w:color w:val="333333"/>
          <w:sz w:val="20"/>
          <w:szCs w:val="20"/>
        </w:rPr>
        <w:t>Geribesleme</w:t>
      </w:r>
      <w:proofErr w:type="spellEnd"/>
      <w:r w:rsidRPr="00DE28FB">
        <w:rPr>
          <w:rFonts w:ascii="Times New Roman" w:hAnsi="Times New Roman"/>
          <w:color w:val="333333"/>
          <w:sz w:val="20"/>
          <w:szCs w:val="20"/>
        </w:rPr>
        <w:t xml:space="preserve"> yöntemi, negatif </w:t>
      </w:r>
      <w:proofErr w:type="spellStart"/>
      <w:r w:rsidRPr="00DE28FB">
        <w:rPr>
          <w:rFonts w:ascii="Times New Roman" w:hAnsi="Times New Roman"/>
          <w:color w:val="333333"/>
          <w:sz w:val="20"/>
          <w:szCs w:val="20"/>
        </w:rPr>
        <w:t>geribeslemeli</w:t>
      </w:r>
      <w:proofErr w:type="spellEnd"/>
      <w:r w:rsidRPr="00DE28FB">
        <w:rPr>
          <w:rFonts w:ascii="Times New Roman" w:hAnsi="Times New Roman"/>
          <w:color w:val="333333"/>
          <w:sz w:val="20"/>
          <w:szCs w:val="20"/>
        </w:rPr>
        <w:t xml:space="preserve"> kuvvetlendiricilerin temel özellikleri</w:t>
      </w:r>
      <w:proofErr w:type="gramStart"/>
      <w:r w:rsidRPr="00DE28FB">
        <w:rPr>
          <w:rFonts w:ascii="Times New Roman" w:hAnsi="Times New Roman"/>
          <w:color w:val="333333"/>
          <w:sz w:val="20"/>
          <w:szCs w:val="20"/>
        </w:rPr>
        <w:t>..</w:t>
      </w:r>
      <w:proofErr w:type="gramEnd"/>
      <w:r w:rsidRPr="00DE28FB">
        <w:rPr>
          <w:rFonts w:ascii="Times New Roman" w:hAnsi="Times New Roman"/>
          <w:color w:val="333333"/>
          <w:sz w:val="20"/>
          <w:szCs w:val="20"/>
        </w:rPr>
        <w:t xml:space="preserve"> </w:t>
      </w:r>
      <w:proofErr w:type="spellStart"/>
      <w:r w:rsidRPr="00DE28FB">
        <w:rPr>
          <w:rFonts w:ascii="Times New Roman" w:hAnsi="Times New Roman"/>
          <w:color w:val="333333"/>
          <w:sz w:val="20"/>
          <w:szCs w:val="20"/>
        </w:rPr>
        <w:t>Bode</w:t>
      </w:r>
      <w:proofErr w:type="spellEnd"/>
      <w:r w:rsidRPr="00DE28FB">
        <w:rPr>
          <w:rFonts w:ascii="Times New Roman" w:hAnsi="Times New Roman"/>
          <w:color w:val="333333"/>
          <w:sz w:val="20"/>
          <w:szCs w:val="20"/>
        </w:rPr>
        <w:t xml:space="preserve"> diyagramları, kuvvetlendiricilerde kararlılık analizi ve kararlılığın sağlanması. </w:t>
      </w:r>
      <w:proofErr w:type="spellStart"/>
      <w:r w:rsidRPr="00DE28FB">
        <w:rPr>
          <w:rFonts w:ascii="Times New Roman" w:hAnsi="Times New Roman"/>
          <w:color w:val="333333"/>
          <w:sz w:val="20"/>
          <w:szCs w:val="20"/>
        </w:rPr>
        <w:t>Barkhausen</w:t>
      </w:r>
      <w:proofErr w:type="spellEnd"/>
      <w:r w:rsidRPr="00DE28FB">
        <w:rPr>
          <w:rFonts w:ascii="Times New Roman" w:hAnsi="Times New Roman"/>
          <w:color w:val="333333"/>
          <w:sz w:val="20"/>
          <w:szCs w:val="20"/>
        </w:rPr>
        <w:t xml:space="preserve"> </w:t>
      </w:r>
      <w:proofErr w:type="gramStart"/>
      <w:r w:rsidRPr="00DE28FB">
        <w:rPr>
          <w:rFonts w:ascii="Times New Roman" w:hAnsi="Times New Roman"/>
          <w:color w:val="333333"/>
          <w:sz w:val="20"/>
          <w:szCs w:val="20"/>
        </w:rPr>
        <w:t>kriteri</w:t>
      </w:r>
      <w:proofErr w:type="gramEnd"/>
      <w:r w:rsidRPr="00DE28FB">
        <w:rPr>
          <w:rFonts w:ascii="Times New Roman" w:hAnsi="Times New Roman"/>
          <w:color w:val="333333"/>
          <w:sz w:val="20"/>
          <w:szCs w:val="20"/>
        </w:rPr>
        <w:t xml:space="preserve">, </w:t>
      </w:r>
      <w:proofErr w:type="spellStart"/>
      <w:r w:rsidRPr="00DE28FB">
        <w:rPr>
          <w:rFonts w:ascii="Times New Roman" w:hAnsi="Times New Roman"/>
          <w:color w:val="333333"/>
          <w:sz w:val="20"/>
          <w:szCs w:val="20"/>
        </w:rPr>
        <w:t>osilatör</w:t>
      </w:r>
      <w:proofErr w:type="spellEnd"/>
      <w:r w:rsidRPr="00DE28FB">
        <w:rPr>
          <w:rFonts w:ascii="Times New Roman" w:hAnsi="Times New Roman"/>
          <w:color w:val="333333"/>
          <w:sz w:val="20"/>
          <w:szCs w:val="20"/>
        </w:rPr>
        <w:t xml:space="preserve"> çeşitleri. Güç sarfiyatı ve ısıl özellikler, kuvvetlendiricinin verimi. Güç kuvvetlendirici çeşitleri.</w:t>
      </w:r>
    </w:p>
    <w:p w:rsidR="00DE28FB" w:rsidRPr="00DE28FB" w:rsidRDefault="00DE28FB" w:rsidP="00DE28FB">
      <w:pPr>
        <w:spacing w:line="240" w:lineRule="auto"/>
        <w:rPr>
          <w:rFonts w:ascii="Times New Roman" w:hAnsi="Times New Roman"/>
          <w:color w:val="333333"/>
          <w:sz w:val="20"/>
          <w:szCs w:val="20"/>
        </w:rPr>
      </w:pPr>
      <w:r w:rsidRPr="00DE28FB">
        <w:rPr>
          <w:rFonts w:ascii="Times New Roman" w:hAnsi="Times New Roman"/>
          <w:color w:val="333333"/>
          <w:sz w:val="20"/>
          <w:szCs w:val="20"/>
        </w:rPr>
        <w:t> </w:t>
      </w:r>
    </w:p>
    <w:p w:rsidR="00DE28FB" w:rsidRDefault="00DE28FB" w:rsidP="00DE28FB">
      <w:pPr>
        <w:spacing w:line="240" w:lineRule="auto"/>
        <w:rPr>
          <w:rFonts w:ascii="Times New Roman" w:hAnsi="Times New Roman"/>
          <w:color w:val="333333"/>
          <w:sz w:val="20"/>
          <w:szCs w:val="20"/>
        </w:rPr>
      </w:pPr>
      <w:r w:rsidRPr="00DE28FB">
        <w:rPr>
          <w:rStyle w:val="Gl"/>
          <w:rFonts w:ascii="Times New Roman" w:hAnsi="Times New Roman"/>
          <w:color w:val="333333"/>
          <w:sz w:val="20"/>
          <w:szCs w:val="20"/>
        </w:rPr>
        <w:t>0507505 Otomatik Kontrol Sistemleri (3+0+0)</w:t>
      </w:r>
    </w:p>
    <w:p w:rsidR="00DE28FB" w:rsidRPr="00DE28FB" w:rsidRDefault="00DE28FB" w:rsidP="00DE28FB">
      <w:pPr>
        <w:spacing w:line="240" w:lineRule="auto"/>
        <w:jc w:val="both"/>
        <w:rPr>
          <w:rFonts w:ascii="Times New Roman" w:hAnsi="Times New Roman"/>
          <w:color w:val="333333"/>
          <w:sz w:val="20"/>
          <w:szCs w:val="20"/>
        </w:rPr>
      </w:pPr>
      <w:r w:rsidRPr="00DE28FB">
        <w:rPr>
          <w:rFonts w:ascii="Times New Roman" w:hAnsi="Times New Roman"/>
          <w:color w:val="333333"/>
          <w:sz w:val="20"/>
          <w:szCs w:val="20"/>
        </w:rPr>
        <w:t xml:space="preserve">Kontrol sistemlerinin tanımı, türleri, </w:t>
      </w:r>
      <w:proofErr w:type="spellStart"/>
      <w:r w:rsidRPr="00DE28FB">
        <w:rPr>
          <w:rFonts w:ascii="Times New Roman" w:hAnsi="Times New Roman"/>
          <w:color w:val="333333"/>
          <w:sz w:val="20"/>
          <w:szCs w:val="20"/>
        </w:rPr>
        <w:t>geribesleme</w:t>
      </w:r>
      <w:proofErr w:type="spellEnd"/>
      <w:r w:rsidRPr="00DE28FB">
        <w:rPr>
          <w:rFonts w:ascii="Times New Roman" w:hAnsi="Times New Roman"/>
          <w:color w:val="333333"/>
          <w:sz w:val="20"/>
          <w:szCs w:val="20"/>
        </w:rPr>
        <w:t xml:space="preserve"> nedir ve neden kullanılır, blok diyagramları. Birinci derece sistemlerin model ve karakteristikleri, ikinci derece sistemlerin model ve karakteristikleri, kontrol işleminin sistem performansına etkileri, </w:t>
      </w:r>
      <w:proofErr w:type="spellStart"/>
      <w:r w:rsidRPr="00DE28FB">
        <w:rPr>
          <w:rFonts w:ascii="Times New Roman" w:hAnsi="Times New Roman"/>
          <w:color w:val="333333"/>
          <w:sz w:val="20"/>
          <w:szCs w:val="20"/>
        </w:rPr>
        <w:t>Routh</w:t>
      </w:r>
      <w:proofErr w:type="spellEnd"/>
      <w:r w:rsidRPr="00DE28FB">
        <w:rPr>
          <w:rFonts w:ascii="Times New Roman" w:hAnsi="Times New Roman"/>
          <w:color w:val="333333"/>
          <w:sz w:val="20"/>
          <w:szCs w:val="20"/>
        </w:rPr>
        <w:t xml:space="preserve"> dizisi ile kararlılık analizi, sistemlerde </w:t>
      </w:r>
      <w:proofErr w:type="spellStart"/>
      <w:r w:rsidRPr="00DE28FB">
        <w:rPr>
          <w:rFonts w:ascii="Times New Roman" w:hAnsi="Times New Roman"/>
          <w:color w:val="333333"/>
          <w:sz w:val="20"/>
          <w:szCs w:val="20"/>
        </w:rPr>
        <w:t>yatışkın</w:t>
      </w:r>
      <w:proofErr w:type="spellEnd"/>
      <w:r w:rsidRPr="00DE28FB">
        <w:rPr>
          <w:rFonts w:ascii="Times New Roman" w:hAnsi="Times New Roman"/>
          <w:color w:val="333333"/>
          <w:sz w:val="20"/>
          <w:szCs w:val="20"/>
        </w:rPr>
        <w:t xml:space="preserve"> durum hataları, kapalı çevrim kutupları ve hareketleri, kök-yer genlik ve faz kriteri, kök yer eğrisi çizimi, kök-yer eğrisi özellikleri, frekans cevabı analizi, kutuplu çizim ve </w:t>
      </w:r>
      <w:proofErr w:type="spellStart"/>
      <w:r w:rsidRPr="00DE28FB">
        <w:rPr>
          <w:rFonts w:ascii="Times New Roman" w:hAnsi="Times New Roman"/>
          <w:color w:val="333333"/>
          <w:sz w:val="20"/>
          <w:szCs w:val="20"/>
        </w:rPr>
        <w:t>Nyquist</w:t>
      </w:r>
      <w:proofErr w:type="spellEnd"/>
      <w:r w:rsidRPr="00DE28FB">
        <w:rPr>
          <w:rFonts w:ascii="Times New Roman" w:hAnsi="Times New Roman"/>
          <w:color w:val="333333"/>
          <w:sz w:val="20"/>
          <w:szCs w:val="20"/>
        </w:rPr>
        <w:t xml:space="preserve"> kararlılık analizi, </w:t>
      </w:r>
      <w:proofErr w:type="spellStart"/>
      <w:r w:rsidRPr="00DE28FB">
        <w:rPr>
          <w:rFonts w:ascii="Times New Roman" w:hAnsi="Times New Roman"/>
          <w:color w:val="333333"/>
          <w:sz w:val="20"/>
          <w:szCs w:val="20"/>
        </w:rPr>
        <w:t>Bode</w:t>
      </w:r>
      <w:proofErr w:type="spellEnd"/>
      <w:r w:rsidRPr="00DE28FB">
        <w:rPr>
          <w:rFonts w:ascii="Times New Roman" w:hAnsi="Times New Roman"/>
          <w:color w:val="333333"/>
          <w:sz w:val="20"/>
          <w:szCs w:val="20"/>
        </w:rPr>
        <w:t xml:space="preserve"> eğrisi çizimi, kazanç ve faz payı.</w:t>
      </w:r>
    </w:p>
    <w:p w:rsidR="00DE28FB" w:rsidRPr="00DE28FB" w:rsidRDefault="00DE28FB" w:rsidP="00DE28FB">
      <w:pPr>
        <w:spacing w:line="240" w:lineRule="auto"/>
        <w:jc w:val="both"/>
        <w:rPr>
          <w:rFonts w:ascii="Times New Roman" w:hAnsi="Times New Roman"/>
          <w:sz w:val="20"/>
          <w:szCs w:val="20"/>
        </w:rPr>
      </w:pPr>
    </w:p>
    <w:sectPr w:rsidR="00DE28FB" w:rsidRPr="00DE28FB" w:rsidSect="00B9610A">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5BF"/>
    <w:multiLevelType w:val="hybridMultilevel"/>
    <w:tmpl w:val="DB3055DE"/>
    <w:lvl w:ilvl="0" w:tplc="FF88BB3E">
      <w:start w:val="1"/>
      <w:numFmt w:val="decimal"/>
      <w:lvlText w:val="%1-"/>
      <w:lvlJc w:val="left"/>
      <w:pPr>
        <w:ind w:left="720" w:hanging="360"/>
      </w:pPr>
      <w:rPr>
        <w:rFonts w:ascii="Calibri" w:hAnsi="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E01800"/>
    <w:multiLevelType w:val="hybridMultilevel"/>
    <w:tmpl w:val="A0DCA1B6"/>
    <w:lvl w:ilvl="0" w:tplc="5BC657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6367FC"/>
    <w:multiLevelType w:val="hybridMultilevel"/>
    <w:tmpl w:val="F8962CF6"/>
    <w:lvl w:ilvl="0" w:tplc="5FACDDA8">
      <w:start w:val="1"/>
      <w:numFmt w:val="decimal"/>
      <w:lvlText w:val="%1-"/>
      <w:lvlJc w:val="left"/>
      <w:pPr>
        <w:ind w:left="720" w:hanging="360"/>
      </w:pPr>
      <w:rPr>
        <w:rFonts w:ascii="Calibri" w:hAnsi="Calibr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0F"/>
    <w:rsid w:val="00040382"/>
    <w:rsid w:val="0007210F"/>
    <w:rsid w:val="000828DC"/>
    <w:rsid w:val="000A7DF3"/>
    <w:rsid w:val="00127367"/>
    <w:rsid w:val="002438BE"/>
    <w:rsid w:val="002C11D9"/>
    <w:rsid w:val="002D13C8"/>
    <w:rsid w:val="002E64FD"/>
    <w:rsid w:val="00335905"/>
    <w:rsid w:val="003A2A3E"/>
    <w:rsid w:val="003A45DF"/>
    <w:rsid w:val="003A66F3"/>
    <w:rsid w:val="003B30EE"/>
    <w:rsid w:val="003C50B9"/>
    <w:rsid w:val="004154FA"/>
    <w:rsid w:val="00431F25"/>
    <w:rsid w:val="00527C9A"/>
    <w:rsid w:val="00556034"/>
    <w:rsid w:val="005F74AF"/>
    <w:rsid w:val="0064515E"/>
    <w:rsid w:val="00660C74"/>
    <w:rsid w:val="00675F64"/>
    <w:rsid w:val="006C421D"/>
    <w:rsid w:val="00736C15"/>
    <w:rsid w:val="007C7428"/>
    <w:rsid w:val="008F5470"/>
    <w:rsid w:val="0092704F"/>
    <w:rsid w:val="009323B3"/>
    <w:rsid w:val="00934A00"/>
    <w:rsid w:val="009C24B7"/>
    <w:rsid w:val="009D16BA"/>
    <w:rsid w:val="009F5705"/>
    <w:rsid w:val="00B00582"/>
    <w:rsid w:val="00B63C5A"/>
    <w:rsid w:val="00B9610A"/>
    <w:rsid w:val="00BD3DDA"/>
    <w:rsid w:val="00C77AE5"/>
    <w:rsid w:val="00CF5946"/>
    <w:rsid w:val="00DC71D2"/>
    <w:rsid w:val="00DE28FB"/>
    <w:rsid w:val="00E10F04"/>
    <w:rsid w:val="00E24CF0"/>
    <w:rsid w:val="00E3556E"/>
    <w:rsid w:val="00F16A4B"/>
    <w:rsid w:val="00F77D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8937"/>
  <w15:docId w15:val="{3243AE30-244C-4741-857B-D0F2A2BC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10F"/>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07210F"/>
    <w:pPr>
      <w:widowControl w:val="0"/>
      <w:spacing w:before="9" w:after="0" w:line="240" w:lineRule="auto"/>
    </w:pPr>
    <w:rPr>
      <w:rFonts w:ascii="Arial Narrow" w:eastAsia="Arial Narrow" w:hAnsi="Arial Narrow" w:cs="Arial Narrow"/>
      <w:lang w:val="en-US"/>
    </w:rPr>
  </w:style>
  <w:style w:type="character" w:styleId="Kpr">
    <w:name w:val="Hyperlink"/>
    <w:basedOn w:val="VarsaylanParagrafYazTipi"/>
    <w:uiPriority w:val="99"/>
    <w:unhideWhenUsed/>
    <w:rsid w:val="00431F25"/>
    <w:rPr>
      <w:color w:val="0563C1" w:themeColor="hyperlink"/>
      <w:u w:val="single"/>
    </w:rPr>
  </w:style>
  <w:style w:type="character" w:styleId="zlenenKpr">
    <w:name w:val="FollowedHyperlink"/>
    <w:basedOn w:val="VarsaylanParagrafYazTipi"/>
    <w:uiPriority w:val="99"/>
    <w:semiHidden/>
    <w:unhideWhenUsed/>
    <w:rsid w:val="00431F25"/>
    <w:rPr>
      <w:color w:val="954F72" w:themeColor="followedHyperlink"/>
      <w:u w:val="single"/>
    </w:rPr>
  </w:style>
  <w:style w:type="paragraph" w:styleId="ListeParagraf">
    <w:name w:val="List Paragraph"/>
    <w:basedOn w:val="Normal"/>
    <w:uiPriority w:val="34"/>
    <w:qFormat/>
    <w:rsid w:val="00BD3DDA"/>
    <w:pPr>
      <w:ind w:left="720"/>
      <w:contextualSpacing/>
    </w:pPr>
  </w:style>
  <w:style w:type="paragraph" w:customStyle="1" w:styleId="Default">
    <w:name w:val="Default"/>
    <w:rsid w:val="00E3556E"/>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527C9A"/>
    <w:rPr>
      <w:b/>
      <w:bCs/>
    </w:rPr>
  </w:style>
  <w:style w:type="paragraph" w:styleId="NormalWeb">
    <w:name w:val="Normal (Web)"/>
    <w:basedOn w:val="Normal"/>
    <w:uiPriority w:val="99"/>
    <w:unhideWhenUsed/>
    <w:rsid w:val="00040382"/>
    <w:pPr>
      <w:spacing w:after="0" w:line="240" w:lineRule="auto"/>
    </w:pPr>
    <w:rPr>
      <w:rFonts w:ascii="Times New Roman" w:eastAsiaTheme="minorEastAsia" w:hAnsi="Times New Roman"/>
      <w:sz w:val="24"/>
      <w:szCs w:val="24"/>
      <w:lang w:eastAsia="tr-TR"/>
    </w:rPr>
  </w:style>
  <w:style w:type="paragraph" w:customStyle="1" w:styleId="style1">
    <w:name w:val="style1"/>
    <w:basedOn w:val="Normal"/>
    <w:rsid w:val="00040382"/>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3">
    <w:name w:val="style3"/>
    <w:basedOn w:val="Normal"/>
    <w:rsid w:val="00040382"/>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5">
    <w:name w:val="style5"/>
    <w:basedOn w:val="Normal"/>
    <w:rsid w:val="00040382"/>
    <w:pPr>
      <w:spacing w:before="100" w:beforeAutospacing="1" w:after="0" w:line="240" w:lineRule="auto"/>
    </w:pPr>
    <w:rPr>
      <w:rFonts w:ascii="Times New Roman" w:eastAsia="Times New Roman" w:hAnsi="Times New Roman"/>
      <w:color w:val="000000"/>
      <w:sz w:val="24"/>
      <w:szCs w:val="24"/>
      <w:lang w:eastAsia="tr-TR"/>
    </w:rPr>
  </w:style>
  <w:style w:type="paragraph" w:customStyle="1" w:styleId="style6">
    <w:name w:val="style6"/>
    <w:basedOn w:val="Normal"/>
    <w:rsid w:val="00040382"/>
    <w:pPr>
      <w:spacing w:before="100" w:beforeAutospacing="1" w:after="0" w:line="240" w:lineRule="auto"/>
    </w:pPr>
    <w:rPr>
      <w:rFonts w:ascii="Times New Roman" w:eastAsia="Times New Roman" w:hAnsi="Times New Roman"/>
      <w:sz w:val="24"/>
      <w:szCs w:val="24"/>
      <w:lang w:eastAsia="tr-TR"/>
    </w:rPr>
  </w:style>
  <w:style w:type="paragraph" w:customStyle="1" w:styleId="style7">
    <w:name w:val="style7"/>
    <w:basedOn w:val="Normal"/>
    <w:rsid w:val="00040382"/>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style8">
    <w:name w:val="style8"/>
    <w:basedOn w:val="Normal"/>
    <w:rsid w:val="00040382"/>
    <w:pPr>
      <w:spacing w:before="100" w:beforeAutospacing="1" w:after="100" w:afterAutospacing="1" w:line="240" w:lineRule="auto"/>
    </w:pPr>
    <w:rPr>
      <w:rFonts w:ascii="Times New Roman" w:eastAsia="Times New Roman" w:hAnsi="Times New Roman"/>
      <w:b/>
      <w:bCs/>
      <w:color w:val="000000"/>
      <w:sz w:val="24"/>
      <w:szCs w:val="24"/>
      <w:lang w:eastAsia="tr-TR"/>
    </w:rPr>
  </w:style>
  <w:style w:type="paragraph" w:customStyle="1" w:styleId="style9">
    <w:name w:val="style9"/>
    <w:basedOn w:val="Normal"/>
    <w:rsid w:val="00040382"/>
    <w:pPr>
      <w:spacing w:before="100" w:beforeAutospacing="1" w:after="100" w:afterAutospacing="1" w:line="240" w:lineRule="auto"/>
      <w:ind w:left="360" w:hanging="360"/>
      <w:jc w:val="both"/>
    </w:pPr>
    <w:rPr>
      <w:rFonts w:ascii="Times New Roman" w:eastAsia="Times New Roman" w:hAnsi="Times New Roman"/>
      <w:sz w:val="24"/>
      <w:szCs w:val="24"/>
      <w:lang w:eastAsia="tr-TR"/>
    </w:rPr>
  </w:style>
  <w:style w:type="paragraph" w:customStyle="1" w:styleId="style12">
    <w:name w:val="style12"/>
    <w:basedOn w:val="Normal"/>
    <w:rsid w:val="00040382"/>
    <w:pPr>
      <w:spacing w:before="100" w:beforeAutospacing="1" w:after="100" w:afterAutospacing="1" w:line="240" w:lineRule="auto"/>
    </w:pPr>
    <w:rPr>
      <w:rFonts w:ascii="Times New Roman" w:eastAsia="Times New Roman" w:hAnsi="Times New Roman"/>
      <w:b/>
      <w:bCs/>
      <w:color w:val="000000"/>
      <w:sz w:val="24"/>
      <w:szCs w:val="24"/>
      <w:lang w:eastAsia="tr-TR"/>
    </w:rPr>
  </w:style>
  <w:style w:type="paragraph" w:customStyle="1" w:styleId="style4">
    <w:name w:val="style4"/>
    <w:basedOn w:val="Normal"/>
    <w:rsid w:val="00040382"/>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040382"/>
    <w:pPr>
      <w:spacing w:before="120" w:after="120" w:line="240" w:lineRule="auto"/>
    </w:pPr>
    <w:rPr>
      <w:rFonts w:ascii="Times New Roman" w:eastAsia="Times New Roman" w:hAnsi="Times New Roman"/>
      <w:b/>
      <w:bCs/>
      <w:sz w:val="24"/>
      <w:szCs w:val="24"/>
      <w:lang w:eastAsia="tr-TR"/>
    </w:rPr>
  </w:style>
  <w:style w:type="paragraph" w:customStyle="1" w:styleId="style14">
    <w:name w:val="style14"/>
    <w:basedOn w:val="Normal"/>
    <w:rsid w:val="00040382"/>
    <w:pPr>
      <w:spacing w:before="120" w:after="120" w:line="240" w:lineRule="auto"/>
      <w:jc w:val="both"/>
    </w:pPr>
    <w:rPr>
      <w:rFonts w:ascii="Times New Roman" w:eastAsia="Times New Roman" w:hAnsi="Times New Roman"/>
      <w:sz w:val="24"/>
      <w:szCs w:val="24"/>
      <w:lang w:eastAsia="tr-TR"/>
    </w:rPr>
  </w:style>
  <w:style w:type="paragraph" w:customStyle="1" w:styleId="style16">
    <w:name w:val="style16"/>
    <w:basedOn w:val="Normal"/>
    <w:rsid w:val="00040382"/>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western">
    <w:name w:val="western"/>
    <w:basedOn w:val="Normal"/>
    <w:rsid w:val="00040382"/>
    <w:pPr>
      <w:spacing w:before="100" w:beforeAutospacing="1" w:after="0" w:line="240" w:lineRule="auto"/>
      <w:jc w:val="both"/>
    </w:pPr>
    <w:rPr>
      <w:rFonts w:ascii="Times New Roman" w:eastAsiaTheme="minorEastAsia" w:hAnsi="Times New Roman"/>
      <w:color w:val="000000"/>
      <w:sz w:val="20"/>
      <w:szCs w:val="20"/>
      <w:lang w:eastAsia="tr-TR"/>
    </w:rPr>
  </w:style>
  <w:style w:type="character" w:customStyle="1" w:styleId="kirmizikoyubuyuk">
    <w:name w:val="kirmizi_koyu_buyuk"/>
    <w:basedOn w:val="VarsaylanParagrafYazTipi"/>
    <w:rsid w:val="003A2A3E"/>
  </w:style>
  <w:style w:type="character" w:customStyle="1" w:styleId="ysiyahbuyuk">
    <w:name w:val="y_siyah__buyuk"/>
    <w:basedOn w:val="VarsaylanParagrafYazTipi"/>
    <w:rsid w:val="003A2A3E"/>
  </w:style>
  <w:style w:type="paragraph" w:customStyle="1" w:styleId="ysiyahbuyuk1">
    <w:name w:val="y_siyah__buyuk1"/>
    <w:basedOn w:val="Normal"/>
    <w:rsid w:val="003A2A3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3A2A3E"/>
  </w:style>
  <w:style w:type="paragraph" w:styleId="AralkYok">
    <w:name w:val="No Spacing"/>
    <w:uiPriority w:val="1"/>
    <w:qFormat/>
    <w:rsid w:val="003A2A3E"/>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3C50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50B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2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3031</Words>
  <Characters>17279</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Harun</cp:lastModifiedBy>
  <cp:revision>2</cp:revision>
  <cp:lastPrinted>2017-06-16T11:09:00Z</cp:lastPrinted>
  <dcterms:created xsi:type="dcterms:W3CDTF">2017-07-21T12:21:00Z</dcterms:created>
  <dcterms:modified xsi:type="dcterms:W3CDTF">2017-07-21T12:21:00Z</dcterms:modified>
</cp:coreProperties>
</file>