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65" w:rsidRDefault="00BB5D65" w:rsidP="00BB5D65">
      <w:pPr>
        <w:jc w:val="center"/>
        <w:rPr>
          <w:b/>
          <w:bCs/>
        </w:rPr>
      </w:pPr>
      <w:r>
        <w:rPr>
          <w:b/>
          <w:bCs/>
        </w:rPr>
        <w:t>HARRAN ÜNİVERSİTESİ</w:t>
      </w:r>
    </w:p>
    <w:p w:rsidR="00BB5D65" w:rsidRDefault="00BB5D65" w:rsidP="00BB5D65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:rsidR="00BB5D65" w:rsidRDefault="00BB5D65" w:rsidP="00BB5D65">
      <w:pPr>
        <w:jc w:val="center"/>
        <w:rPr>
          <w:rFonts w:ascii="Times New Roman" w:hAnsi="Times New Roman" w:cs="Times New Roman"/>
          <w:b/>
        </w:rPr>
      </w:pPr>
      <w:r>
        <w:rPr>
          <w:b/>
          <w:bCs/>
        </w:rPr>
        <w:t>TEKSTİL TEKNOLOJİSİ PROGRAMI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BB5D65" w:rsidRPr="00F66955" w:rsidTr="00AF7F04">
        <w:tc>
          <w:tcPr>
            <w:tcW w:w="3232" w:type="dxa"/>
            <w:gridSpan w:val="3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BB5D65" w:rsidRPr="00F66955" w:rsidTr="00AF7F04">
        <w:trPr>
          <w:trHeight w:val="376"/>
        </w:trPr>
        <w:tc>
          <w:tcPr>
            <w:tcW w:w="3232" w:type="dxa"/>
            <w:gridSpan w:val="3"/>
          </w:tcPr>
          <w:p w:rsidR="00BB5D65" w:rsidRPr="00F34A78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34A78">
              <w:rPr>
                <w:rFonts w:ascii="Times New Roman" w:eastAsia="Times New Roman" w:hAnsi="Times New Roman" w:cs="Times New Roman"/>
                <w:b/>
                <w:lang w:eastAsia="tr-TR"/>
              </w:rPr>
              <w:t>Kalite Güvence Standartları</w:t>
            </w:r>
          </w:p>
        </w:tc>
        <w:tc>
          <w:tcPr>
            <w:tcW w:w="1134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IV</w:t>
            </w:r>
          </w:p>
        </w:tc>
        <w:tc>
          <w:tcPr>
            <w:tcW w:w="1143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  <w:tc>
          <w:tcPr>
            <w:tcW w:w="1225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09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B5D65" w:rsidRPr="00F66955" w:rsidTr="00AF7F04">
        <w:tc>
          <w:tcPr>
            <w:tcW w:w="3232" w:type="dxa"/>
            <w:gridSpan w:val="3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BB5D65" w:rsidRPr="00F66955" w:rsidTr="00AF7F04">
        <w:tc>
          <w:tcPr>
            <w:tcW w:w="3232" w:type="dxa"/>
            <w:gridSpan w:val="3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BB5D65" w:rsidRPr="00F66955" w:rsidTr="00AF7F04">
        <w:tc>
          <w:tcPr>
            <w:tcW w:w="3232" w:type="dxa"/>
            <w:gridSpan w:val="3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Seçmeli</w:t>
            </w:r>
          </w:p>
        </w:tc>
      </w:tr>
      <w:tr w:rsidR="00BB5D65" w:rsidRPr="00F66955" w:rsidTr="00AF7F04">
        <w:tc>
          <w:tcPr>
            <w:tcW w:w="3232" w:type="dxa"/>
            <w:gridSpan w:val="3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D65" w:rsidRPr="00F66955" w:rsidTr="00AF7F04">
        <w:tc>
          <w:tcPr>
            <w:tcW w:w="3232" w:type="dxa"/>
            <w:gridSpan w:val="3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D65" w:rsidRPr="00F66955" w:rsidTr="00AF7F04">
        <w:tc>
          <w:tcPr>
            <w:tcW w:w="3232" w:type="dxa"/>
            <w:gridSpan w:val="3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D65" w:rsidRPr="00F66955" w:rsidTr="00AF7F04">
        <w:tc>
          <w:tcPr>
            <w:tcW w:w="3232" w:type="dxa"/>
            <w:gridSpan w:val="3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BB5D65" w:rsidRPr="00F66955" w:rsidRDefault="00BB5D65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14EA7">
              <w:rPr>
                <w:rFonts w:ascii="Times New Roman" w:eastAsia="Times New Roman" w:hAnsi="Times New Roman" w:cs="Times New Roman"/>
                <w:lang w:eastAsia="tr-TR"/>
              </w:rPr>
              <w:t xml:space="preserve">alite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güvence sistemlerini kavraması</w:t>
            </w:r>
            <w:r w:rsidRPr="00714EA7">
              <w:rPr>
                <w:rFonts w:ascii="Times New Roman" w:eastAsia="Times New Roman" w:hAnsi="Times New Roman" w:cs="Times New Roman"/>
                <w:lang w:eastAsia="tr-TR"/>
              </w:rPr>
              <w:t>, standart ve standardizasyonu kavraması, üretimde ve hizmet alanında kalite ve standardizasyonu sağlaması, kalite kontrol yöntemlerini belirlemesi ve kalite kontrol yöntem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lerini uygulamasını sağlamak.</w:t>
            </w:r>
          </w:p>
        </w:tc>
      </w:tr>
      <w:tr w:rsidR="00BB5D65" w:rsidRPr="00F66955" w:rsidTr="00AF7F04">
        <w:tc>
          <w:tcPr>
            <w:tcW w:w="3232" w:type="dxa"/>
            <w:gridSpan w:val="3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BB5D65" w:rsidRPr="00370DEA" w:rsidRDefault="00BB5D65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70DEA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BB5D65" w:rsidRPr="00370DEA" w:rsidRDefault="00BB5D65" w:rsidP="00AF7F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DEA">
              <w:rPr>
                <w:rFonts w:ascii="Times New Roman" w:eastAsia="Times New Roman" w:hAnsi="Times New Roman" w:cs="Times New Roman"/>
                <w:lang w:eastAsia="tr-TR"/>
              </w:rPr>
              <w:t>Kalite güvence sistemleri bilir.</w:t>
            </w:r>
          </w:p>
          <w:p w:rsidR="00BB5D65" w:rsidRPr="00370DEA" w:rsidRDefault="00BB5D65" w:rsidP="00AF7F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DEA">
              <w:rPr>
                <w:rFonts w:ascii="Times New Roman" w:eastAsia="Times New Roman" w:hAnsi="Times New Roman" w:cs="Times New Roman"/>
                <w:lang w:eastAsia="tr-TR"/>
              </w:rPr>
              <w:t>Yönetimde kalite ve standarttı sağlayabilir.</w:t>
            </w:r>
          </w:p>
          <w:p w:rsidR="00BB5D65" w:rsidRPr="00370DEA" w:rsidRDefault="00BB5D65" w:rsidP="00AF7F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DEA">
              <w:rPr>
                <w:rFonts w:ascii="Times New Roman" w:eastAsia="Times New Roman" w:hAnsi="Times New Roman" w:cs="Times New Roman"/>
                <w:lang w:eastAsia="tr-TR"/>
              </w:rPr>
              <w:t>Kalite kontrol yöntemleri geliştirebilir.</w:t>
            </w:r>
          </w:p>
          <w:p w:rsidR="00BB5D65" w:rsidRPr="00370DEA" w:rsidRDefault="00BB5D65" w:rsidP="00AF7F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DEA">
              <w:rPr>
                <w:rFonts w:ascii="Times New Roman" w:eastAsia="Times New Roman" w:hAnsi="Times New Roman" w:cs="Times New Roman"/>
                <w:lang w:eastAsia="tr-TR"/>
              </w:rPr>
              <w:t>Kalite kontrol yöntemlerini uygulayabilir.</w:t>
            </w:r>
          </w:p>
        </w:tc>
      </w:tr>
      <w:tr w:rsidR="00BB5D65" w:rsidRPr="00F66955" w:rsidTr="00AF7F04">
        <w:tc>
          <w:tcPr>
            <w:tcW w:w="3232" w:type="dxa"/>
            <w:gridSpan w:val="3"/>
          </w:tcPr>
          <w:p w:rsidR="00BB5D65" w:rsidRPr="00F66955" w:rsidRDefault="00BB5D65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BB5D65" w:rsidRPr="00F66955" w:rsidRDefault="00BB5D65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EA7">
              <w:rPr>
                <w:rFonts w:ascii="Times New Roman" w:eastAsia="Times New Roman" w:hAnsi="Times New Roman" w:cs="Times New Roman"/>
                <w:lang w:eastAsia="tr-TR"/>
              </w:rPr>
              <w:t>Kalite güvence sistemlerini kavramak, standart ve standardizasyonu kavramak, Üretim ve hizmet alanında kalite ve standartları sağlamak, yönetimde kalite ve standartları sağlamak, kalite kontrol yöntemleri, kalite kontrol yöntemlerini uygulamak.</w:t>
            </w:r>
          </w:p>
        </w:tc>
      </w:tr>
      <w:tr w:rsidR="00BB5D65" w:rsidRPr="00F66955" w:rsidTr="00AF7F04">
        <w:tc>
          <w:tcPr>
            <w:tcW w:w="1096" w:type="dxa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370DEA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DEA">
              <w:rPr>
                <w:rFonts w:ascii="Times New Roman" w:eastAsia="Times New Roman" w:hAnsi="Times New Roman" w:cs="Times New Roman"/>
                <w:lang w:val="en-US" w:bidi="en-US"/>
              </w:rPr>
              <w:t>Kalite Kavramı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370DEA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DEA">
              <w:rPr>
                <w:rFonts w:ascii="Times New Roman" w:eastAsia="Times New Roman" w:hAnsi="Times New Roman" w:cs="Times New Roman"/>
                <w:lang w:val="en-US" w:bidi="en-US"/>
              </w:rPr>
              <w:t>Standart ve Standardizasyon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BB5D65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de-DE" w:bidi="en-US"/>
              </w:rPr>
            </w:pPr>
            <w:r w:rsidRPr="00BB5D65">
              <w:rPr>
                <w:rFonts w:ascii="Times New Roman" w:eastAsia="Times New Roman" w:hAnsi="Times New Roman" w:cs="Times New Roman"/>
                <w:lang w:val="de-DE" w:bidi="en-US"/>
              </w:rPr>
              <w:t>Standardın üretim ve hizmet sektöründe önemi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370DEA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DEA">
              <w:rPr>
                <w:rFonts w:ascii="Times New Roman" w:eastAsia="Times New Roman" w:hAnsi="Times New Roman" w:cs="Times New Roman"/>
                <w:lang w:val="en-US" w:bidi="en-US"/>
              </w:rPr>
              <w:t>Kalite Maliyeti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BB5D65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de-DE" w:bidi="en-US"/>
              </w:rPr>
            </w:pPr>
            <w:r w:rsidRPr="00BB5D65">
              <w:rPr>
                <w:rFonts w:ascii="Times New Roman" w:eastAsia="Times New Roman" w:hAnsi="Times New Roman" w:cs="Times New Roman"/>
                <w:lang w:val="de-DE" w:bidi="en-US"/>
              </w:rPr>
              <w:t>ISO 9000 Kalite Yönetim Sistemi Standartları</w:t>
            </w:r>
          </w:p>
        </w:tc>
      </w:tr>
      <w:tr w:rsidR="00BB5D65" w:rsidRPr="00F66955" w:rsidTr="00BB5D65">
        <w:trPr>
          <w:trHeight w:val="3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370DEA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DEA">
              <w:rPr>
                <w:rFonts w:ascii="Times New Roman" w:eastAsia="Times New Roman" w:hAnsi="Times New Roman" w:cs="Times New Roman"/>
                <w:lang w:val="en-US" w:bidi="en-US"/>
              </w:rPr>
              <w:t>Kalite yönetim sistemi modelleri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BB5D65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de-DE" w:bidi="en-US"/>
              </w:rPr>
            </w:pPr>
            <w:r w:rsidRPr="00BB5D65">
              <w:rPr>
                <w:rFonts w:ascii="Times New Roman" w:eastAsia="Times New Roman" w:hAnsi="Times New Roman" w:cs="Times New Roman"/>
                <w:lang w:val="de-DE" w:bidi="en-US"/>
              </w:rPr>
              <w:t>Uluslararası kabul gören bazı kalite sistem ve belgeleri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BB5D65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de-DE" w:bidi="en-US"/>
              </w:rPr>
            </w:pPr>
            <w:r w:rsidRPr="00BB5D65">
              <w:rPr>
                <w:rFonts w:ascii="Times New Roman" w:eastAsia="Times New Roman" w:hAnsi="Times New Roman" w:cs="Times New Roman"/>
                <w:lang w:val="de-DE" w:bidi="en-US"/>
              </w:rPr>
              <w:t>Uluslararası kabul gören bazı kalite sistem ve belgeleri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370DEA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DEA">
              <w:rPr>
                <w:rFonts w:ascii="Times New Roman" w:eastAsia="Times New Roman" w:hAnsi="Times New Roman" w:cs="Times New Roman"/>
                <w:lang w:val="en-US" w:bidi="en-US"/>
              </w:rPr>
              <w:t>Üretimde kalite kontrolü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370DEA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DEA">
              <w:rPr>
                <w:rFonts w:ascii="Times New Roman" w:eastAsia="Times New Roman" w:hAnsi="Times New Roman" w:cs="Times New Roman"/>
                <w:lang w:val="en-US" w:bidi="en-US"/>
              </w:rPr>
              <w:t>Toplam kalite kontrolu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370DEA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DEA">
              <w:rPr>
                <w:rFonts w:ascii="Times New Roman" w:eastAsia="Times New Roman" w:hAnsi="Times New Roman" w:cs="Times New Roman"/>
                <w:lang w:val="en-US" w:bidi="en-US"/>
              </w:rPr>
              <w:t>Türk Standartları Enstitüsü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370DEA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DEA">
              <w:rPr>
                <w:rFonts w:ascii="Times New Roman" w:eastAsia="Times New Roman" w:hAnsi="Times New Roman" w:cs="Times New Roman"/>
                <w:lang w:val="en-US" w:bidi="en-US"/>
              </w:rPr>
              <w:t>Standart Hazırlama Çalışmaları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BB5D65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de-DE" w:bidi="en-US"/>
              </w:rPr>
            </w:pPr>
            <w:r w:rsidRPr="00BB5D65">
              <w:rPr>
                <w:rFonts w:ascii="Times New Roman" w:eastAsia="Times New Roman" w:hAnsi="Times New Roman" w:cs="Times New Roman"/>
                <w:lang w:val="de-DE" w:bidi="en-US"/>
              </w:rPr>
              <w:t>Türkiye de Belgelendirme ve Akreditasyon</w:t>
            </w:r>
          </w:p>
        </w:tc>
      </w:tr>
      <w:tr w:rsidR="00BB5D65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65" w:rsidRPr="00370DEA" w:rsidRDefault="00BB5D65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DEA">
              <w:rPr>
                <w:rFonts w:ascii="Times New Roman" w:eastAsia="Times New Roman" w:hAnsi="Times New Roman" w:cs="Times New Roman"/>
                <w:lang w:val="en-US" w:bidi="en-US"/>
              </w:rPr>
              <w:t>Yönetim kalitesi ve standartları</w:t>
            </w:r>
          </w:p>
        </w:tc>
      </w:tr>
      <w:tr w:rsidR="00BB5D65" w:rsidRPr="00F66955" w:rsidTr="00AF7F04">
        <w:tc>
          <w:tcPr>
            <w:tcW w:w="9214" w:type="dxa"/>
            <w:gridSpan w:val="8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BB5D65" w:rsidRPr="00F66955" w:rsidTr="00AF7F04">
        <w:tc>
          <w:tcPr>
            <w:tcW w:w="9214" w:type="dxa"/>
            <w:gridSpan w:val="8"/>
          </w:tcPr>
          <w:p w:rsidR="00BB5D65" w:rsidRPr="00370DEA" w:rsidRDefault="00BB5D65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370DE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Kalite kontrol yöntemlerini uygulayabilir, yönetimde kalite ve standartları sağlayabilir, kalite güvence sistemlerini bilir.</w:t>
            </w:r>
          </w:p>
        </w:tc>
      </w:tr>
      <w:tr w:rsidR="00BB5D65" w:rsidRPr="00F66955" w:rsidTr="00AF7F04">
        <w:tc>
          <w:tcPr>
            <w:tcW w:w="9214" w:type="dxa"/>
            <w:gridSpan w:val="8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BB5D65" w:rsidRPr="00F66955" w:rsidTr="00AF7F04">
        <w:trPr>
          <w:trHeight w:val="1190"/>
        </w:trPr>
        <w:tc>
          <w:tcPr>
            <w:tcW w:w="9214" w:type="dxa"/>
            <w:gridSpan w:val="8"/>
          </w:tcPr>
          <w:p w:rsidR="00BB5D65" w:rsidRDefault="00BB5D65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Atakan, T., (2006). </w:t>
            </w:r>
            <w:r w:rsidRPr="00A8206E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Trakya Bölgesinde Tekstil İşletmelerinde Kalite Yaklaşımı Ve Müşteri Memnuniyeti Analizi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(Doktora Tezi). </w:t>
            </w:r>
            <w:r w:rsidRPr="00A8206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Trakya Üniversitesi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, </w:t>
            </w:r>
            <w:r w:rsidRPr="00A8206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Fen Bilimleri Enstitüsü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Edirne.</w:t>
            </w:r>
          </w:p>
          <w:p w:rsidR="00BB5D65" w:rsidRPr="008309D2" w:rsidRDefault="00BB5D65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Kanat, S., Güner, M., (2006). </w:t>
            </w:r>
            <w:r w:rsidRPr="007217B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Tam Zamanında Üretim Sisteminin Tekstil Ve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</w:t>
            </w:r>
            <w:r w:rsidRPr="007217B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Konfeks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iyon Sanayine Uygulanabilirliği. </w:t>
            </w:r>
            <w:r w:rsidRPr="007217B7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Ve Konfeksiyon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4/2006, 274-278.</w:t>
            </w:r>
          </w:p>
          <w:p w:rsidR="00BB5D65" w:rsidRPr="008309D2" w:rsidRDefault="00BB5D65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Yarıcı, E., (2007). </w:t>
            </w:r>
            <w:r w:rsidRPr="007217B7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 xml:space="preserve">Dünya Tekstil Ve Konfeksiyon Sektöründeki Eğilimler Çerçevesinde Türk Tekstil </w:t>
            </w:r>
            <w:r w:rsidRPr="007217B7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lastRenderedPageBreak/>
              <w:t>Ve Konfeksiyon Sektörü İçin Bir Strateji Önerisi: Marka Yaratmak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(Yüksek Lisans Tezi). </w:t>
            </w:r>
            <w:r w:rsidRPr="007217B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Dokuz Eylül Üniversitesi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, </w:t>
            </w:r>
            <w:r w:rsidRPr="007217B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Sosyal Bilimler Enstitüsü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İzmir.</w:t>
            </w:r>
          </w:p>
        </w:tc>
      </w:tr>
      <w:tr w:rsidR="00BB5D65" w:rsidRPr="00F66955" w:rsidTr="00AF7F04">
        <w:tc>
          <w:tcPr>
            <w:tcW w:w="9214" w:type="dxa"/>
            <w:gridSpan w:val="8"/>
          </w:tcPr>
          <w:p w:rsidR="00BB5D65" w:rsidRPr="00F66955" w:rsidRDefault="00BB5D65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Değerlendirme Sistemi</w:t>
            </w:r>
          </w:p>
        </w:tc>
      </w:tr>
      <w:tr w:rsidR="00BB5D65" w:rsidRPr="00F66955" w:rsidTr="00AF7F04">
        <w:tc>
          <w:tcPr>
            <w:tcW w:w="1793" w:type="dxa"/>
            <w:gridSpan w:val="2"/>
          </w:tcPr>
          <w:p w:rsidR="00BB5D65" w:rsidRDefault="00BB5D65" w:rsidP="00BB5D65">
            <w:r>
              <w:rPr>
                <w:b/>
              </w:rPr>
              <w:t xml:space="preserve">Ara Sınav </w:t>
            </w:r>
          </w:p>
        </w:tc>
        <w:tc>
          <w:tcPr>
            <w:tcW w:w="7421" w:type="dxa"/>
            <w:gridSpan w:val="6"/>
          </w:tcPr>
          <w:p w:rsidR="00BB5D65" w:rsidRDefault="00BB5D65" w:rsidP="00BB5D65">
            <w:r>
              <w:t>40 %</w:t>
            </w:r>
          </w:p>
        </w:tc>
      </w:tr>
      <w:tr w:rsidR="00BB5D65" w:rsidRPr="00F66955" w:rsidTr="00AF7F04">
        <w:tc>
          <w:tcPr>
            <w:tcW w:w="1793" w:type="dxa"/>
            <w:gridSpan w:val="2"/>
          </w:tcPr>
          <w:p w:rsidR="00BB5D65" w:rsidRDefault="00BB5D65" w:rsidP="00BB5D65">
            <w:r>
              <w:rPr>
                <w:b/>
              </w:rPr>
              <w:t>Kısa Sınav</w:t>
            </w:r>
          </w:p>
        </w:tc>
        <w:tc>
          <w:tcPr>
            <w:tcW w:w="7421" w:type="dxa"/>
            <w:gridSpan w:val="6"/>
          </w:tcPr>
          <w:p w:rsidR="00BB5D65" w:rsidRDefault="00BB5D65" w:rsidP="00BB5D65">
            <w:r>
              <w:t xml:space="preserve">10% </w:t>
            </w:r>
          </w:p>
        </w:tc>
      </w:tr>
      <w:tr w:rsidR="00BB5D65" w:rsidRPr="00F66955" w:rsidTr="00AF7F04">
        <w:tc>
          <w:tcPr>
            <w:tcW w:w="1793" w:type="dxa"/>
            <w:gridSpan w:val="2"/>
          </w:tcPr>
          <w:p w:rsidR="00BB5D65" w:rsidRDefault="00BB5D65" w:rsidP="00BB5D65">
            <w:r>
              <w:rPr>
                <w:b/>
              </w:rPr>
              <w:t xml:space="preserve">Yarıyıl sonu Sınav:    </w:t>
            </w:r>
          </w:p>
        </w:tc>
        <w:tc>
          <w:tcPr>
            <w:tcW w:w="7421" w:type="dxa"/>
            <w:gridSpan w:val="6"/>
          </w:tcPr>
          <w:p w:rsidR="00BB5D65" w:rsidRDefault="00BB5D65" w:rsidP="00BB5D65">
            <w:r>
              <w:t>50 %</w:t>
            </w:r>
          </w:p>
        </w:tc>
      </w:tr>
    </w:tbl>
    <w:p w:rsidR="00BB5D65" w:rsidRDefault="00BB5D65" w:rsidP="00E46C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BB5D65" w:rsidRPr="00E44B9C" w:rsidTr="00AF7F04">
        <w:trPr>
          <w:trHeight w:val="629"/>
          <w:jc w:val="center"/>
        </w:trPr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BB5D65" w:rsidRPr="00E44B9C" w:rsidRDefault="00BB5D65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BB5D65" w:rsidRPr="00E44B9C" w:rsidRDefault="00BB5D65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BB5D65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b/>
                <w:sz w:val="18"/>
                <w:szCs w:val="18"/>
              </w:rPr>
            </w:pPr>
          </w:p>
          <w:p w:rsidR="00BB5D65" w:rsidRPr="00E44B9C" w:rsidRDefault="00BB5D65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BB5D65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BB5D65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BB5D65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BB5D65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BB5D65" w:rsidRPr="00E44B9C" w:rsidTr="00AF7F04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BB5D65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BB5D65" w:rsidRPr="00E44B9C" w:rsidRDefault="00BB5D65" w:rsidP="00AF7F04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BB5D65" w:rsidRDefault="00BB5D65" w:rsidP="00BB5D65"/>
    <w:p w:rsidR="00BB5D65" w:rsidRDefault="00BB5D65" w:rsidP="00BB5D65"/>
    <w:p w:rsidR="00BB5D65" w:rsidRDefault="00BB5D65" w:rsidP="00BB5D65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BB5D65" w:rsidRDefault="00BB5D65" w:rsidP="00BB5D65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BB5D65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BB5D65" w:rsidRDefault="00BB5D65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BB5D65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BB5D65" w:rsidRPr="00E44B9C" w:rsidRDefault="00BB5D65" w:rsidP="00AF7F0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Kalite Güvence Standartları</w:t>
            </w:r>
            <w:r w:rsidRPr="00E44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B5D65" w:rsidRPr="00E44B9C" w:rsidRDefault="00BB5D65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BB5D65" w:rsidRDefault="00BB5D65" w:rsidP="00E46C31"/>
    <w:sectPr w:rsidR="00BB5D65" w:rsidSect="00DD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6DE5"/>
    <w:multiLevelType w:val="hybridMultilevel"/>
    <w:tmpl w:val="876CB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0511"/>
    <w:multiLevelType w:val="hybridMultilevel"/>
    <w:tmpl w:val="F6887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107D7E"/>
    <w:rsid w:val="00370DEA"/>
    <w:rsid w:val="0045484C"/>
    <w:rsid w:val="004C49E2"/>
    <w:rsid w:val="00602060"/>
    <w:rsid w:val="00627A1D"/>
    <w:rsid w:val="0063556B"/>
    <w:rsid w:val="00714EA7"/>
    <w:rsid w:val="007217B7"/>
    <w:rsid w:val="007D3BF1"/>
    <w:rsid w:val="008309D2"/>
    <w:rsid w:val="0088284E"/>
    <w:rsid w:val="009A5498"/>
    <w:rsid w:val="009D173F"/>
    <w:rsid w:val="009F4590"/>
    <w:rsid w:val="00A066B9"/>
    <w:rsid w:val="00A8206E"/>
    <w:rsid w:val="00B20C21"/>
    <w:rsid w:val="00B50D08"/>
    <w:rsid w:val="00BB5D65"/>
    <w:rsid w:val="00DD4106"/>
    <w:rsid w:val="00E46C31"/>
    <w:rsid w:val="00EC3842"/>
    <w:rsid w:val="00F34A7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B73"/>
  <w15:docId w15:val="{E1EC1772-B349-4595-9D0E-7CC9DE7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17</cp:revision>
  <dcterms:created xsi:type="dcterms:W3CDTF">2018-11-09T15:52:00Z</dcterms:created>
  <dcterms:modified xsi:type="dcterms:W3CDTF">2020-04-16T13:40:00Z</dcterms:modified>
</cp:coreProperties>
</file>