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524D7" w14:paraId="7224BEF7" w14:textId="77777777" w:rsidTr="00F11203">
              <w:trPr>
                <w:trHeight w:val="277"/>
              </w:trPr>
              <w:tc>
                <w:tcPr>
                  <w:tcW w:w="3632" w:type="dxa"/>
                  <w:gridSpan w:val="2"/>
                  <w:tcBorders>
                    <w:left w:val="single" w:sz="6" w:space="0" w:color="000000"/>
                  </w:tcBorders>
                </w:tcPr>
                <w:p w14:paraId="4CC3467A" w14:textId="77777777" w:rsidR="001E4193" w:rsidRPr="00D524D7" w:rsidRDefault="001E4193" w:rsidP="00292BA0">
                  <w:pPr>
                    <w:pStyle w:val="TableParagraph"/>
                    <w:spacing w:line="258" w:lineRule="exact"/>
                    <w:ind w:left="105"/>
                    <w:jc w:val="left"/>
                    <w:rPr>
                      <w:b/>
                      <w:sz w:val="24"/>
                      <w:szCs w:val="24"/>
                      <w:lang w:val="tr-TR"/>
                    </w:rPr>
                  </w:pPr>
                  <w:r w:rsidRPr="00D524D7">
                    <w:rPr>
                      <w:b/>
                      <w:sz w:val="24"/>
                      <w:szCs w:val="24"/>
                      <w:lang w:val="tr-TR"/>
                    </w:rPr>
                    <w:t xml:space="preserve">Dersin </w:t>
                  </w:r>
                  <w:r w:rsidRPr="00D524D7">
                    <w:rPr>
                      <w:b/>
                      <w:noProof/>
                      <w:sz w:val="24"/>
                      <w:szCs w:val="24"/>
                      <w:lang w:val="tr-TR"/>
                    </w:rPr>
                    <w:t>Adı</w:t>
                  </w:r>
                </w:p>
              </w:tc>
              <w:tc>
                <w:tcPr>
                  <w:tcW w:w="1483" w:type="dxa"/>
                </w:tcPr>
                <w:p w14:paraId="7A7386DD" w14:textId="77777777" w:rsidR="001E4193" w:rsidRPr="00D524D7" w:rsidRDefault="001E4193" w:rsidP="00292BA0">
                  <w:pPr>
                    <w:pStyle w:val="TableParagraph"/>
                    <w:spacing w:line="258" w:lineRule="exact"/>
                    <w:jc w:val="left"/>
                    <w:rPr>
                      <w:b/>
                      <w:sz w:val="24"/>
                      <w:szCs w:val="24"/>
                      <w:lang w:val="tr-TR"/>
                    </w:rPr>
                  </w:pPr>
                  <w:r w:rsidRPr="00D524D7">
                    <w:rPr>
                      <w:b/>
                      <w:sz w:val="24"/>
                      <w:szCs w:val="24"/>
                      <w:lang w:val="tr-TR"/>
                    </w:rPr>
                    <w:t>Kodu</w:t>
                  </w:r>
                </w:p>
              </w:tc>
              <w:tc>
                <w:tcPr>
                  <w:tcW w:w="1483" w:type="dxa"/>
                </w:tcPr>
                <w:p w14:paraId="3D09D69A" w14:textId="77777777" w:rsidR="001E4193" w:rsidRPr="00D524D7" w:rsidRDefault="00653A19" w:rsidP="00292BA0">
                  <w:pPr>
                    <w:pStyle w:val="TableParagraph"/>
                    <w:spacing w:line="258" w:lineRule="exact"/>
                    <w:jc w:val="left"/>
                    <w:rPr>
                      <w:b/>
                      <w:sz w:val="24"/>
                      <w:szCs w:val="24"/>
                      <w:lang w:val="tr-TR"/>
                    </w:rPr>
                  </w:pPr>
                  <w:r w:rsidRPr="00D524D7">
                    <w:rPr>
                      <w:b/>
                      <w:sz w:val="24"/>
                      <w:szCs w:val="24"/>
                      <w:lang w:val="tr-TR"/>
                    </w:rPr>
                    <w:t>Yarıyıl</w:t>
                  </w:r>
                </w:p>
              </w:tc>
              <w:tc>
                <w:tcPr>
                  <w:tcW w:w="1484" w:type="dxa"/>
                </w:tcPr>
                <w:p w14:paraId="3D7AB7C6" w14:textId="77777777" w:rsidR="001E4193" w:rsidRPr="00D524D7" w:rsidRDefault="001E4193" w:rsidP="00292BA0">
                  <w:pPr>
                    <w:pStyle w:val="TableParagraph"/>
                    <w:spacing w:line="258" w:lineRule="exact"/>
                    <w:jc w:val="left"/>
                    <w:rPr>
                      <w:b/>
                      <w:sz w:val="24"/>
                      <w:szCs w:val="24"/>
                      <w:lang w:val="tr-TR"/>
                    </w:rPr>
                  </w:pPr>
                  <w:r w:rsidRPr="00D524D7">
                    <w:rPr>
                      <w:b/>
                      <w:sz w:val="24"/>
                      <w:szCs w:val="24"/>
                      <w:lang w:val="tr-TR"/>
                    </w:rPr>
                    <w:t>T+U</w:t>
                  </w:r>
                </w:p>
              </w:tc>
              <w:tc>
                <w:tcPr>
                  <w:tcW w:w="1483" w:type="dxa"/>
                </w:tcPr>
                <w:p w14:paraId="27E8FB00" w14:textId="77777777" w:rsidR="001E4193" w:rsidRPr="00D524D7" w:rsidRDefault="00653A19" w:rsidP="00292BA0">
                  <w:pPr>
                    <w:pStyle w:val="TableParagraph"/>
                    <w:spacing w:line="258" w:lineRule="exact"/>
                    <w:ind w:left="109"/>
                    <w:jc w:val="left"/>
                    <w:rPr>
                      <w:b/>
                      <w:sz w:val="24"/>
                      <w:szCs w:val="24"/>
                      <w:lang w:val="tr-TR"/>
                    </w:rPr>
                  </w:pPr>
                  <w:r w:rsidRPr="00D524D7">
                    <w:rPr>
                      <w:b/>
                      <w:sz w:val="24"/>
                      <w:szCs w:val="24"/>
                      <w:lang w:val="tr-TR"/>
                    </w:rPr>
                    <w:t>Kredi</w:t>
                  </w:r>
                </w:p>
              </w:tc>
              <w:tc>
                <w:tcPr>
                  <w:tcW w:w="1484" w:type="dxa"/>
                </w:tcPr>
                <w:p w14:paraId="2FF20133" w14:textId="77777777" w:rsidR="001E4193" w:rsidRPr="00D524D7" w:rsidRDefault="001E4193" w:rsidP="00292BA0">
                  <w:pPr>
                    <w:pStyle w:val="TableParagraph"/>
                    <w:spacing w:line="258" w:lineRule="exact"/>
                    <w:ind w:left="109"/>
                    <w:jc w:val="left"/>
                    <w:rPr>
                      <w:b/>
                      <w:sz w:val="24"/>
                      <w:szCs w:val="24"/>
                      <w:lang w:val="tr-TR"/>
                    </w:rPr>
                  </w:pPr>
                  <w:r w:rsidRPr="00D524D7">
                    <w:rPr>
                      <w:b/>
                      <w:sz w:val="24"/>
                      <w:szCs w:val="24"/>
                      <w:lang w:val="tr-TR"/>
                    </w:rPr>
                    <w:t>AKTS</w:t>
                  </w:r>
                </w:p>
              </w:tc>
            </w:tr>
            <w:tr w:rsidR="001E4193" w:rsidRPr="00D524D7" w14:paraId="7BD96F2A" w14:textId="77777777" w:rsidTr="00F11203">
              <w:trPr>
                <w:trHeight w:val="275"/>
              </w:trPr>
              <w:tc>
                <w:tcPr>
                  <w:tcW w:w="3632" w:type="dxa"/>
                  <w:gridSpan w:val="2"/>
                  <w:tcBorders>
                    <w:left w:val="single" w:sz="6" w:space="0" w:color="000000"/>
                  </w:tcBorders>
                </w:tcPr>
                <w:p w14:paraId="06BF07D7" w14:textId="40923E13" w:rsidR="001E4193" w:rsidRPr="00D524D7" w:rsidRDefault="0039757A" w:rsidP="00292BA0">
                  <w:pPr>
                    <w:pStyle w:val="TableParagraph"/>
                    <w:spacing w:line="256" w:lineRule="exact"/>
                    <w:ind w:left="105"/>
                    <w:jc w:val="left"/>
                    <w:rPr>
                      <w:b/>
                      <w:sz w:val="24"/>
                      <w:szCs w:val="24"/>
                      <w:lang w:val="tr-TR"/>
                    </w:rPr>
                  </w:pPr>
                  <w:r w:rsidRPr="00D524D7">
                    <w:rPr>
                      <w:b/>
                      <w:sz w:val="24"/>
                      <w:szCs w:val="24"/>
                      <w:lang w:val="tr-TR"/>
                    </w:rPr>
                    <w:t xml:space="preserve">Türk Vergi Sistemi </w:t>
                  </w:r>
                </w:p>
              </w:tc>
              <w:tc>
                <w:tcPr>
                  <w:tcW w:w="1483" w:type="dxa"/>
                </w:tcPr>
                <w:p w14:paraId="699C6B31" w14:textId="77777777" w:rsidR="001E4193" w:rsidRPr="00D524D7" w:rsidRDefault="001E4193" w:rsidP="00292BA0">
                  <w:pPr>
                    <w:pStyle w:val="TableParagraph"/>
                    <w:spacing w:line="256" w:lineRule="exact"/>
                    <w:jc w:val="left"/>
                    <w:rPr>
                      <w:b/>
                      <w:sz w:val="24"/>
                      <w:szCs w:val="24"/>
                      <w:lang w:val="tr-TR"/>
                    </w:rPr>
                  </w:pPr>
                </w:p>
              </w:tc>
              <w:tc>
                <w:tcPr>
                  <w:tcW w:w="1483" w:type="dxa"/>
                </w:tcPr>
                <w:p w14:paraId="30C91776" w14:textId="198AD8CC" w:rsidR="001E4193" w:rsidRPr="00D524D7" w:rsidRDefault="0039757A" w:rsidP="00292BA0">
                  <w:pPr>
                    <w:pStyle w:val="TableParagraph"/>
                    <w:spacing w:line="256" w:lineRule="exact"/>
                    <w:jc w:val="left"/>
                    <w:rPr>
                      <w:sz w:val="24"/>
                      <w:szCs w:val="24"/>
                      <w:lang w:val="tr-TR"/>
                    </w:rPr>
                  </w:pPr>
                  <w:r w:rsidRPr="00D524D7">
                    <w:rPr>
                      <w:sz w:val="24"/>
                      <w:szCs w:val="24"/>
                      <w:lang w:val="tr-TR"/>
                    </w:rPr>
                    <w:t>3</w:t>
                  </w:r>
                </w:p>
              </w:tc>
              <w:tc>
                <w:tcPr>
                  <w:tcW w:w="1484" w:type="dxa"/>
                </w:tcPr>
                <w:p w14:paraId="2D95C97C" w14:textId="7A76153D" w:rsidR="001E4193" w:rsidRPr="00D524D7" w:rsidRDefault="0039757A" w:rsidP="00292BA0">
                  <w:pPr>
                    <w:pStyle w:val="TableParagraph"/>
                    <w:spacing w:line="256" w:lineRule="exact"/>
                    <w:jc w:val="left"/>
                    <w:rPr>
                      <w:sz w:val="24"/>
                      <w:szCs w:val="24"/>
                      <w:lang w:val="tr-TR"/>
                    </w:rPr>
                  </w:pPr>
                  <w:r w:rsidRPr="00D524D7">
                    <w:rPr>
                      <w:sz w:val="24"/>
                      <w:szCs w:val="24"/>
                      <w:lang w:val="tr-TR"/>
                    </w:rPr>
                    <w:t>3+0</w:t>
                  </w:r>
                </w:p>
              </w:tc>
              <w:tc>
                <w:tcPr>
                  <w:tcW w:w="1483" w:type="dxa"/>
                </w:tcPr>
                <w:p w14:paraId="665F55B0" w14:textId="55D4AE44" w:rsidR="001E4193" w:rsidRPr="00D524D7" w:rsidRDefault="0039757A" w:rsidP="00292BA0">
                  <w:pPr>
                    <w:pStyle w:val="TableParagraph"/>
                    <w:spacing w:line="256" w:lineRule="exact"/>
                    <w:ind w:left="109"/>
                    <w:jc w:val="left"/>
                    <w:rPr>
                      <w:sz w:val="24"/>
                      <w:szCs w:val="24"/>
                      <w:lang w:val="tr-TR"/>
                    </w:rPr>
                  </w:pPr>
                  <w:r w:rsidRPr="00D524D7">
                    <w:rPr>
                      <w:sz w:val="24"/>
                      <w:szCs w:val="24"/>
                      <w:lang w:val="tr-TR"/>
                    </w:rPr>
                    <w:t>3</w:t>
                  </w:r>
                </w:p>
              </w:tc>
              <w:tc>
                <w:tcPr>
                  <w:tcW w:w="1484" w:type="dxa"/>
                </w:tcPr>
                <w:p w14:paraId="72673141" w14:textId="632647F3" w:rsidR="001E4193" w:rsidRPr="00D524D7" w:rsidRDefault="0039757A" w:rsidP="00292BA0">
                  <w:pPr>
                    <w:pStyle w:val="TableParagraph"/>
                    <w:spacing w:line="256" w:lineRule="exact"/>
                    <w:ind w:left="109"/>
                    <w:jc w:val="left"/>
                    <w:rPr>
                      <w:sz w:val="24"/>
                      <w:szCs w:val="24"/>
                      <w:lang w:val="tr-TR"/>
                    </w:rPr>
                  </w:pPr>
                  <w:r w:rsidRPr="00D524D7">
                    <w:rPr>
                      <w:sz w:val="24"/>
                      <w:szCs w:val="24"/>
                      <w:lang w:val="tr-TR"/>
                    </w:rPr>
                    <w:t>4</w:t>
                  </w:r>
                </w:p>
              </w:tc>
            </w:tr>
            <w:tr w:rsidR="001E4193" w:rsidRPr="00D524D7" w14:paraId="07B35284" w14:textId="77777777" w:rsidTr="00F11203">
              <w:trPr>
                <w:trHeight w:val="275"/>
              </w:trPr>
              <w:tc>
                <w:tcPr>
                  <w:tcW w:w="2273" w:type="dxa"/>
                  <w:tcBorders>
                    <w:left w:val="single" w:sz="6" w:space="0" w:color="000000"/>
                  </w:tcBorders>
                </w:tcPr>
                <w:p w14:paraId="5F8A9578" w14:textId="77777777" w:rsidR="001E4193" w:rsidRPr="00D524D7" w:rsidRDefault="001E4193" w:rsidP="00292BA0">
                  <w:pPr>
                    <w:pStyle w:val="TableParagraph"/>
                    <w:spacing w:line="256" w:lineRule="exact"/>
                    <w:ind w:left="105"/>
                    <w:jc w:val="left"/>
                    <w:rPr>
                      <w:noProof/>
                      <w:sz w:val="24"/>
                      <w:szCs w:val="24"/>
                      <w:lang w:val="tr-TR"/>
                    </w:rPr>
                  </w:pPr>
                  <w:r w:rsidRPr="00D524D7">
                    <w:rPr>
                      <w:noProof/>
                      <w:sz w:val="24"/>
                      <w:szCs w:val="24"/>
                      <w:lang w:val="tr-TR"/>
                    </w:rPr>
                    <w:t>Ön koşul Dersler</w:t>
                  </w:r>
                </w:p>
              </w:tc>
              <w:tc>
                <w:tcPr>
                  <w:tcW w:w="8776" w:type="dxa"/>
                  <w:gridSpan w:val="6"/>
                </w:tcPr>
                <w:p w14:paraId="6294F622" w14:textId="77777777" w:rsidR="001E4193" w:rsidRPr="00D524D7" w:rsidRDefault="001E4193" w:rsidP="00292BA0">
                  <w:pPr>
                    <w:pStyle w:val="TableParagraph"/>
                    <w:spacing w:line="256" w:lineRule="exact"/>
                    <w:jc w:val="left"/>
                    <w:rPr>
                      <w:noProof/>
                      <w:sz w:val="24"/>
                      <w:szCs w:val="24"/>
                      <w:lang w:val="tr-TR"/>
                    </w:rPr>
                  </w:pPr>
                </w:p>
              </w:tc>
            </w:tr>
            <w:tr w:rsidR="001E4193" w:rsidRPr="00D524D7" w14:paraId="5DF4CAD7" w14:textId="77777777" w:rsidTr="00F11203">
              <w:trPr>
                <w:trHeight w:val="275"/>
              </w:trPr>
              <w:tc>
                <w:tcPr>
                  <w:tcW w:w="2273" w:type="dxa"/>
                  <w:tcBorders>
                    <w:left w:val="single" w:sz="6" w:space="0" w:color="000000"/>
                  </w:tcBorders>
                </w:tcPr>
                <w:p w14:paraId="05715578" w14:textId="77777777" w:rsidR="001E4193" w:rsidRPr="00D524D7" w:rsidRDefault="001E4193" w:rsidP="00292BA0">
                  <w:pPr>
                    <w:pStyle w:val="TableParagraph"/>
                    <w:spacing w:line="256" w:lineRule="exact"/>
                    <w:ind w:left="105"/>
                    <w:jc w:val="left"/>
                    <w:rPr>
                      <w:noProof/>
                      <w:sz w:val="24"/>
                      <w:szCs w:val="24"/>
                      <w:lang w:val="tr-TR"/>
                    </w:rPr>
                  </w:pPr>
                  <w:r w:rsidRPr="00D524D7">
                    <w:rPr>
                      <w:noProof/>
                      <w:sz w:val="24"/>
                      <w:szCs w:val="24"/>
                      <w:lang w:val="tr-TR"/>
                    </w:rPr>
                    <w:t>Dersin Dili</w:t>
                  </w:r>
                </w:p>
              </w:tc>
              <w:tc>
                <w:tcPr>
                  <w:tcW w:w="8776" w:type="dxa"/>
                  <w:gridSpan w:val="6"/>
                </w:tcPr>
                <w:p w14:paraId="67E882F4" w14:textId="787927D1" w:rsidR="001E4193" w:rsidRPr="00D524D7" w:rsidRDefault="00904685" w:rsidP="00292BA0">
                  <w:pPr>
                    <w:pStyle w:val="TableParagraph"/>
                    <w:spacing w:line="256" w:lineRule="exact"/>
                    <w:jc w:val="left"/>
                    <w:rPr>
                      <w:noProof/>
                      <w:sz w:val="24"/>
                      <w:szCs w:val="24"/>
                      <w:lang w:val="tr-TR"/>
                    </w:rPr>
                  </w:pPr>
                  <w:r w:rsidRPr="00D524D7">
                    <w:rPr>
                      <w:noProof/>
                      <w:sz w:val="24"/>
                      <w:szCs w:val="24"/>
                      <w:lang w:val="tr-TR"/>
                    </w:rPr>
                    <w:t>Türkçe</w:t>
                  </w:r>
                </w:p>
              </w:tc>
            </w:tr>
            <w:tr w:rsidR="001E4193" w:rsidRPr="00D524D7" w14:paraId="3A75F1D2" w14:textId="77777777" w:rsidTr="00F11203">
              <w:trPr>
                <w:trHeight w:val="275"/>
              </w:trPr>
              <w:tc>
                <w:tcPr>
                  <w:tcW w:w="2273" w:type="dxa"/>
                  <w:tcBorders>
                    <w:left w:val="single" w:sz="6" w:space="0" w:color="000000"/>
                  </w:tcBorders>
                </w:tcPr>
                <w:p w14:paraId="13169225" w14:textId="77777777" w:rsidR="001E4193" w:rsidRPr="00D524D7" w:rsidRDefault="001E4193" w:rsidP="00292BA0">
                  <w:pPr>
                    <w:pStyle w:val="TableParagraph"/>
                    <w:spacing w:line="256" w:lineRule="exact"/>
                    <w:ind w:left="105"/>
                    <w:jc w:val="left"/>
                    <w:rPr>
                      <w:noProof/>
                      <w:sz w:val="24"/>
                      <w:szCs w:val="24"/>
                      <w:lang w:val="tr-TR"/>
                    </w:rPr>
                  </w:pPr>
                  <w:r w:rsidRPr="00D524D7">
                    <w:rPr>
                      <w:noProof/>
                      <w:sz w:val="24"/>
                      <w:szCs w:val="24"/>
                      <w:lang w:val="tr-TR"/>
                    </w:rPr>
                    <w:t>Dersin Türü</w:t>
                  </w:r>
                </w:p>
              </w:tc>
              <w:tc>
                <w:tcPr>
                  <w:tcW w:w="8776" w:type="dxa"/>
                  <w:gridSpan w:val="6"/>
                </w:tcPr>
                <w:p w14:paraId="63F14877" w14:textId="38996011" w:rsidR="001E4193" w:rsidRPr="00D524D7" w:rsidRDefault="0039757A" w:rsidP="00292BA0">
                  <w:pPr>
                    <w:pStyle w:val="TableParagraph"/>
                    <w:spacing w:line="256" w:lineRule="exact"/>
                    <w:jc w:val="left"/>
                    <w:rPr>
                      <w:noProof/>
                      <w:sz w:val="24"/>
                      <w:szCs w:val="24"/>
                      <w:lang w:val="tr-TR"/>
                    </w:rPr>
                  </w:pPr>
                  <w:r w:rsidRPr="00D524D7">
                    <w:rPr>
                      <w:noProof/>
                      <w:sz w:val="24"/>
                      <w:szCs w:val="24"/>
                      <w:lang w:val="tr-TR"/>
                    </w:rPr>
                    <w:t>Zorunlu</w:t>
                  </w:r>
                </w:p>
              </w:tc>
            </w:tr>
            <w:tr w:rsidR="001E4193" w:rsidRPr="00D524D7" w14:paraId="3FC25757" w14:textId="77777777" w:rsidTr="00F11203">
              <w:trPr>
                <w:trHeight w:val="374"/>
              </w:trPr>
              <w:tc>
                <w:tcPr>
                  <w:tcW w:w="2273" w:type="dxa"/>
                  <w:tcBorders>
                    <w:left w:val="single" w:sz="6" w:space="0" w:color="000000"/>
                  </w:tcBorders>
                </w:tcPr>
                <w:p w14:paraId="59CAD10A" w14:textId="77777777" w:rsidR="001E4193" w:rsidRPr="00D524D7" w:rsidRDefault="001E4193" w:rsidP="00292BA0">
                  <w:pPr>
                    <w:pStyle w:val="TableParagraph"/>
                    <w:spacing w:line="273" w:lineRule="exact"/>
                    <w:ind w:left="105"/>
                    <w:jc w:val="left"/>
                    <w:rPr>
                      <w:noProof/>
                      <w:sz w:val="24"/>
                      <w:szCs w:val="24"/>
                      <w:lang w:val="tr-TR"/>
                    </w:rPr>
                  </w:pPr>
                  <w:r w:rsidRPr="00D524D7">
                    <w:rPr>
                      <w:noProof/>
                      <w:sz w:val="24"/>
                      <w:szCs w:val="24"/>
                      <w:lang w:val="tr-TR"/>
                    </w:rPr>
                    <w:t>Dersin Koordinatörü</w:t>
                  </w:r>
                </w:p>
              </w:tc>
              <w:tc>
                <w:tcPr>
                  <w:tcW w:w="8776" w:type="dxa"/>
                  <w:gridSpan w:val="6"/>
                </w:tcPr>
                <w:p w14:paraId="54C25EF9" w14:textId="5AF96BBE" w:rsidR="001E4193" w:rsidRPr="00D524D7" w:rsidRDefault="00904685" w:rsidP="0093445F">
                  <w:pPr>
                    <w:pStyle w:val="TableParagraph"/>
                    <w:tabs>
                      <w:tab w:val="left" w:pos="6360"/>
                    </w:tabs>
                    <w:ind w:left="0"/>
                    <w:jc w:val="left"/>
                    <w:rPr>
                      <w:noProof/>
                      <w:sz w:val="24"/>
                      <w:szCs w:val="24"/>
                      <w:lang w:val="tr-TR"/>
                    </w:rPr>
                  </w:pPr>
                  <w:r w:rsidRPr="00D524D7">
                    <w:rPr>
                      <w:noProof/>
                      <w:sz w:val="24"/>
                      <w:szCs w:val="24"/>
                      <w:lang w:val="tr-TR"/>
                    </w:rPr>
                    <w:t xml:space="preserve">  </w:t>
                  </w:r>
                  <w:r w:rsidR="0093445F" w:rsidRPr="00D524D7">
                    <w:rPr>
                      <w:noProof/>
                      <w:sz w:val="24"/>
                      <w:szCs w:val="24"/>
                      <w:lang w:val="tr-TR"/>
                    </w:rPr>
                    <w:tab/>
                  </w:r>
                </w:p>
              </w:tc>
            </w:tr>
            <w:tr w:rsidR="001E4193" w:rsidRPr="00D524D7" w14:paraId="585DA025" w14:textId="77777777" w:rsidTr="00F11203">
              <w:trPr>
                <w:trHeight w:val="354"/>
              </w:trPr>
              <w:tc>
                <w:tcPr>
                  <w:tcW w:w="2273" w:type="dxa"/>
                  <w:tcBorders>
                    <w:left w:val="single" w:sz="6" w:space="0" w:color="000000"/>
                  </w:tcBorders>
                </w:tcPr>
                <w:p w14:paraId="1D9D7921" w14:textId="77777777" w:rsidR="001E4193" w:rsidRPr="00D524D7" w:rsidRDefault="001E4193" w:rsidP="00292BA0">
                  <w:pPr>
                    <w:pStyle w:val="TableParagraph"/>
                    <w:spacing w:line="273" w:lineRule="exact"/>
                    <w:ind w:left="105"/>
                    <w:jc w:val="left"/>
                    <w:rPr>
                      <w:noProof/>
                      <w:sz w:val="24"/>
                      <w:szCs w:val="24"/>
                      <w:lang w:val="tr-TR"/>
                    </w:rPr>
                  </w:pPr>
                  <w:r w:rsidRPr="00D524D7">
                    <w:rPr>
                      <w:noProof/>
                      <w:sz w:val="24"/>
                      <w:szCs w:val="24"/>
                      <w:lang w:val="tr-TR"/>
                    </w:rPr>
                    <w:t>Dersi Veren</w:t>
                  </w:r>
                </w:p>
              </w:tc>
              <w:tc>
                <w:tcPr>
                  <w:tcW w:w="8776" w:type="dxa"/>
                  <w:gridSpan w:val="6"/>
                </w:tcPr>
                <w:p w14:paraId="3D3C9645" w14:textId="2DA74ABD" w:rsidR="001E4193" w:rsidRPr="00D524D7" w:rsidRDefault="00904685" w:rsidP="00292BA0">
                  <w:pPr>
                    <w:pStyle w:val="TableParagraph"/>
                    <w:ind w:left="0"/>
                    <w:jc w:val="left"/>
                    <w:rPr>
                      <w:noProof/>
                      <w:sz w:val="24"/>
                      <w:szCs w:val="24"/>
                      <w:lang w:val="tr-TR"/>
                    </w:rPr>
                  </w:pPr>
                  <w:r w:rsidRPr="00D524D7">
                    <w:rPr>
                      <w:noProof/>
                      <w:sz w:val="24"/>
                      <w:szCs w:val="24"/>
                      <w:lang w:val="tr-TR"/>
                    </w:rPr>
                    <w:t xml:space="preserve">  </w:t>
                  </w:r>
                </w:p>
              </w:tc>
            </w:tr>
            <w:tr w:rsidR="001E4193" w:rsidRPr="00D524D7" w14:paraId="40252E30" w14:textId="77777777" w:rsidTr="00F11203">
              <w:trPr>
                <w:trHeight w:val="275"/>
              </w:trPr>
              <w:tc>
                <w:tcPr>
                  <w:tcW w:w="2273" w:type="dxa"/>
                  <w:tcBorders>
                    <w:left w:val="single" w:sz="6" w:space="0" w:color="000000"/>
                  </w:tcBorders>
                </w:tcPr>
                <w:p w14:paraId="1AD5856F" w14:textId="77777777" w:rsidR="001E4193" w:rsidRPr="00D524D7" w:rsidRDefault="001E4193" w:rsidP="00292BA0">
                  <w:pPr>
                    <w:pStyle w:val="TableParagraph"/>
                    <w:spacing w:line="256" w:lineRule="exact"/>
                    <w:ind w:left="105"/>
                    <w:jc w:val="left"/>
                    <w:rPr>
                      <w:noProof/>
                      <w:sz w:val="24"/>
                      <w:szCs w:val="24"/>
                      <w:lang w:val="tr-TR"/>
                    </w:rPr>
                  </w:pPr>
                  <w:r w:rsidRPr="00D524D7">
                    <w:rPr>
                      <w:noProof/>
                      <w:sz w:val="24"/>
                      <w:szCs w:val="24"/>
                      <w:lang w:val="tr-TR"/>
                    </w:rPr>
                    <w:t>Dersin Yardımcıları</w:t>
                  </w:r>
                </w:p>
              </w:tc>
              <w:tc>
                <w:tcPr>
                  <w:tcW w:w="8776" w:type="dxa"/>
                  <w:gridSpan w:val="6"/>
                </w:tcPr>
                <w:p w14:paraId="0C6CAC93" w14:textId="05EB1206" w:rsidR="001E4193" w:rsidRPr="00D524D7" w:rsidRDefault="00904685" w:rsidP="00292BA0">
                  <w:pPr>
                    <w:pStyle w:val="TableParagraph"/>
                    <w:ind w:left="0"/>
                    <w:jc w:val="left"/>
                    <w:rPr>
                      <w:noProof/>
                      <w:sz w:val="24"/>
                      <w:szCs w:val="24"/>
                      <w:lang w:val="tr-TR"/>
                    </w:rPr>
                  </w:pPr>
                  <w:r w:rsidRPr="00D524D7">
                    <w:rPr>
                      <w:noProof/>
                      <w:sz w:val="24"/>
                      <w:szCs w:val="24"/>
                      <w:lang w:val="tr-TR"/>
                    </w:rPr>
                    <w:t xml:space="preserve">  </w:t>
                  </w:r>
                </w:p>
              </w:tc>
            </w:tr>
            <w:tr w:rsidR="001E4193" w:rsidRPr="00D524D7" w14:paraId="21FB180D" w14:textId="77777777" w:rsidTr="00F11203">
              <w:trPr>
                <w:trHeight w:val="275"/>
              </w:trPr>
              <w:tc>
                <w:tcPr>
                  <w:tcW w:w="2273" w:type="dxa"/>
                  <w:tcBorders>
                    <w:left w:val="single" w:sz="6" w:space="0" w:color="000000"/>
                  </w:tcBorders>
                </w:tcPr>
                <w:p w14:paraId="6D69B669" w14:textId="77777777" w:rsidR="001E4193" w:rsidRPr="00D524D7" w:rsidRDefault="001E4193" w:rsidP="00292BA0">
                  <w:pPr>
                    <w:pStyle w:val="TableParagraph"/>
                    <w:spacing w:line="256" w:lineRule="exact"/>
                    <w:ind w:left="105"/>
                    <w:jc w:val="left"/>
                    <w:rPr>
                      <w:noProof/>
                      <w:sz w:val="24"/>
                      <w:szCs w:val="24"/>
                      <w:lang w:val="tr-TR"/>
                    </w:rPr>
                  </w:pPr>
                  <w:r w:rsidRPr="00D524D7">
                    <w:rPr>
                      <w:noProof/>
                      <w:sz w:val="24"/>
                      <w:szCs w:val="24"/>
                      <w:lang w:val="tr-TR"/>
                    </w:rPr>
                    <w:t>Dersin Amacı</w:t>
                  </w:r>
                </w:p>
                <w:p w14:paraId="0B87C538" w14:textId="77777777" w:rsidR="00653A19" w:rsidRPr="00D524D7" w:rsidRDefault="00653A19" w:rsidP="00292BA0">
                  <w:pPr>
                    <w:pStyle w:val="TableParagraph"/>
                    <w:spacing w:line="256" w:lineRule="exact"/>
                    <w:ind w:left="105"/>
                    <w:jc w:val="left"/>
                    <w:rPr>
                      <w:noProof/>
                      <w:sz w:val="24"/>
                      <w:szCs w:val="24"/>
                      <w:lang w:val="tr-TR"/>
                    </w:rPr>
                  </w:pPr>
                </w:p>
                <w:p w14:paraId="72A5BE8C" w14:textId="77777777" w:rsidR="00653A19" w:rsidRPr="00D524D7" w:rsidRDefault="00653A19" w:rsidP="00292BA0">
                  <w:pPr>
                    <w:pStyle w:val="TableParagraph"/>
                    <w:spacing w:line="256" w:lineRule="exact"/>
                    <w:ind w:left="105"/>
                    <w:jc w:val="left"/>
                    <w:rPr>
                      <w:noProof/>
                      <w:sz w:val="24"/>
                      <w:szCs w:val="24"/>
                      <w:lang w:val="tr-TR"/>
                    </w:rPr>
                  </w:pPr>
                </w:p>
              </w:tc>
              <w:tc>
                <w:tcPr>
                  <w:tcW w:w="8776" w:type="dxa"/>
                  <w:gridSpan w:val="6"/>
                </w:tcPr>
                <w:p w14:paraId="5B8BEC74" w14:textId="35AE534E" w:rsidR="0039757A" w:rsidRPr="005D5859" w:rsidRDefault="0039757A" w:rsidP="00292BA0">
                  <w:pPr>
                    <w:pStyle w:val="TableParagraph"/>
                    <w:ind w:left="0"/>
                    <w:jc w:val="left"/>
                    <w:rPr>
                      <w:noProof/>
                      <w:sz w:val="24"/>
                      <w:szCs w:val="24"/>
                      <w:lang w:val="tr-TR"/>
                    </w:rPr>
                  </w:pPr>
                  <w:r w:rsidRPr="005D5859">
                    <w:rPr>
                      <w:sz w:val="24"/>
                      <w:szCs w:val="24"/>
                      <w:shd w:val="clear" w:color="auto" w:fill="FFFFFF"/>
                    </w:rPr>
                    <w:t xml:space="preserve">Bu </w:t>
                  </w:r>
                  <w:proofErr w:type="spellStart"/>
                  <w:r w:rsidRPr="005D5859">
                    <w:rPr>
                      <w:sz w:val="24"/>
                      <w:szCs w:val="24"/>
                      <w:shd w:val="clear" w:color="auto" w:fill="FFFFFF"/>
                    </w:rPr>
                    <w:t>dersin</w:t>
                  </w:r>
                  <w:proofErr w:type="spellEnd"/>
                  <w:r w:rsidRPr="005D5859">
                    <w:rPr>
                      <w:sz w:val="24"/>
                      <w:szCs w:val="24"/>
                      <w:shd w:val="clear" w:color="auto" w:fill="FFFFFF"/>
                    </w:rPr>
                    <w:t xml:space="preserve"> </w:t>
                  </w:r>
                  <w:proofErr w:type="spellStart"/>
                  <w:r w:rsidRPr="005D5859">
                    <w:rPr>
                      <w:sz w:val="24"/>
                      <w:szCs w:val="24"/>
                      <w:shd w:val="clear" w:color="auto" w:fill="FFFFFF"/>
                    </w:rPr>
                    <w:t>amacı</w:t>
                  </w:r>
                  <w:proofErr w:type="spellEnd"/>
                  <w:r w:rsidRPr="005D5859">
                    <w:rPr>
                      <w:sz w:val="24"/>
                      <w:szCs w:val="24"/>
                      <w:shd w:val="clear" w:color="auto" w:fill="FFFFFF"/>
                    </w:rPr>
                    <w:t xml:space="preserve">; </w:t>
                  </w:r>
                  <w:proofErr w:type="spellStart"/>
                  <w:r w:rsidRPr="005D5859">
                    <w:rPr>
                      <w:sz w:val="24"/>
                      <w:szCs w:val="24"/>
                      <w:shd w:val="clear" w:color="auto" w:fill="FFFFFF"/>
                    </w:rPr>
                    <w:t>Türk</w:t>
                  </w:r>
                  <w:proofErr w:type="spellEnd"/>
                  <w:r w:rsidRPr="005D5859">
                    <w:rPr>
                      <w:sz w:val="24"/>
                      <w:szCs w:val="24"/>
                      <w:shd w:val="clear" w:color="auto" w:fill="FFFFFF"/>
                    </w:rPr>
                    <w:t xml:space="preserve"> </w:t>
                  </w:r>
                  <w:proofErr w:type="spellStart"/>
                  <w:r w:rsidRPr="005D5859">
                    <w:rPr>
                      <w:sz w:val="24"/>
                      <w:szCs w:val="24"/>
                      <w:shd w:val="clear" w:color="auto" w:fill="FFFFFF"/>
                    </w:rPr>
                    <w:t>vergi</w:t>
                  </w:r>
                  <w:proofErr w:type="spellEnd"/>
                  <w:r w:rsidRPr="005D5859">
                    <w:rPr>
                      <w:sz w:val="24"/>
                      <w:szCs w:val="24"/>
                      <w:shd w:val="clear" w:color="auto" w:fill="FFFFFF"/>
                    </w:rPr>
                    <w:t xml:space="preserve"> </w:t>
                  </w:r>
                  <w:proofErr w:type="spellStart"/>
                  <w:r w:rsidRPr="005D5859">
                    <w:rPr>
                      <w:sz w:val="24"/>
                      <w:szCs w:val="24"/>
                      <w:shd w:val="clear" w:color="auto" w:fill="FFFFFF"/>
                    </w:rPr>
                    <w:t>sisteminde</w:t>
                  </w:r>
                  <w:proofErr w:type="spellEnd"/>
                  <w:r w:rsidRPr="005D5859">
                    <w:rPr>
                      <w:sz w:val="24"/>
                      <w:szCs w:val="24"/>
                      <w:shd w:val="clear" w:color="auto" w:fill="FFFFFF"/>
                    </w:rPr>
                    <w:t xml:space="preserve"> </w:t>
                  </w:r>
                  <w:proofErr w:type="spellStart"/>
                  <w:r w:rsidRPr="005D5859">
                    <w:rPr>
                      <w:sz w:val="24"/>
                      <w:szCs w:val="24"/>
                      <w:shd w:val="clear" w:color="auto" w:fill="FFFFFF"/>
                    </w:rPr>
                    <w:t>yer</w:t>
                  </w:r>
                  <w:proofErr w:type="spellEnd"/>
                  <w:r w:rsidRPr="005D5859">
                    <w:rPr>
                      <w:sz w:val="24"/>
                      <w:szCs w:val="24"/>
                      <w:shd w:val="clear" w:color="auto" w:fill="FFFFFF"/>
                    </w:rPr>
                    <w:t xml:space="preserve"> </w:t>
                  </w:r>
                  <w:proofErr w:type="spellStart"/>
                  <w:r w:rsidRPr="005D5859">
                    <w:rPr>
                      <w:sz w:val="24"/>
                      <w:szCs w:val="24"/>
                      <w:shd w:val="clear" w:color="auto" w:fill="FFFFFF"/>
                    </w:rPr>
                    <w:t>alan</w:t>
                  </w:r>
                  <w:proofErr w:type="spellEnd"/>
                  <w:r w:rsidRPr="005D5859">
                    <w:rPr>
                      <w:sz w:val="24"/>
                      <w:szCs w:val="24"/>
                      <w:shd w:val="clear" w:color="auto" w:fill="FFFFFF"/>
                    </w:rPr>
                    <w:t xml:space="preserve"> </w:t>
                  </w:r>
                  <w:proofErr w:type="spellStart"/>
                  <w:r w:rsidRPr="005D5859">
                    <w:rPr>
                      <w:sz w:val="24"/>
                      <w:szCs w:val="24"/>
                      <w:shd w:val="clear" w:color="auto" w:fill="FFFFFF"/>
                    </w:rPr>
                    <w:t>gelir</w:t>
                  </w:r>
                  <w:proofErr w:type="spellEnd"/>
                  <w:r w:rsidRPr="005D5859">
                    <w:rPr>
                      <w:sz w:val="24"/>
                      <w:szCs w:val="24"/>
                      <w:shd w:val="clear" w:color="auto" w:fill="FFFFFF"/>
                    </w:rPr>
                    <w:t xml:space="preserve">, </w:t>
                  </w:r>
                  <w:proofErr w:type="spellStart"/>
                  <w:r w:rsidRPr="005D5859">
                    <w:rPr>
                      <w:sz w:val="24"/>
                      <w:szCs w:val="24"/>
                      <w:shd w:val="clear" w:color="auto" w:fill="FFFFFF"/>
                    </w:rPr>
                    <w:t>harcama</w:t>
                  </w:r>
                  <w:proofErr w:type="spellEnd"/>
                  <w:r w:rsidRPr="005D5859">
                    <w:rPr>
                      <w:sz w:val="24"/>
                      <w:szCs w:val="24"/>
                      <w:shd w:val="clear" w:color="auto" w:fill="FFFFFF"/>
                    </w:rPr>
                    <w:t xml:space="preserve"> </w:t>
                  </w:r>
                  <w:proofErr w:type="spellStart"/>
                  <w:r w:rsidRPr="005D5859">
                    <w:rPr>
                      <w:sz w:val="24"/>
                      <w:szCs w:val="24"/>
                      <w:shd w:val="clear" w:color="auto" w:fill="FFFFFF"/>
                    </w:rPr>
                    <w:t>ve</w:t>
                  </w:r>
                  <w:proofErr w:type="spellEnd"/>
                  <w:r w:rsidRPr="005D5859">
                    <w:rPr>
                      <w:sz w:val="24"/>
                      <w:szCs w:val="24"/>
                      <w:shd w:val="clear" w:color="auto" w:fill="FFFFFF"/>
                    </w:rPr>
                    <w:t xml:space="preserve"> </w:t>
                  </w:r>
                  <w:proofErr w:type="spellStart"/>
                  <w:r w:rsidRPr="005D5859">
                    <w:rPr>
                      <w:sz w:val="24"/>
                      <w:szCs w:val="24"/>
                      <w:shd w:val="clear" w:color="auto" w:fill="FFFFFF"/>
                    </w:rPr>
                    <w:t>servet</w:t>
                  </w:r>
                  <w:proofErr w:type="spellEnd"/>
                  <w:r w:rsidRPr="005D5859">
                    <w:rPr>
                      <w:sz w:val="24"/>
                      <w:szCs w:val="24"/>
                      <w:shd w:val="clear" w:color="auto" w:fill="FFFFFF"/>
                    </w:rPr>
                    <w:t xml:space="preserve"> </w:t>
                  </w:r>
                  <w:proofErr w:type="spellStart"/>
                  <w:r w:rsidRPr="005D5859">
                    <w:rPr>
                      <w:sz w:val="24"/>
                      <w:szCs w:val="24"/>
                      <w:shd w:val="clear" w:color="auto" w:fill="FFFFFF"/>
                    </w:rPr>
                    <w:t>vergilerinin</w:t>
                  </w:r>
                  <w:proofErr w:type="spellEnd"/>
                  <w:r w:rsidRPr="005D5859">
                    <w:rPr>
                      <w:sz w:val="24"/>
                      <w:szCs w:val="24"/>
                      <w:shd w:val="clear" w:color="auto" w:fill="FFFFFF"/>
                    </w:rPr>
                    <w:t xml:space="preserve"> </w:t>
                  </w:r>
                  <w:proofErr w:type="spellStart"/>
                  <w:r w:rsidRPr="005D5859">
                    <w:rPr>
                      <w:sz w:val="24"/>
                      <w:szCs w:val="24"/>
                      <w:shd w:val="clear" w:color="auto" w:fill="FFFFFF"/>
                    </w:rPr>
                    <w:t>işleyişini</w:t>
                  </w:r>
                  <w:proofErr w:type="spellEnd"/>
                  <w:r w:rsidRPr="005D5859">
                    <w:rPr>
                      <w:sz w:val="24"/>
                      <w:szCs w:val="24"/>
                      <w:shd w:val="clear" w:color="auto" w:fill="FFFFFF"/>
                    </w:rPr>
                    <w:t xml:space="preserve"> </w:t>
                  </w:r>
                  <w:proofErr w:type="spellStart"/>
                  <w:r w:rsidRPr="005D5859">
                    <w:rPr>
                      <w:sz w:val="24"/>
                      <w:szCs w:val="24"/>
                      <w:shd w:val="clear" w:color="auto" w:fill="FFFFFF"/>
                    </w:rPr>
                    <w:t>ortaya</w:t>
                  </w:r>
                  <w:proofErr w:type="spellEnd"/>
                  <w:r w:rsidRPr="005D5859">
                    <w:rPr>
                      <w:sz w:val="24"/>
                      <w:szCs w:val="24"/>
                      <w:shd w:val="clear" w:color="auto" w:fill="FFFFFF"/>
                    </w:rPr>
                    <w:t xml:space="preserve"> </w:t>
                  </w:r>
                  <w:proofErr w:type="spellStart"/>
                  <w:r w:rsidRPr="005D5859">
                    <w:rPr>
                      <w:sz w:val="24"/>
                      <w:szCs w:val="24"/>
                      <w:shd w:val="clear" w:color="auto" w:fill="FFFFFF"/>
                    </w:rPr>
                    <w:t>koyarak</w:t>
                  </w:r>
                  <w:proofErr w:type="spellEnd"/>
                  <w:r w:rsidRPr="005D5859">
                    <w:rPr>
                      <w:sz w:val="24"/>
                      <w:szCs w:val="24"/>
                      <w:shd w:val="clear" w:color="auto" w:fill="FFFFFF"/>
                    </w:rPr>
                    <w:t xml:space="preserve"> </w:t>
                  </w:r>
                  <w:proofErr w:type="spellStart"/>
                  <w:r w:rsidRPr="005D5859">
                    <w:rPr>
                      <w:sz w:val="24"/>
                      <w:szCs w:val="24"/>
                      <w:shd w:val="clear" w:color="auto" w:fill="FFFFFF"/>
                    </w:rPr>
                    <w:t>pratikte</w:t>
                  </w:r>
                  <w:proofErr w:type="spellEnd"/>
                  <w:r w:rsidRPr="005D5859">
                    <w:rPr>
                      <w:sz w:val="24"/>
                      <w:szCs w:val="24"/>
                      <w:shd w:val="clear" w:color="auto" w:fill="FFFFFF"/>
                    </w:rPr>
                    <w:t xml:space="preserve"> </w:t>
                  </w:r>
                  <w:proofErr w:type="spellStart"/>
                  <w:r w:rsidRPr="005D5859">
                    <w:rPr>
                      <w:sz w:val="24"/>
                      <w:szCs w:val="24"/>
                      <w:shd w:val="clear" w:color="auto" w:fill="FFFFFF"/>
                    </w:rPr>
                    <w:t>karşılaşılabilecek</w:t>
                  </w:r>
                  <w:proofErr w:type="spellEnd"/>
                  <w:r w:rsidRPr="005D5859">
                    <w:rPr>
                      <w:sz w:val="24"/>
                      <w:szCs w:val="24"/>
                      <w:shd w:val="clear" w:color="auto" w:fill="FFFFFF"/>
                    </w:rPr>
                    <w:t xml:space="preserve"> </w:t>
                  </w:r>
                  <w:proofErr w:type="spellStart"/>
                  <w:r w:rsidRPr="005D5859">
                    <w:rPr>
                      <w:sz w:val="24"/>
                      <w:szCs w:val="24"/>
                      <w:shd w:val="clear" w:color="auto" w:fill="FFFFFF"/>
                    </w:rPr>
                    <w:t>sorunları</w:t>
                  </w:r>
                  <w:proofErr w:type="spellEnd"/>
                  <w:r w:rsidRPr="005D5859">
                    <w:rPr>
                      <w:sz w:val="24"/>
                      <w:szCs w:val="24"/>
                      <w:shd w:val="clear" w:color="auto" w:fill="FFFFFF"/>
                    </w:rPr>
                    <w:t xml:space="preserve"> </w:t>
                  </w:r>
                  <w:proofErr w:type="spellStart"/>
                  <w:r w:rsidRPr="005D5859">
                    <w:rPr>
                      <w:sz w:val="24"/>
                      <w:szCs w:val="24"/>
                      <w:shd w:val="clear" w:color="auto" w:fill="FFFFFF"/>
                    </w:rPr>
                    <w:t>hukuk</w:t>
                  </w:r>
                  <w:proofErr w:type="spellEnd"/>
                  <w:r w:rsidRPr="005D5859">
                    <w:rPr>
                      <w:sz w:val="24"/>
                      <w:szCs w:val="24"/>
                      <w:shd w:val="clear" w:color="auto" w:fill="FFFFFF"/>
                    </w:rPr>
                    <w:t xml:space="preserve"> </w:t>
                  </w:r>
                  <w:proofErr w:type="spellStart"/>
                  <w:r w:rsidRPr="005D5859">
                    <w:rPr>
                      <w:sz w:val="24"/>
                      <w:szCs w:val="24"/>
                      <w:shd w:val="clear" w:color="auto" w:fill="FFFFFF"/>
                    </w:rPr>
                    <w:t>metodolojisine</w:t>
                  </w:r>
                  <w:proofErr w:type="spellEnd"/>
                  <w:r w:rsidRPr="005D5859">
                    <w:rPr>
                      <w:sz w:val="24"/>
                      <w:szCs w:val="24"/>
                      <w:shd w:val="clear" w:color="auto" w:fill="FFFFFF"/>
                    </w:rPr>
                    <w:t xml:space="preserve"> </w:t>
                  </w:r>
                  <w:proofErr w:type="spellStart"/>
                  <w:r w:rsidRPr="005D5859">
                    <w:rPr>
                      <w:sz w:val="24"/>
                      <w:szCs w:val="24"/>
                      <w:shd w:val="clear" w:color="auto" w:fill="FFFFFF"/>
                    </w:rPr>
                    <w:t>uygun</w:t>
                  </w:r>
                  <w:proofErr w:type="spellEnd"/>
                  <w:r w:rsidRPr="005D5859">
                    <w:rPr>
                      <w:sz w:val="24"/>
                      <w:szCs w:val="24"/>
                      <w:shd w:val="clear" w:color="auto" w:fill="FFFFFF"/>
                    </w:rPr>
                    <w:t xml:space="preserve"> </w:t>
                  </w:r>
                  <w:proofErr w:type="spellStart"/>
                  <w:r w:rsidRPr="005D5859">
                    <w:rPr>
                      <w:sz w:val="24"/>
                      <w:szCs w:val="24"/>
                      <w:shd w:val="clear" w:color="auto" w:fill="FFFFFF"/>
                    </w:rPr>
                    <w:t>muhakeme</w:t>
                  </w:r>
                  <w:proofErr w:type="spellEnd"/>
                  <w:r w:rsidRPr="005D5859">
                    <w:rPr>
                      <w:sz w:val="24"/>
                      <w:szCs w:val="24"/>
                      <w:shd w:val="clear" w:color="auto" w:fill="FFFFFF"/>
                    </w:rPr>
                    <w:t xml:space="preserve"> </w:t>
                  </w:r>
                  <w:proofErr w:type="spellStart"/>
                  <w:r w:rsidRPr="005D5859">
                    <w:rPr>
                      <w:sz w:val="24"/>
                      <w:szCs w:val="24"/>
                      <w:shd w:val="clear" w:color="auto" w:fill="FFFFFF"/>
                    </w:rPr>
                    <w:t>gücüne</w:t>
                  </w:r>
                  <w:proofErr w:type="spellEnd"/>
                  <w:r w:rsidRPr="005D5859">
                    <w:rPr>
                      <w:sz w:val="24"/>
                      <w:szCs w:val="24"/>
                      <w:shd w:val="clear" w:color="auto" w:fill="FFFFFF"/>
                    </w:rPr>
                    <w:t xml:space="preserve"> </w:t>
                  </w:r>
                  <w:proofErr w:type="spellStart"/>
                  <w:r w:rsidRPr="005D5859">
                    <w:rPr>
                      <w:sz w:val="24"/>
                      <w:szCs w:val="24"/>
                      <w:shd w:val="clear" w:color="auto" w:fill="FFFFFF"/>
                    </w:rPr>
                    <w:t>dayalı</w:t>
                  </w:r>
                  <w:proofErr w:type="spellEnd"/>
                  <w:r w:rsidRPr="005D5859">
                    <w:rPr>
                      <w:sz w:val="24"/>
                      <w:szCs w:val="24"/>
                      <w:shd w:val="clear" w:color="auto" w:fill="FFFFFF"/>
                    </w:rPr>
                    <w:t xml:space="preserve"> </w:t>
                  </w:r>
                  <w:proofErr w:type="spellStart"/>
                  <w:r w:rsidRPr="005D5859">
                    <w:rPr>
                      <w:sz w:val="24"/>
                      <w:szCs w:val="24"/>
                      <w:shd w:val="clear" w:color="auto" w:fill="FFFFFF"/>
                    </w:rPr>
                    <w:t>olarak</w:t>
                  </w:r>
                  <w:proofErr w:type="spellEnd"/>
                  <w:r w:rsidRPr="005D5859">
                    <w:rPr>
                      <w:sz w:val="24"/>
                      <w:szCs w:val="24"/>
                      <w:shd w:val="clear" w:color="auto" w:fill="FFFFFF"/>
                    </w:rPr>
                    <w:t xml:space="preserve"> </w:t>
                  </w:r>
                  <w:proofErr w:type="spellStart"/>
                  <w:r w:rsidRPr="005D5859">
                    <w:rPr>
                      <w:sz w:val="24"/>
                      <w:szCs w:val="24"/>
                      <w:shd w:val="clear" w:color="auto" w:fill="FFFFFF"/>
                    </w:rPr>
                    <w:t>çözümleme</w:t>
                  </w:r>
                  <w:proofErr w:type="spellEnd"/>
                  <w:r w:rsidRPr="005D5859">
                    <w:rPr>
                      <w:sz w:val="24"/>
                      <w:szCs w:val="24"/>
                      <w:shd w:val="clear" w:color="auto" w:fill="FFFFFF"/>
                    </w:rPr>
                    <w:t xml:space="preserve"> </w:t>
                  </w:r>
                  <w:proofErr w:type="spellStart"/>
                  <w:r w:rsidRPr="005D5859">
                    <w:rPr>
                      <w:sz w:val="24"/>
                      <w:szCs w:val="24"/>
                      <w:shd w:val="clear" w:color="auto" w:fill="FFFFFF"/>
                    </w:rPr>
                    <w:t>becerisi</w:t>
                  </w:r>
                  <w:proofErr w:type="spellEnd"/>
                  <w:r w:rsidRPr="005D5859">
                    <w:rPr>
                      <w:sz w:val="24"/>
                      <w:szCs w:val="24"/>
                      <w:shd w:val="clear" w:color="auto" w:fill="FFFFFF"/>
                    </w:rPr>
                    <w:t xml:space="preserve"> </w:t>
                  </w:r>
                  <w:proofErr w:type="spellStart"/>
                  <w:r w:rsidRPr="005D5859">
                    <w:rPr>
                      <w:sz w:val="24"/>
                      <w:szCs w:val="24"/>
                      <w:shd w:val="clear" w:color="auto" w:fill="FFFFFF"/>
                    </w:rPr>
                    <w:t>kazandırmaktır</w:t>
                  </w:r>
                  <w:proofErr w:type="spellEnd"/>
                  <w:r w:rsidRPr="005D5859">
                    <w:rPr>
                      <w:sz w:val="24"/>
                      <w:szCs w:val="24"/>
                      <w:shd w:val="clear" w:color="auto" w:fill="FFFFFF"/>
                    </w:rPr>
                    <w:t>.</w:t>
                  </w:r>
                </w:p>
                <w:p w14:paraId="6A19C7E9" w14:textId="77777777" w:rsidR="001E4193" w:rsidRPr="005D5859" w:rsidRDefault="001E4193" w:rsidP="0039757A">
                  <w:pPr>
                    <w:ind w:firstLine="708"/>
                    <w:rPr>
                      <w:rFonts w:ascii="Times New Roman" w:hAnsi="Times New Roman" w:cs="Times New Roman"/>
                      <w:sz w:val="24"/>
                      <w:szCs w:val="24"/>
                    </w:rPr>
                  </w:pPr>
                </w:p>
              </w:tc>
            </w:tr>
            <w:tr w:rsidR="001E4193" w:rsidRPr="00D524D7" w14:paraId="71C6D18B" w14:textId="77777777" w:rsidTr="00F11203">
              <w:trPr>
                <w:trHeight w:val="275"/>
              </w:trPr>
              <w:tc>
                <w:tcPr>
                  <w:tcW w:w="2273" w:type="dxa"/>
                  <w:tcBorders>
                    <w:left w:val="single" w:sz="6" w:space="0" w:color="000000"/>
                  </w:tcBorders>
                </w:tcPr>
                <w:p w14:paraId="38D67281" w14:textId="77777777" w:rsidR="001E4193" w:rsidRPr="00D524D7" w:rsidRDefault="001E4193" w:rsidP="00292BA0">
                  <w:pPr>
                    <w:pStyle w:val="TableParagraph"/>
                    <w:spacing w:line="256" w:lineRule="exact"/>
                    <w:ind w:left="105"/>
                    <w:jc w:val="left"/>
                    <w:rPr>
                      <w:noProof/>
                      <w:sz w:val="24"/>
                      <w:szCs w:val="24"/>
                      <w:lang w:val="tr-TR"/>
                    </w:rPr>
                  </w:pPr>
                  <w:r w:rsidRPr="00D524D7">
                    <w:rPr>
                      <w:noProof/>
                      <w:sz w:val="24"/>
                      <w:szCs w:val="24"/>
                      <w:lang w:val="tr-TR"/>
                    </w:rPr>
                    <w:t>Dersin Öğrenme Çıktıları</w:t>
                  </w:r>
                </w:p>
                <w:p w14:paraId="15F39928" w14:textId="77777777" w:rsidR="00653A19" w:rsidRPr="00D524D7" w:rsidRDefault="00653A19" w:rsidP="005A25B0">
                  <w:pPr>
                    <w:pStyle w:val="TableParagraph"/>
                    <w:spacing w:line="256" w:lineRule="exact"/>
                    <w:ind w:left="0"/>
                    <w:jc w:val="left"/>
                    <w:rPr>
                      <w:noProof/>
                      <w:sz w:val="24"/>
                      <w:szCs w:val="24"/>
                      <w:lang w:val="tr-TR"/>
                    </w:rPr>
                  </w:pPr>
                </w:p>
              </w:tc>
              <w:tc>
                <w:tcPr>
                  <w:tcW w:w="8776" w:type="dxa"/>
                  <w:gridSpan w:val="6"/>
                </w:tcPr>
                <w:p w14:paraId="4003E7CD" w14:textId="77777777" w:rsidR="0039757A" w:rsidRPr="005D5859" w:rsidRDefault="0039757A" w:rsidP="0039757A">
                  <w:pPr>
                    <w:spacing w:line="250" w:lineRule="atLeast"/>
                    <w:ind w:left="165" w:right="333"/>
                    <w:rPr>
                      <w:rFonts w:ascii="Times New Roman" w:eastAsia="Times New Roman" w:hAnsi="Times New Roman" w:cs="Times New Roman"/>
                      <w:sz w:val="24"/>
                      <w:szCs w:val="24"/>
                      <w:shd w:val="clear" w:color="auto" w:fill="FFFFFF"/>
                    </w:rPr>
                  </w:pPr>
                  <w:r w:rsidRPr="005D5859">
                    <w:rPr>
                      <w:rFonts w:ascii="Times New Roman" w:eastAsia="Times New Roman" w:hAnsi="Times New Roman" w:cs="Times New Roman"/>
                      <w:sz w:val="24"/>
                      <w:szCs w:val="24"/>
                      <w:shd w:val="clear" w:color="auto" w:fill="FFFFFF"/>
                    </w:rPr>
                    <w:t xml:space="preserve">Bu dersin sonunda öğrenci; </w:t>
                  </w:r>
                </w:p>
                <w:p w14:paraId="70E07C2F" w14:textId="77777777" w:rsidR="0039757A" w:rsidRPr="005D5859" w:rsidRDefault="0039757A" w:rsidP="0039757A">
                  <w:pPr>
                    <w:pStyle w:val="ListeParagraf"/>
                    <w:numPr>
                      <w:ilvl w:val="0"/>
                      <w:numId w:val="2"/>
                    </w:numPr>
                    <w:tabs>
                      <w:tab w:val="left" w:pos="449"/>
                    </w:tabs>
                    <w:ind w:left="307" w:hanging="142"/>
                    <w:jc w:val="both"/>
                    <w:rPr>
                      <w:rFonts w:ascii="Times New Roman" w:eastAsia="Times New Roman" w:hAnsi="Times New Roman" w:cs="Times New Roman"/>
                      <w:sz w:val="24"/>
                      <w:szCs w:val="24"/>
                      <w:shd w:val="clear" w:color="auto" w:fill="FFFFFF"/>
                    </w:rPr>
                  </w:pPr>
                  <w:r w:rsidRPr="005D5859">
                    <w:rPr>
                      <w:rFonts w:ascii="Times New Roman" w:eastAsia="Times New Roman" w:hAnsi="Times New Roman" w:cs="Times New Roman"/>
                      <w:sz w:val="24"/>
                      <w:szCs w:val="24"/>
                      <w:shd w:val="clear" w:color="auto" w:fill="FFFFFF"/>
                    </w:rPr>
                    <w:t>Gelir vergisinin kapsamını açıklar ve her bir gelir unsuru itibariyle vergiye tabi matrahı tespit eder.</w:t>
                  </w:r>
                </w:p>
                <w:p w14:paraId="6F0919AC" w14:textId="77777777" w:rsidR="0039757A" w:rsidRPr="005D5859" w:rsidRDefault="0039757A" w:rsidP="0039757A">
                  <w:pPr>
                    <w:pStyle w:val="ListeParagraf"/>
                    <w:numPr>
                      <w:ilvl w:val="0"/>
                      <w:numId w:val="2"/>
                    </w:numPr>
                    <w:tabs>
                      <w:tab w:val="left" w:pos="449"/>
                    </w:tabs>
                    <w:ind w:left="307" w:hanging="142"/>
                    <w:jc w:val="both"/>
                    <w:rPr>
                      <w:rFonts w:ascii="Times New Roman" w:eastAsia="Times New Roman" w:hAnsi="Times New Roman" w:cs="Times New Roman"/>
                      <w:sz w:val="24"/>
                      <w:szCs w:val="24"/>
                      <w:shd w:val="clear" w:color="auto" w:fill="FFFFFF"/>
                    </w:rPr>
                  </w:pPr>
                  <w:r w:rsidRPr="005D5859">
                    <w:rPr>
                      <w:rFonts w:ascii="Times New Roman" w:eastAsia="Times New Roman" w:hAnsi="Times New Roman" w:cs="Times New Roman"/>
                      <w:sz w:val="24"/>
                      <w:szCs w:val="24"/>
                      <w:shd w:val="clear" w:color="auto" w:fill="FFFFFF"/>
                    </w:rPr>
                    <w:t>Kurumlar vergisinin konusu, mükellefi ve matrahı açıklar ve gelir vergisi ile karşılaştırır.</w:t>
                  </w:r>
                </w:p>
                <w:p w14:paraId="4B2ACC67" w14:textId="77777777" w:rsidR="0039757A" w:rsidRPr="005D5859" w:rsidRDefault="0039757A" w:rsidP="0039757A">
                  <w:pPr>
                    <w:pStyle w:val="ListeParagraf"/>
                    <w:numPr>
                      <w:ilvl w:val="0"/>
                      <w:numId w:val="2"/>
                    </w:numPr>
                    <w:tabs>
                      <w:tab w:val="left" w:pos="449"/>
                    </w:tabs>
                    <w:ind w:left="307" w:hanging="142"/>
                    <w:jc w:val="both"/>
                    <w:rPr>
                      <w:rFonts w:ascii="Times New Roman" w:eastAsia="Times New Roman" w:hAnsi="Times New Roman" w:cs="Times New Roman"/>
                      <w:sz w:val="24"/>
                      <w:szCs w:val="24"/>
                      <w:shd w:val="clear" w:color="auto" w:fill="FFFFFF"/>
                    </w:rPr>
                  </w:pPr>
                  <w:r w:rsidRPr="005D5859">
                    <w:rPr>
                      <w:rFonts w:ascii="Times New Roman" w:eastAsia="Times New Roman" w:hAnsi="Times New Roman" w:cs="Times New Roman"/>
                      <w:sz w:val="24"/>
                      <w:szCs w:val="24"/>
                      <w:shd w:val="clear" w:color="auto" w:fill="FFFFFF"/>
                    </w:rPr>
                    <w:t>Katma Değer Vergisinin temel kavramları ve vergilendirme usulünü açıklar.</w:t>
                  </w:r>
                </w:p>
                <w:p w14:paraId="3D474249" w14:textId="3A90D927" w:rsidR="001E4193" w:rsidRPr="005D5859" w:rsidRDefault="0039757A" w:rsidP="00D524D7">
                  <w:pPr>
                    <w:pStyle w:val="TableParagraph"/>
                    <w:numPr>
                      <w:ilvl w:val="0"/>
                      <w:numId w:val="2"/>
                    </w:numPr>
                    <w:tabs>
                      <w:tab w:val="left" w:pos="408"/>
                    </w:tabs>
                    <w:ind w:hanging="590"/>
                    <w:jc w:val="left"/>
                    <w:rPr>
                      <w:noProof/>
                      <w:sz w:val="24"/>
                      <w:szCs w:val="24"/>
                      <w:lang w:val="tr-TR"/>
                    </w:rPr>
                  </w:pPr>
                  <w:proofErr w:type="spellStart"/>
                  <w:r w:rsidRPr="005D5859">
                    <w:rPr>
                      <w:sz w:val="24"/>
                      <w:szCs w:val="24"/>
                      <w:shd w:val="clear" w:color="auto" w:fill="FFFFFF"/>
                    </w:rPr>
                    <w:t>Özel</w:t>
                  </w:r>
                  <w:proofErr w:type="spellEnd"/>
                  <w:r w:rsidRPr="005D5859">
                    <w:rPr>
                      <w:sz w:val="24"/>
                      <w:szCs w:val="24"/>
                      <w:shd w:val="clear" w:color="auto" w:fill="FFFFFF"/>
                    </w:rPr>
                    <w:t xml:space="preserve"> </w:t>
                  </w:r>
                  <w:proofErr w:type="spellStart"/>
                  <w:r w:rsidRPr="005D5859">
                    <w:rPr>
                      <w:sz w:val="24"/>
                      <w:szCs w:val="24"/>
                      <w:shd w:val="clear" w:color="auto" w:fill="FFFFFF"/>
                    </w:rPr>
                    <w:t>Tüketim</w:t>
                  </w:r>
                  <w:proofErr w:type="spellEnd"/>
                  <w:r w:rsidRPr="005D5859">
                    <w:rPr>
                      <w:sz w:val="24"/>
                      <w:szCs w:val="24"/>
                      <w:shd w:val="clear" w:color="auto" w:fill="FFFFFF"/>
                    </w:rPr>
                    <w:t xml:space="preserve"> </w:t>
                  </w:r>
                  <w:proofErr w:type="spellStart"/>
                  <w:r w:rsidRPr="005D5859">
                    <w:rPr>
                      <w:sz w:val="24"/>
                      <w:szCs w:val="24"/>
                      <w:shd w:val="clear" w:color="auto" w:fill="FFFFFF"/>
                    </w:rPr>
                    <w:t>Vergisinin</w:t>
                  </w:r>
                  <w:proofErr w:type="spellEnd"/>
                  <w:r w:rsidRPr="005D5859">
                    <w:rPr>
                      <w:sz w:val="24"/>
                      <w:szCs w:val="24"/>
                      <w:shd w:val="clear" w:color="auto" w:fill="FFFFFF"/>
                    </w:rPr>
                    <w:t xml:space="preserve"> </w:t>
                  </w:r>
                  <w:proofErr w:type="spellStart"/>
                  <w:r w:rsidRPr="005D5859">
                    <w:rPr>
                      <w:sz w:val="24"/>
                      <w:szCs w:val="24"/>
                      <w:shd w:val="clear" w:color="auto" w:fill="FFFFFF"/>
                    </w:rPr>
                    <w:t>kapsamı</w:t>
                  </w:r>
                  <w:proofErr w:type="spellEnd"/>
                  <w:r w:rsidRPr="005D5859">
                    <w:rPr>
                      <w:sz w:val="24"/>
                      <w:szCs w:val="24"/>
                      <w:shd w:val="clear" w:color="auto" w:fill="FFFFFF"/>
                    </w:rPr>
                    <w:t xml:space="preserve"> </w:t>
                  </w:r>
                  <w:proofErr w:type="spellStart"/>
                  <w:r w:rsidRPr="005D5859">
                    <w:rPr>
                      <w:sz w:val="24"/>
                      <w:szCs w:val="24"/>
                      <w:shd w:val="clear" w:color="auto" w:fill="FFFFFF"/>
                    </w:rPr>
                    <w:t>ve</w:t>
                  </w:r>
                  <w:proofErr w:type="spellEnd"/>
                  <w:r w:rsidRPr="005D5859">
                    <w:rPr>
                      <w:sz w:val="24"/>
                      <w:szCs w:val="24"/>
                      <w:shd w:val="clear" w:color="auto" w:fill="FFFFFF"/>
                    </w:rPr>
                    <w:t xml:space="preserve"> </w:t>
                  </w:r>
                  <w:proofErr w:type="spellStart"/>
                  <w:r w:rsidRPr="005D5859">
                    <w:rPr>
                      <w:sz w:val="24"/>
                      <w:szCs w:val="24"/>
                      <w:shd w:val="clear" w:color="auto" w:fill="FFFFFF"/>
                    </w:rPr>
                    <w:t>işleyişini</w:t>
                  </w:r>
                  <w:proofErr w:type="spellEnd"/>
                  <w:r w:rsidRPr="005D5859">
                    <w:rPr>
                      <w:sz w:val="24"/>
                      <w:szCs w:val="24"/>
                      <w:shd w:val="clear" w:color="auto" w:fill="FFFFFF"/>
                    </w:rPr>
                    <w:t xml:space="preserve"> </w:t>
                  </w:r>
                  <w:proofErr w:type="spellStart"/>
                  <w:r w:rsidRPr="005D5859">
                    <w:rPr>
                      <w:sz w:val="24"/>
                      <w:szCs w:val="24"/>
                      <w:shd w:val="clear" w:color="auto" w:fill="FFFFFF"/>
                    </w:rPr>
                    <w:t>değerlendirir</w:t>
                  </w:r>
                  <w:proofErr w:type="spellEnd"/>
                  <w:r w:rsidRPr="005D5859">
                    <w:rPr>
                      <w:sz w:val="24"/>
                      <w:szCs w:val="24"/>
                      <w:shd w:val="clear" w:color="auto" w:fill="FFFFFF"/>
                    </w:rPr>
                    <w:t>.</w:t>
                  </w:r>
                </w:p>
              </w:tc>
            </w:tr>
            <w:tr w:rsidR="001E4193" w:rsidRPr="00D524D7" w14:paraId="413F6667" w14:textId="77777777" w:rsidTr="00F11203">
              <w:trPr>
                <w:trHeight w:val="275"/>
              </w:trPr>
              <w:tc>
                <w:tcPr>
                  <w:tcW w:w="2273" w:type="dxa"/>
                  <w:tcBorders>
                    <w:left w:val="single" w:sz="6" w:space="0" w:color="000000"/>
                  </w:tcBorders>
                </w:tcPr>
                <w:p w14:paraId="7361B854" w14:textId="77777777" w:rsidR="001E4193" w:rsidRPr="00D524D7" w:rsidRDefault="001E4193" w:rsidP="00292BA0">
                  <w:pPr>
                    <w:pStyle w:val="TableParagraph"/>
                    <w:spacing w:line="256" w:lineRule="exact"/>
                    <w:ind w:left="105"/>
                    <w:jc w:val="left"/>
                    <w:rPr>
                      <w:noProof/>
                      <w:sz w:val="24"/>
                      <w:szCs w:val="24"/>
                      <w:lang w:val="tr-TR"/>
                    </w:rPr>
                  </w:pPr>
                  <w:r w:rsidRPr="00D524D7">
                    <w:rPr>
                      <w:noProof/>
                      <w:sz w:val="24"/>
                      <w:szCs w:val="24"/>
                      <w:lang w:val="tr-TR"/>
                    </w:rPr>
                    <w:t>Dersin İçeriği</w:t>
                  </w:r>
                </w:p>
                <w:p w14:paraId="06E97205" w14:textId="77777777" w:rsidR="00653A19" w:rsidRPr="00D524D7" w:rsidRDefault="00653A19" w:rsidP="005A25B0">
                  <w:pPr>
                    <w:pStyle w:val="TableParagraph"/>
                    <w:spacing w:line="256" w:lineRule="exact"/>
                    <w:ind w:left="0"/>
                    <w:jc w:val="left"/>
                    <w:rPr>
                      <w:noProof/>
                      <w:sz w:val="24"/>
                      <w:szCs w:val="24"/>
                      <w:lang w:val="tr-TR"/>
                    </w:rPr>
                  </w:pPr>
                </w:p>
              </w:tc>
              <w:tc>
                <w:tcPr>
                  <w:tcW w:w="8776" w:type="dxa"/>
                  <w:gridSpan w:val="6"/>
                </w:tcPr>
                <w:p w14:paraId="44C7D4E6" w14:textId="624F96C8" w:rsidR="001E4193" w:rsidRPr="005D5859" w:rsidRDefault="00962333" w:rsidP="00292BA0">
                  <w:pPr>
                    <w:pStyle w:val="TableParagraph"/>
                    <w:ind w:left="0"/>
                    <w:jc w:val="left"/>
                    <w:rPr>
                      <w:noProof/>
                      <w:sz w:val="24"/>
                      <w:szCs w:val="24"/>
                      <w:lang w:val="tr-TR"/>
                    </w:rPr>
                  </w:pPr>
                  <w:r w:rsidRPr="005D5859">
                    <w:rPr>
                      <w:noProof/>
                      <w:sz w:val="24"/>
                      <w:szCs w:val="24"/>
                      <w:lang w:val="tr-TR"/>
                    </w:rPr>
                    <w:t xml:space="preserve">Gelir vergisinin tarihi gelişimi ve türk vergi sistemi içindeki yeri, gelir vergisinin konusu ve yükümlüsü, ticari kazançlar, zirai kazançlar, ücretler, serbest meslek kazançları, gayri mankul sermaye iradı, kurumlar vergisi, emlak vergisi, veraset ve intikal vergisi, motorlu taşıtlar vergisi. </w:t>
                  </w:r>
                </w:p>
              </w:tc>
            </w:tr>
            <w:tr w:rsidR="001E4193" w:rsidRPr="00D524D7" w14:paraId="220AEC9A" w14:textId="77777777" w:rsidTr="00F11203">
              <w:trPr>
                <w:trHeight w:val="277"/>
              </w:trPr>
              <w:tc>
                <w:tcPr>
                  <w:tcW w:w="2273" w:type="dxa"/>
                  <w:tcBorders>
                    <w:left w:val="single" w:sz="6" w:space="0" w:color="000000"/>
                  </w:tcBorders>
                </w:tcPr>
                <w:p w14:paraId="38485802" w14:textId="77777777" w:rsidR="001E4193" w:rsidRPr="00D524D7" w:rsidRDefault="001E4193" w:rsidP="00292BA0">
                  <w:pPr>
                    <w:pStyle w:val="TableParagraph"/>
                    <w:spacing w:line="258" w:lineRule="exact"/>
                    <w:ind w:left="105"/>
                    <w:jc w:val="left"/>
                    <w:rPr>
                      <w:b/>
                      <w:noProof/>
                      <w:sz w:val="24"/>
                      <w:szCs w:val="24"/>
                      <w:lang w:val="tr-TR"/>
                    </w:rPr>
                  </w:pPr>
                  <w:r w:rsidRPr="00D524D7">
                    <w:rPr>
                      <w:b/>
                      <w:noProof/>
                      <w:sz w:val="24"/>
                      <w:szCs w:val="24"/>
                      <w:lang w:val="tr-TR"/>
                    </w:rPr>
                    <w:t>Haftalar</w:t>
                  </w:r>
                </w:p>
              </w:tc>
              <w:tc>
                <w:tcPr>
                  <w:tcW w:w="8776" w:type="dxa"/>
                  <w:gridSpan w:val="6"/>
                </w:tcPr>
                <w:p w14:paraId="4A650F5B" w14:textId="77777777" w:rsidR="001E4193" w:rsidRPr="00D524D7" w:rsidRDefault="001E4193" w:rsidP="00292BA0">
                  <w:pPr>
                    <w:pStyle w:val="TableParagraph"/>
                    <w:spacing w:line="258" w:lineRule="exact"/>
                    <w:ind w:left="2934" w:right="2925"/>
                    <w:rPr>
                      <w:b/>
                      <w:noProof/>
                      <w:sz w:val="24"/>
                      <w:szCs w:val="24"/>
                      <w:lang w:val="tr-TR"/>
                    </w:rPr>
                  </w:pPr>
                  <w:r w:rsidRPr="00D524D7">
                    <w:rPr>
                      <w:b/>
                      <w:noProof/>
                      <w:sz w:val="24"/>
                      <w:szCs w:val="24"/>
                      <w:lang w:val="tr-TR"/>
                    </w:rPr>
                    <w:t>Konular</w:t>
                  </w:r>
                </w:p>
              </w:tc>
            </w:tr>
            <w:tr w:rsidR="0039757A" w:rsidRPr="00D524D7" w14:paraId="7D43D22B" w14:textId="77777777" w:rsidTr="00AA3C5C">
              <w:trPr>
                <w:trHeight w:val="478"/>
              </w:trPr>
              <w:tc>
                <w:tcPr>
                  <w:tcW w:w="2273" w:type="dxa"/>
                  <w:tcBorders>
                    <w:left w:val="single" w:sz="6" w:space="0" w:color="000000"/>
                  </w:tcBorders>
                </w:tcPr>
                <w:p w14:paraId="1823A1EB" w14:textId="77777777" w:rsidR="0039757A" w:rsidRPr="00D524D7" w:rsidRDefault="0039757A" w:rsidP="0039757A">
                  <w:pPr>
                    <w:pStyle w:val="TableParagraph"/>
                    <w:spacing w:line="273" w:lineRule="exact"/>
                    <w:ind w:left="105"/>
                    <w:jc w:val="left"/>
                    <w:rPr>
                      <w:sz w:val="24"/>
                      <w:szCs w:val="24"/>
                      <w:lang w:val="tr-TR"/>
                    </w:rPr>
                  </w:pPr>
                  <w:r w:rsidRPr="00D524D7">
                    <w:rPr>
                      <w:sz w:val="24"/>
                      <w:szCs w:val="24"/>
                      <w:lang w:val="tr-TR"/>
                    </w:rPr>
                    <w:t>1</w:t>
                  </w:r>
                </w:p>
              </w:tc>
              <w:tc>
                <w:tcPr>
                  <w:tcW w:w="8776" w:type="dxa"/>
                  <w:gridSpan w:val="6"/>
                  <w:vAlign w:val="center"/>
                </w:tcPr>
                <w:p w14:paraId="2A078346" w14:textId="554B5354" w:rsidR="0039757A" w:rsidRPr="00D524D7" w:rsidRDefault="0039757A" w:rsidP="0039757A">
                  <w:pPr>
                    <w:pStyle w:val="TableParagraph"/>
                    <w:spacing w:line="259" w:lineRule="exact"/>
                    <w:jc w:val="left"/>
                    <w:rPr>
                      <w:sz w:val="24"/>
                      <w:szCs w:val="24"/>
                      <w:lang w:val="tr-TR"/>
                    </w:rPr>
                  </w:pPr>
                  <w:proofErr w:type="spellStart"/>
                  <w:r w:rsidRPr="00D524D7">
                    <w:rPr>
                      <w:sz w:val="24"/>
                      <w:szCs w:val="24"/>
                      <w:lang w:eastAsia="tr-TR"/>
                    </w:rPr>
                    <w:t>Gelir</w:t>
                  </w:r>
                  <w:proofErr w:type="spellEnd"/>
                  <w:r w:rsidRPr="00D524D7">
                    <w:rPr>
                      <w:sz w:val="24"/>
                      <w:szCs w:val="24"/>
                      <w:lang w:eastAsia="tr-TR"/>
                    </w:rPr>
                    <w:t xml:space="preserve"> </w:t>
                  </w:r>
                  <w:proofErr w:type="spellStart"/>
                  <w:r w:rsidRPr="00D524D7">
                    <w:rPr>
                      <w:sz w:val="24"/>
                      <w:szCs w:val="24"/>
                      <w:lang w:eastAsia="tr-TR"/>
                    </w:rPr>
                    <w:t>vergisinin</w:t>
                  </w:r>
                  <w:bookmarkStart w:id="0" w:name="_GoBack"/>
                  <w:bookmarkEnd w:id="0"/>
                  <w:proofErr w:type="spellEnd"/>
                  <w:r w:rsidRPr="00D524D7">
                    <w:rPr>
                      <w:sz w:val="24"/>
                      <w:szCs w:val="24"/>
                      <w:lang w:eastAsia="tr-TR"/>
                    </w:rPr>
                    <w:t xml:space="preserve"> </w:t>
                  </w:r>
                  <w:proofErr w:type="spellStart"/>
                  <w:r w:rsidRPr="00D524D7">
                    <w:rPr>
                      <w:sz w:val="24"/>
                      <w:szCs w:val="24"/>
                      <w:lang w:eastAsia="tr-TR"/>
                    </w:rPr>
                    <w:t>tarihi</w:t>
                  </w:r>
                  <w:proofErr w:type="spellEnd"/>
                  <w:r w:rsidRPr="00D524D7">
                    <w:rPr>
                      <w:sz w:val="24"/>
                      <w:szCs w:val="24"/>
                      <w:lang w:eastAsia="tr-TR"/>
                    </w:rPr>
                    <w:t xml:space="preserve"> </w:t>
                  </w:r>
                  <w:proofErr w:type="spellStart"/>
                  <w:r w:rsidRPr="00D524D7">
                    <w:rPr>
                      <w:sz w:val="24"/>
                      <w:szCs w:val="24"/>
                      <w:lang w:eastAsia="tr-TR"/>
                    </w:rPr>
                    <w:t>gelişimi</w:t>
                  </w:r>
                  <w:proofErr w:type="spellEnd"/>
                  <w:r w:rsidRPr="00D524D7">
                    <w:rPr>
                      <w:sz w:val="24"/>
                      <w:szCs w:val="24"/>
                      <w:lang w:eastAsia="tr-TR"/>
                    </w:rPr>
                    <w:t xml:space="preserve"> </w:t>
                  </w:r>
                  <w:proofErr w:type="spellStart"/>
                  <w:r w:rsidRPr="00D524D7">
                    <w:rPr>
                      <w:sz w:val="24"/>
                      <w:szCs w:val="24"/>
                      <w:lang w:eastAsia="tr-TR"/>
                    </w:rPr>
                    <w:t>ve</w:t>
                  </w:r>
                  <w:proofErr w:type="spellEnd"/>
                  <w:r w:rsidRPr="00D524D7">
                    <w:rPr>
                      <w:sz w:val="24"/>
                      <w:szCs w:val="24"/>
                      <w:lang w:eastAsia="tr-TR"/>
                    </w:rPr>
                    <w:t xml:space="preserve"> </w:t>
                  </w:r>
                  <w:proofErr w:type="spellStart"/>
                  <w:r w:rsidRPr="00D524D7">
                    <w:rPr>
                      <w:sz w:val="24"/>
                      <w:szCs w:val="24"/>
                      <w:lang w:eastAsia="tr-TR"/>
                    </w:rPr>
                    <w:t>türk</w:t>
                  </w:r>
                  <w:proofErr w:type="spellEnd"/>
                  <w:r w:rsidRPr="00D524D7">
                    <w:rPr>
                      <w:sz w:val="24"/>
                      <w:szCs w:val="24"/>
                      <w:lang w:eastAsia="tr-TR"/>
                    </w:rPr>
                    <w:t xml:space="preserve"> </w:t>
                  </w:r>
                  <w:proofErr w:type="spellStart"/>
                  <w:r w:rsidRPr="00D524D7">
                    <w:rPr>
                      <w:sz w:val="24"/>
                      <w:szCs w:val="24"/>
                      <w:lang w:eastAsia="tr-TR"/>
                    </w:rPr>
                    <w:t>vergi</w:t>
                  </w:r>
                  <w:proofErr w:type="spellEnd"/>
                  <w:r w:rsidRPr="00D524D7">
                    <w:rPr>
                      <w:sz w:val="24"/>
                      <w:szCs w:val="24"/>
                      <w:lang w:eastAsia="tr-TR"/>
                    </w:rPr>
                    <w:t xml:space="preserve"> </w:t>
                  </w:r>
                  <w:proofErr w:type="spellStart"/>
                  <w:r w:rsidRPr="00D524D7">
                    <w:rPr>
                      <w:sz w:val="24"/>
                      <w:szCs w:val="24"/>
                      <w:lang w:eastAsia="tr-TR"/>
                    </w:rPr>
                    <w:t>sistemi</w:t>
                  </w:r>
                  <w:proofErr w:type="spellEnd"/>
                  <w:r w:rsidRPr="00D524D7">
                    <w:rPr>
                      <w:sz w:val="24"/>
                      <w:szCs w:val="24"/>
                      <w:lang w:eastAsia="tr-TR"/>
                    </w:rPr>
                    <w:t xml:space="preserve"> </w:t>
                  </w:r>
                  <w:proofErr w:type="spellStart"/>
                  <w:r w:rsidRPr="00D524D7">
                    <w:rPr>
                      <w:sz w:val="24"/>
                      <w:szCs w:val="24"/>
                      <w:lang w:eastAsia="tr-TR"/>
                    </w:rPr>
                    <w:t>içindeki</w:t>
                  </w:r>
                  <w:proofErr w:type="spellEnd"/>
                  <w:r w:rsidRPr="00D524D7">
                    <w:rPr>
                      <w:sz w:val="24"/>
                      <w:szCs w:val="24"/>
                      <w:lang w:eastAsia="tr-TR"/>
                    </w:rPr>
                    <w:t xml:space="preserve"> </w:t>
                  </w:r>
                  <w:proofErr w:type="spellStart"/>
                  <w:r w:rsidRPr="00D524D7">
                    <w:rPr>
                      <w:sz w:val="24"/>
                      <w:szCs w:val="24"/>
                      <w:lang w:eastAsia="tr-TR"/>
                    </w:rPr>
                    <w:t>yeri</w:t>
                  </w:r>
                  <w:proofErr w:type="spellEnd"/>
                </w:p>
              </w:tc>
            </w:tr>
            <w:tr w:rsidR="0039757A" w:rsidRPr="00D524D7" w14:paraId="24BF2EC8" w14:textId="77777777" w:rsidTr="00AA3C5C">
              <w:trPr>
                <w:trHeight w:val="478"/>
              </w:trPr>
              <w:tc>
                <w:tcPr>
                  <w:tcW w:w="2273" w:type="dxa"/>
                  <w:tcBorders>
                    <w:left w:val="single" w:sz="6" w:space="0" w:color="000000"/>
                  </w:tcBorders>
                </w:tcPr>
                <w:p w14:paraId="2DE2AF3D" w14:textId="77777777" w:rsidR="0039757A" w:rsidRPr="00D524D7" w:rsidRDefault="0039757A" w:rsidP="0039757A">
                  <w:pPr>
                    <w:pStyle w:val="TableParagraph"/>
                    <w:spacing w:line="273" w:lineRule="exact"/>
                    <w:ind w:left="105"/>
                    <w:jc w:val="left"/>
                    <w:rPr>
                      <w:sz w:val="24"/>
                      <w:szCs w:val="24"/>
                      <w:lang w:val="tr-TR"/>
                    </w:rPr>
                  </w:pPr>
                  <w:r w:rsidRPr="00D524D7">
                    <w:rPr>
                      <w:sz w:val="24"/>
                      <w:szCs w:val="24"/>
                      <w:lang w:val="tr-TR"/>
                    </w:rPr>
                    <w:t>2</w:t>
                  </w:r>
                </w:p>
              </w:tc>
              <w:tc>
                <w:tcPr>
                  <w:tcW w:w="8776" w:type="dxa"/>
                  <w:gridSpan w:val="6"/>
                  <w:vAlign w:val="center"/>
                </w:tcPr>
                <w:p w14:paraId="6C697520" w14:textId="0DA7EB75" w:rsidR="0039757A" w:rsidRPr="00D524D7" w:rsidRDefault="0039757A" w:rsidP="0039757A">
                  <w:pPr>
                    <w:pStyle w:val="TableParagraph"/>
                    <w:spacing w:line="259" w:lineRule="exact"/>
                    <w:jc w:val="left"/>
                    <w:rPr>
                      <w:noProof/>
                      <w:sz w:val="24"/>
                      <w:szCs w:val="24"/>
                      <w:lang w:val="tr-TR"/>
                    </w:rPr>
                  </w:pPr>
                  <w:proofErr w:type="spellStart"/>
                  <w:r w:rsidRPr="00D524D7">
                    <w:rPr>
                      <w:sz w:val="24"/>
                      <w:szCs w:val="24"/>
                      <w:lang w:eastAsia="tr-TR"/>
                    </w:rPr>
                    <w:t>Gelir</w:t>
                  </w:r>
                  <w:proofErr w:type="spellEnd"/>
                  <w:r w:rsidRPr="00D524D7">
                    <w:rPr>
                      <w:sz w:val="24"/>
                      <w:szCs w:val="24"/>
                      <w:lang w:eastAsia="tr-TR"/>
                    </w:rPr>
                    <w:t xml:space="preserve"> </w:t>
                  </w:r>
                  <w:proofErr w:type="spellStart"/>
                  <w:r w:rsidRPr="00D524D7">
                    <w:rPr>
                      <w:sz w:val="24"/>
                      <w:szCs w:val="24"/>
                      <w:lang w:eastAsia="tr-TR"/>
                    </w:rPr>
                    <w:t>vergisinin</w:t>
                  </w:r>
                  <w:proofErr w:type="spellEnd"/>
                  <w:r w:rsidRPr="00D524D7">
                    <w:rPr>
                      <w:sz w:val="24"/>
                      <w:szCs w:val="24"/>
                      <w:lang w:eastAsia="tr-TR"/>
                    </w:rPr>
                    <w:t xml:space="preserve"> </w:t>
                  </w:r>
                  <w:proofErr w:type="spellStart"/>
                  <w:r w:rsidRPr="00D524D7">
                    <w:rPr>
                      <w:sz w:val="24"/>
                      <w:szCs w:val="24"/>
                      <w:lang w:eastAsia="tr-TR"/>
                    </w:rPr>
                    <w:t>konusu</w:t>
                  </w:r>
                  <w:proofErr w:type="spellEnd"/>
                  <w:r w:rsidRPr="00D524D7">
                    <w:rPr>
                      <w:sz w:val="24"/>
                      <w:szCs w:val="24"/>
                      <w:lang w:eastAsia="tr-TR"/>
                    </w:rPr>
                    <w:t xml:space="preserve"> </w:t>
                  </w:r>
                  <w:proofErr w:type="spellStart"/>
                  <w:r w:rsidRPr="00D524D7">
                    <w:rPr>
                      <w:sz w:val="24"/>
                      <w:szCs w:val="24"/>
                      <w:lang w:eastAsia="tr-TR"/>
                    </w:rPr>
                    <w:t>ve</w:t>
                  </w:r>
                  <w:proofErr w:type="spellEnd"/>
                  <w:r w:rsidRPr="00D524D7">
                    <w:rPr>
                      <w:sz w:val="24"/>
                      <w:szCs w:val="24"/>
                      <w:lang w:eastAsia="tr-TR"/>
                    </w:rPr>
                    <w:t xml:space="preserve"> </w:t>
                  </w:r>
                  <w:proofErr w:type="spellStart"/>
                  <w:r w:rsidRPr="00D524D7">
                    <w:rPr>
                      <w:sz w:val="24"/>
                      <w:szCs w:val="24"/>
                      <w:lang w:eastAsia="tr-TR"/>
                    </w:rPr>
                    <w:t>yükümlüsü</w:t>
                  </w:r>
                  <w:proofErr w:type="spellEnd"/>
                </w:p>
              </w:tc>
            </w:tr>
            <w:tr w:rsidR="0039757A" w:rsidRPr="00D524D7" w14:paraId="76AE8E36" w14:textId="77777777" w:rsidTr="00AA3C5C">
              <w:trPr>
                <w:trHeight w:val="478"/>
              </w:trPr>
              <w:tc>
                <w:tcPr>
                  <w:tcW w:w="2273" w:type="dxa"/>
                  <w:tcBorders>
                    <w:left w:val="single" w:sz="6" w:space="0" w:color="000000"/>
                  </w:tcBorders>
                </w:tcPr>
                <w:p w14:paraId="557286B2" w14:textId="77777777" w:rsidR="0039757A" w:rsidRPr="00D524D7" w:rsidRDefault="0039757A" w:rsidP="0039757A">
                  <w:pPr>
                    <w:pStyle w:val="TableParagraph"/>
                    <w:spacing w:line="256" w:lineRule="exact"/>
                    <w:ind w:left="105"/>
                    <w:jc w:val="left"/>
                    <w:rPr>
                      <w:sz w:val="24"/>
                      <w:szCs w:val="24"/>
                      <w:lang w:val="tr-TR"/>
                    </w:rPr>
                  </w:pPr>
                  <w:r w:rsidRPr="00D524D7">
                    <w:rPr>
                      <w:sz w:val="24"/>
                      <w:szCs w:val="24"/>
                      <w:lang w:val="tr-TR"/>
                    </w:rPr>
                    <w:t>3</w:t>
                  </w:r>
                </w:p>
              </w:tc>
              <w:tc>
                <w:tcPr>
                  <w:tcW w:w="8776" w:type="dxa"/>
                  <w:gridSpan w:val="6"/>
                  <w:vAlign w:val="center"/>
                </w:tcPr>
                <w:p w14:paraId="25A644EA" w14:textId="6B14CDE4" w:rsidR="0039757A" w:rsidRPr="00D524D7" w:rsidRDefault="0039757A" w:rsidP="0039757A">
                  <w:pPr>
                    <w:pStyle w:val="TableParagraph"/>
                    <w:spacing w:line="256" w:lineRule="exact"/>
                    <w:jc w:val="left"/>
                    <w:rPr>
                      <w:sz w:val="24"/>
                      <w:szCs w:val="24"/>
                      <w:lang w:val="tr-TR"/>
                    </w:rPr>
                  </w:pPr>
                  <w:proofErr w:type="spellStart"/>
                  <w:r w:rsidRPr="00D524D7">
                    <w:rPr>
                      <w:sz w:val="24"/>
                      <w:szCs w:val="24"/>
                      <w:lang w:eastAsia="tr-TR"/>
                    </w:rPr>
                    <w:t>Ticari</w:t>
                  </w:r>
                  <w:proofErr w:type="spellEnd"/>
                  <w:r w:rsidRPr="00D524D7">
                    <w:rPr>
                      <w:sz w:val="24"/>
                      <w:szCs w:val="24"/>
                      <w:lang w:eastAsia="tr-TR"/>
                    </w:rPr>
                    <w:t xml:space="preserve"> </w:t>
                  </w:r>
                  <w:proofErr w:type="spellStart"/>
                  <w:r w:rsidRPr="00D524D7">
                    <w:rPr>
                      <w:sz w:val="24"/>
                      <w:szCs w:val="24"/>
                      <w:lang w:eastAsia="tr-TR"/>
                    </w:rPr>
                    <w:t>kazançlar</w:t>
                  </w:r>
                  <w:proofErr w:type="spellEnd"/>
                </w:p>
              </w:tc>
            </w:tr>
            <w:tr w:rsidR="0039757A" w:rsidRPr="00D524D7" w14:paraId="505D50D3" w14:textId="77777777" w:rsidTr="00AA3C5C">
              <w:trPr>
                <w:trHeight w:val="478"/>
              </w:trPr>
              <w:tc>
                <w:tcPr>
                  <w:tcW w:w="2273" w:type="dxa"/>
                  <w:tcBorders>
                    <w:left w:val="single" w:sz="6" w:space="0" w:color="000000"/>
                  </w:tcBorders>
                </w:tcPr>
                <w:p w14:paraId="21929937" w14:textId="77777777" w:rsidR="0039757A" w:rsidRPr="00D524D7" w:rsidRDefault="0039757A" w:rsidP="0039757A">
                  <w:pPr>
                    <w:pStyle w:val="TableParagraph"/>
                    <w:spacing w:line="273" w:lineRule="exact"/>
                    <w:ind w:left="105"/>
                    <w:jc w:val="left"/>
                    <w:rPr>
                      <w:sz w:val="24"/>
                      <w:szCs w:val="24"/>
                      <w:lang w:val="tr-TR"/>
                    </w:rPr>
                  </w:pPr>
                  <w:r w:rsidRPr="00D524D7">
                    <w:rPr>
                      <w:sz w:val="24"/>
                      <w:szCs w:val="24"/>
                      <w:lang w:val="tr-TR"/>
                    </w:rPr>
                    <w:t>4</w:t>
                  </w:r>
                </w:p>
              </w:tc>
              <w:tc>
                <w:tcPr>
                  <w:tcW w:w="8776" w:type="dxa"/>
                  <w:gridSpan w:val="6"/>
                  <w:vAlign w:val="center"/>
                </w:tcPr>
                <w:p w14:paraId="100CA687" w14:textId="25CBF332" w:rsidR="0039757A" w:rsidRPr="00D524D7" w:rsidRDefault="0039757A" w:rsidP="0039757A">
                  <w:pPr>
                    <w:pStyle w:val="TableParagraph"/>
                    <w:spacing w:line="276" w:lineRule="exact"/>
                    <w:ind w:right="93"/>
                    <w:jc w:val="left"/>
                    <w:rPr>
                      <w:sz w:val="24"/>
                      <w:szCs w:val="24"/>
                      <w:lang w:val="tr-TR"/>
                    </w:rPr>
                  </w:pPr>
                  <w:proofErr w:type="spellStart"/>
                  <w:r w:rsidRPr="00D524D7">
                    <w:rPr>
                      <w:sz w:val="24"/>
                      <w:szCs w:val="24"/>
                      <w:lang w:eastAsia="tr-TR"/>
                    </w:rPr>
                    <w:t>Zirai</w:t>
                  </w:r>
                  <w:proofErr w:type="spellEnd"/>
                  <w:r w:rsidRPr="00D524D7">
                    <w:rPr>
                      <w:sz w:val="24"/>
                      <w:szCs w:val="24"/>
                      <w:lang w:eastAsia="tr-TR"/>
                    </w:rPr>
                    <w:t xml:space="preserve"> </w:t>
                  </w:r>
                  <w:proofErr w:type="spellStart"/>
                  <w:r w:rsidRPr="00D524D7">
                    <w:rPr>
                      <w:sz w:val="24"/>
                      <w:szCs w:val="24"/>
                      <w:lang w:eastAsia="tr-TR"/>
                    </w:rPr>
                    <w:t>kazançlar</w:t>
                  </w:r>
                  <w:proofErr w:type="spellEnd"/>
                  <w:r w:rsidRPr="00D524D7">
                    <w:rPr>
                      <w:sz w:val="24"/>
                      <w:szCs w:val="24"/>
                      <w:lang w:eastAsia="tr-TR"/>
                    </w:rPr>
                    <w:t xml:space="preserve">, </w:t>
                  </w:r>
                  <w:proofErr w:type="spellStart"/>
                  <w:r w:rsidRPr="00D524D7">
                    <w:rPr>
                      <w:sz w:val="24"/>
                      <w:szCs w:val="24"/>
                      <w:lang w:eastAsia="tr-TR"/>
                    </w:rPr>
                    <w:t>ücretler</w:t>
                  </w:r>
                  <w:proofErr w:type="spellEnd"/>
                  <w:r w:rsidRPr="00D524D7">
                    <w:rPr>
                      <w:sz w:val="24"/>
                      <w:szCs w:val="24"/>
                      <w:lang w:eastAsia="tr-TR"/>
                    </w:rPr>
                    <w:t xml:space="preserve">, </w:t>
                  </w:r>
                  <w:proofErr w:type="spellStart"/>
                  <w:r w:rsidRPr="00D524D7">
                    <w:rPr>
                      <w:sz w:val="24"/>
                      <w:szCs w:val="24"/>
                      <w:lang w:eastAsia="tr-TR"/>
                    </w:rPr>
                    <w:t>serbest</w:t>
                  </w:r>
                  <w:proofErr w:type="spellEnd"/>
                  <w:r w:rsidRPr="00D524D7">
                    <w:rPr>
                      <w:sz w:val="24"/>
                      <w:szCs w:val="24"/>
                      <w:lang w:eastAsia="tr-TR"/>
                    </w:rPr>
                    <w:t xml:space="preserve"> </w:t>
                  </w:r>
                  <w:proofErr w:type="spellStart"/>
                  <w:r w:rsidRPr="00D524D7">
                    <w:rPr>
                      <w:sz w:val="24"/>
                      <w:szCs w:val="24"/>
                      <w:lang w:eastAsia="tr-TR"/>
                    </w:rPr>
                    <w:t>meslek</w:t>
                  </w:r>
                  <w:proofErr w:type="spellEnd"/>
                  <w:r w:rsidRPr="00D524D7">
                    <w:rPr>
                      <w:sz w:val="24"/>
                      <w:szCs w:val="24"/>
                      <w:lang w:eastAsia="tr-TR"/>
                    </w:rPr>
                    <w:t xml:space="preserve"> </w:t>
                  </w:r>
                  <w:proofErr w:type="spellStart"/>
                  <w:r w:rsidRPr="00D524D7">
                    <w:rPr>
                      <w:sz w:val="24"/>
                      <w:szCs w:val="24"/>
                      <w:lang w:eastAsia="tr-TR"/>
                    </w:rPr>
                    <w:t>kazançları</w:t>
                  </w:r>
                  <w:proofErr w:type="spellEnd"/>
                </w:p>
              </w:tc>
            </w:tr>
            <w:tr w:rsidR="0039757A" w:rsidRPr="00D524D7" w14:paraId="5AAF3925" w14:textId="77777777" w:rsidTr="00AA3C5C">
              <w:trPr>
                <w:trHeight w:val="478"/>
              </w:trPr>
              <w:tc>
                <w:tcPr>
                  <w:tcW w:w="2273" w:type="dxa"/>
                  <w:tcBorders>
                    <w:left w:val="single" w:sz="6" w:space="0" w:color="000000"/>
                  </w:tcBorders>
                </w:tcPr>
                <w:p w14:paraId="26F288F1" w14:textId="77777777" w:rsidR="0039757A" w:rsidRPr="00D524D7" w:rsidRDefault="0039757A" w:rsidP="0039757A">
                  <w:pPr>
                    <w:pStyle w:val="TableParagraph"/>
                    <w:spacing w:line="255" w:lineRule="exact"/>
                    <w:ind w:left="105"/>
                    <w:jc w:val="left"/>
                    <w:rPr>
                      <w:sz w:val="24"/>
                      <w:szCs w:val="24"/>
                      <w:lang w:val="tr-TR"/>
                    </w:rPr>
                  </w:pPr>
                  <w:r w:rsidRPr="00D524D7">
                    <w:rPr>
                      <w:sz w:val="24"/>
                      <w:szCs w:val="24"/>
                      <w:lang w:val="tr-TR"/>
                    </w:rPr>
                    <w:t>5</w:t>
                  </w:r>
                </w:p>
              </w:tc>
              <w:tc>
                <w:tcPr>
                  <w:tcW w:w="8776" w:type="dxa"/>
                  <w:gridSpan w:val="6"/>
                  <w:vAlign w:val="center"/>
                </w:tcPr>
                <w:p w14:paraId="417C5AAB" w14:textId="3990FD17" w:rsidR="0039757A" w:rsidRPr="00D524D7" w:rsidRDefault="0039757A" w:rsidP="0039757A">
                  <w:pPr>
                    <w:pStyle w:val="TableParagraph"/>
                    <w:spacing w:line="255" w:lineRule="exact"/>
                    <w:jc w:val="left"/>
                    <w:rPr>
                      <w:sz w:val="24"/>
                      <w:szCs w:val="24"/>
                      <w:lang w:val="tr-TR"/>
                    </w:rPr>
                  </w:pPr>
                  <w:proofErr w:type="spellStart"/>
                  <w:r w:rsidRPr="00D524D7">
                    <w:rPr>
                      <w:sz w:val="24"/>
                      <w:szCs w:val="24"/>
                      <w:lang w:eastAsia="tr-TR"/>
                    </w:rPr>
                    <w:t>Zirai</w:t>
                  </w:r>
                  <w:proofErr w:type="spellEnd"/>
                  <w:r w:rsidRPr="00D524D7">
                    <w:rPr>
                      <w:sz w:val="24"/>
                      <w:szCs w:val="24"/>
                      <w:lang w:eastAsia="tr-TR"/>
                    </w:rPr>
                    <w:t xml:space="preserve"> </w:t>
                  </w:r>
                  <w:proofErr w:type="spellStart"/>
                  <w:r w:rsidRPr="00D524D7">
                    <w:rPr>
                      <w:sz w:val="24"/>
                      <w:szCs w:val="24"/>
                      <w:lang w:eastAsia="tr-TR"/>
                    </w:rPr>
                    <w:t>kazançlar</w:t>
                  </w:r>
                  <w:proofErr w:type="spellEnd"/>
                  <w:r w:rsidRPr="00D524D7">
                    <w:rPr>
                      <w:sz w:val="24"/>
                      <w:szCs w:val="24"/>
                      <w:lang w:eastAsia="tr-TR"/>
                    </w:rPr>
                    <w:t xml:space="preserve">, </w:t>
                  </w:r>
                  <w:proofErr w:type="spellStart"/>
                  <w:r w:rsidRPr="00D524D7">
                    <w:rPr>
                      <w:sz w:val="24"/>
                      <w:szCs w:val="24"/>
                      <w:lang w:eastAsia="tr-TR"/>
                    </w:rPr>
                    <w:t>ücretler</w:t>
                  </w:r>
                  <w:proofErr w:type="spellEnd"/>
                  <w:r w:rsidRPr="00D524D7">
                    <w:rPr>
                      <w:sz w:val="24"/>
                      <w:szCs w:val="24"/>
                      <w:lang w:eastAsia="tr-TR"/>
                    </w:rPr>
                    <w:t xml:space="preserve">, </w:t>
                  </w:r>
                  <w:proofErr w:type="spellStart"/>
                  <w:r w:rsidRPr="00D524D7">
                    <w:rPr>
                      <w:sz w:val="24"/>
                      <w:szCs w:val="24"/>
                      <w:lang w:eastAsia="tr-TR"/>
                    </w:rPr>
                    <w:t>serbest</w:t>
                  </w:r>
                  <w:proofErr w:type="spellEnd"/>
                  <w:r w:rsidRPr="00D524D7">
                    <w:rPr>
                      <w:sz w:val="24"/>
                      <w:szCs w:val="24"/>
                      <w:lang w:eastAsia="tr-TR"/>
                    </w:rPr>
                    <w:t xml:space="preserve"> </w:t>
                  </w:r>
                  <w:proofErr w:type="spellStart"/>
                  <w:r w:rsidRPr="00D524D7">
                    <w:rPr>
                      <w:sz w:val="24"/>
                      <w:szCs w:val="24"/>
                      <w:lang w:eastAsia="tr-TR"/>
                    </w:rPr>
                    <w:t>meslek</w:t>
                  </w:r>
                  <w:proofErr w:type="spellEnd"/>
                  <w:r w:rsidRPr="00D524D7">
                    <w:rPr>
                      <w:sz w:val="24"/>
                      <w:szCs w:val="24"/>
                      <w:lang w:eastAsia="tr-TR"/>
                    </w:rPr>
                    <w:t xml:space="preserve"> </w:t>
                  </w:r>
                  <w:proofErr w:type="spellStart"/>
                  <w:r w:rsidRPr="00D524D7">
                    <w:rPr>
                      <w:sz w:val="24"/>
                      <w:szCs w:val="24"/>
                      <w:lang w:eastAsia="tr-TR"/>
                    </w:rPr>
                    <w:t>kazançları</w:t>
                  </w:r>
                  <w:proofErr w:type="spellEnd"/>
                </w:p>
              </w:tc>
            </w:tr>
            <w:tr w:rsidR="0039757A" w:rsidRPr="00D524D7" w14:paraId="7E2A6B17" w14:textId="77777777" w:rsidTr="00AA3C5C">
              <w:trPr>
                <w:trHeight w:val="478"/>
              </w:trPr>
              <w:tc>
                <w:tcPr>
                  <w:tcW w:w="2273" w:type="dxa"/>
                  <w:tcBorders>
                    <w:left w:val="single" w:sz="6" w:space="0" w:color="000000"/>
                  </w:tcBorders>
                </w:tcPr>
                <w:p w14:paraId="0F303748" w14:textId="77777777" w:rsidR="0039757A" w:rsidRPr="00D524D7" w:rsidRDefault="0039757A" w:rsidP="0039757A">
                  <w:pPr>
                    <w:pStyle w:val="TableParagraph"/>
                    <w:spacing w:line="273" w:lineRule="exact"/>
                    <w:ind w:left="105"/>
                    <w:jc w:val="left"/>
                    <w:rPr>
                      <w:sz w:val="24"/>
                      <w:szCs w:val="24"/>
                      <w:lang w:val="tr-TR"/>
                    </w:rPr>
                  </w:pPr>
                  <w:r w:rsidRPr="00D524D7">
                    <w:rPr>
                      <w:sz w:val="24"/>
                      <w:szCs w:val="24"/>
                      <w:lang w:val="tr-TR"/>
                    </w:rPr>
                    <w:t>6</w:t>
                  </w:r>
                </w:p>
              </w:tc>
              <w:tc>
                <w:tcPr>
                  <w:tcW w:w="8776" w:type="dxa"/>
                  <w:gridSpan w:val="6"/>
                  <w:vAlign w:val="center"/>
                </w:tcPr>
                <w:p w14:paraId="47C57BC7" w14:textId="0CFED25E" w:rsidR="0039757A" w:rsidRPr="00D524D7" w:rsidRDefault="0039757A" w:rsidP="0039757A">
                  <w:pPr>
                    <w:pStyle w:val="TableParagraph"/>
                    <w:spacing w:line="276" w:lineRule="exact"/>
                    <w:ind w:right="547"/>
                    <w:jc w:val="left"/>
                    <w:rPr>
                      <w:sz w:val="24"/>
                      <w:szCs w:val="24"/>
                      <w:lang w:val="tr-TR"/>
                    </w:rPr>
                  </w:pPr>
                  <w:proofErr w:type="spellStart"/>
                  <w:r w:rsidRPr="00D524D7">
                    <w:rPr>
                      <w:sz w:val="24"/>
                      <w:szCs w:val="24"/>
                      <w:lang w:eastAsia="tr-TR"/>
                    </w:rPr>
                    <w:t>Gayri</w:t>
                  </w:r>
                  <w:proofErr w:type="spellEnd"/>
                  <w:r w:rsidRPr="00D524D7">
                    <w:rPr>
                      <w:sz w:val="24"/>
                      <w:szCs w:val="24"/>
                      <w:lang w:eastAsia="tr-TR"/>
                    </w:rPr>
                    <w:t xml:space="preserve"> </w:t>
                  </w:r>
                  <w:proofErr w:type="spellStart"/>
                  <w:r w:rsidRPr="00D524D7">
                    <w:rPr>
                      <w:sz w:val="24"/>
                      <w:szCs w:val="24"/>
                      <w:lang w:eastAsia="tr-TR"/>
                    </w:rPr>
                    <w:t>menkul</w:t>
                  </w:r>
                  <w:proofErr w:type="spellEnd"/>
                  <w:r w:rsidRPr="00D524D7">
                    <w:rPr>
                      <w:sz w:val="24"/>
                      <w:szCs w:val="24"/>
                      <w:lang w:eastAsia="tr-TR"/>
                    </w:rPr>
                    <w:t xml:space="preserve"> </w:t>
                  </w:r>
                  <w:proofErr w:type="spellStart"/>
                  <w:r w:rsidRPr="00D524D7">
                    <w:rPr>
                      <w:sz w:val="24"/>
                      <w:szCs w:val="24"/>
                      <w:lang w:eastAsia="tr-TR"/>
                    </w:rPr>
                    <w:t>sermaye</w:t>
                  </w:r>
                  <w:proofErr w:type="spellEnd"/>
                  <w:r w:rsidRPr="00D524D7">
                    <w:rPr>
                      <w:sz w:val="24"/>
                      <w:szCs w:val="24"/>
                      <w:lang w:eastAsia="tr-TR"/>
                    </w:rPr>
                    <w:t xml:space="preserve"> </w:t>
                  </w:r>
                  <w:proofErr w:type="spellStart"/>
                  <w:r w:rsidRPr="00D524D7">
                    <w:rPr>
                      <w:sz w:val="24"/>
                      <w:szCs w:val="24"/>
                      <w:lang w:eastAsia="tr-TR"/>
                    </w:rPr>
                    <w:t>iradı</w:t>
                  </w:r>
                  <w:proofErr w:type="spellEnd"/>
                </w:p>
              </w:tc>
            </w:tr>
            <w:tr w:rsidR="0039757A" w:rsidRPr="00D524D7" w14:paraId="57BB2E53" w14:textId="77777777" w:rsidTr="00AA3C5C">
              <w:trPr>
                <w:trHeight w:val="478"/>
              </w:trPr>
              <w:tc>
                <w:tcPr>
                  <w:tcW w:w="2273" w:type="dxa"/>
                  <w:tcBorders>
                    <w:left w:val="single" w:sz="6" w:space="0" w:color="000000"/>
                  </w:tcBorders>
                </w:tcPr>
                <w:p w14:paraId="3C5B3D7A" w14:textId="77777777" w:rsidR="0039757A" w:rsidRPr="00D524D7" w:rsidRDefault="0039757A" w:rsidP="0039757A">
                  <w:pPr>
                    <w:pStyle w:val="TableParagraph"/>
                    <w:spacing w:line="258" w:lineRule="exact"/>
                    <w:ind w:left="105"/>
                    <w:jc w:val="left"/>
                    <w:rPr>
                      <w:sz w:val="24"/>
                      <w:szCs w:val="24"/>
                      <w:lang w:val="tr-TR"/>
                    </w:rPr>
                  </w:pPr>
                  <w:r w:rsidRPr="00D524D7">
                    <w:rPr>
                      <w:sz w:val="24"/>
                      <w:szCs w:val="24"/>
                      <w:lang w:val="tr-TR"/>
                    </w:rPr>
                    <w:t>7</w:t>
                  </w:r>
                </w:p>
              </w:tc>
              <w:tc>
                <w:tcPr>
                  <w:tcW w:w="8776" w:type="dxa"/>
                  <w:gridSpan w:val="6"/>
                  <w:vAlign w:val="center"/>
                </w:tcPr>
                <w:p w14:paraId="13524F5C" w14:textId="04356F53" w:rsidR="0039757A" w:rsidRPr="00D524D7" w:rsidRDefault="0039757A" w:rsidP="0039757A">
                  <w:pPr>
                    <w:pStyle w:val="TableParagraph"/>
                    <w:spacing w:line="258" w:lineRule="exact"/>
                    <w:jc w:val="left"/>
                    <w:rPr>
                      <w:sz w:val="24"/>
                      <w:szCs w:val="24"/>
                      <w:lang w:val="tr-TR"/>
                    </w:rPr>
                  </w:pPr>
                  <w:proofErr w:type="spellStart"/>
                  <w:r w:rsidRPr="00D524D7">
                    <w:rPr>
                      <w:sz w:val="24"/>
                      <w:szCs w:val="24"/>
                      <w:lang w:eastAsia="tr-TR"/>
                    </w:rPr>
                    <w:t>Gelir</w:t>
                  </w:r>
                  <w:proofErr w:type="spellEnd"/>
                  <w:r w:rsidRPr="00D524D7">
                    <w:rPr>
                      <w:sz w:val="24"/>
                      <w:szCs w:val="24"/>
                      <w:lang w:eastAsia="tr-TR"/>
                    </w:rPr>
                    <w:t xml:space="preserve"> </w:t>
                  </w:r>
                  <w:proofErr w:type="spellStart"/>
                  <w:r w:rsidRPr="00D524D7">
                    <w:rPr>
                      <w:sz w:val="24"/>
                      <w:szCs w:val="24"/>
                      <w:lang w:eastAsia="tr-TR"/>
                    </w:rPr>
                    <w:t>beyanı</w:t>
                  </w:r>
                  <w:proofErr w:type="spellEnd"/>
                  <w:r w:rsidRPr="00D524D7">
                    <w:rPr>
                      <w:sz w:val="24"/>
                      <w:szCs w:val="24"/>
                      <w:lang w:eastAsia="tr-TR"/>
                    </w:rPr>
                    <w:t xml:space="preserve"> </w:t>
                  </w:r>
                  <w:proofErr w:type="spellStart"/>
                  <w:r w:rsidRPr="00D524D7">
                    <w:rPr>
                      <w:sz w:val="24"/>
                      <w:szCs w:val="24"/>
                      <w:lang w:eastAsia="tr-TR"/>
                    </w:rPr>
                    <w:t>ve</w:t>
                  </w:r>
                  <w:proofErr w:type="spellEnd"/>
                  <w:r w:rsidRPr="00D524D7">
                    <w:rPr>
                      <w:sz w:val="24"/>
                      <w:szCs w:val="24"/>
                      <w:lang w:eastAsia="tr-TR"/>
                    </w:rPr>
                    <w:t xml:space="preserve"> </w:t>
                  </w:r>
                  <w:proofErr w:type="spellStart"/>
                  <w:r w:rsidRPr="00D524D7">
                    <w:rPr>
                      <w:sz w:val="24"/>
                      <w:szCs w:val="24"/>
                      <w:lang w:eastAsia="tr-TR"/>
                    </w:rPr>
                    <w:t>beyanname</w:t>
                  </w:r>
                  <w:proofErr w:type="spellEnd"/>
                  <w:r w:rsidRPr="00D524D7">
                    <w:rPr>
                      <w:sz w:val="24"/>
                      <w:szCs w:val="24"/>
                      <w:lang w:eastAsia="tr-TR"/>
                    </w:rPr>
                    <w:t xml:space="preserve"> </w:t>
                  </w:r>
                  <w:proofErr w:type="spellStart"/>
                  <w:r w:rsidRPr="00D524D7">
                    <w:rPr>
                      <w:sz w:val="24"/>
                      <w:szCs w:val="24"/>
                      <w:lang w:eastAsia="tr-TR"/>
                    </w:rPr>
                    <w:t>çeşitleri</w:t>
                  </w:r>
                  <w:proofErr w:type="spellEnd"/>
                </w:p>
              </w:tc>
            </w:tr>
            <w:tr w:rsidR="0039757A" w:rsidRPr="00D524D7" w14:paraId="479046D6" w14:textId="77777777" w:rsidTr="00AA3C5C">
              <w:trPr>
                <w:trHeight w:val="478"/>
              </w:trPr>
              <w:tc>
                <w:tcPr>
                  <w:tcW w:w="2273" w:type="dxa"/>
                  <w:tcBorders>
                    <w:left w:val="single" w:sz="6" w:space="0" w:color="000000"/>
                  </w:tcBorders>
                </w:tcPr>
                <w:p w14:paraId="42ECFEF1" w14:textId="77777777" w:rsidR="0039757A" w:rsidRPr="00D524D7" w:rsidRDefault="0039757A" w:rsidP="0039757A">
                  <w:pPr>
                    <w:pStyle w:val="TableParagraph"/>
                    <w:spacing w:line="273" w:lineRule="exact"/>
                    <w:ind w:left="105"/>
                    <w:jc w:val="left"/>
                    <w:rPr>
                      <w:sz w:val="24"/>
                      <w:szCs w:val="24"/>
                      <w:lang w:val="tr-TR"/>
                    </w:rPr>
                  </w:pPr>
                  <w:r w:rsidRPr="00D524D7">
                    <w:rPr>
                      <w:sz w:val="24"/>
                      <w:szCs w:val="24"/>
                      <w:lang w:val="tr-TR"/>
                    </w:rPr>
                    <w:t>8</w:t>
                  </w:r>
                </w:p>
              </w:tc>
              <w:tc>
                <w:tcPr>
                  <w:tcW w:w="8776" w:type="dxa"/>
                  <w:gridSpan w:val="6"/>
                  <w:vAlign w:val="center"/>
                </w:tcPr>
                <w:p w14:paraId="18FD46C2" w14:textId="52B94234" w:rsidR="0039757A" w:rsidRPr="00D524D7" w:rsidRDefault="0039757A" w:rsidP="0039757A">
                  <w:pPr>
                    <w:pStyle w:val="TableParagraph"/>
                    <w:spacing w:line="276" w:lineRule="exact"/>
                    <w:jc w:val="left"/>
                    <w:rPr>
                      <w:sz w:val="24"/>
                      <w:szCs w:val="24"/>
                      <w:lang w:val="tr-TR"/>
                    </w:rPr>
                  </w:pPr>
                  <w:proofErr w:type="spellStart"/>
                  <w:r w:rsidRPr="00D524D7">
                    <w:rPr>
                      <w:sz w:val="24"/>
                      <w:szCs w:val="24"/>
                      <w:lang w:eastAsia="tr-TR"/>
                    </w:rPr>
                    <w:t>Kurumlar</w:t>
                  </w:r>
                  <w:proofErr w:type="spellEnd"/>
                  <w:r w:rsidRPr="00D524D7">
                    <w:rPr>
                      <w:sz w:val="24"/>
                      <w:szCs w:val="24"/>
                      <w:lang w:eastAsia="tr-TR"/>
                    </w:rPr>
                    <w:t xml:space="preserve"> </w:t>
                  </w:r>
                  <w:proofErr w:type="spellStart"/>
                  <w:r w:rsidRPr="00D524D7">
                    <w:rPr>
                      <w:sz w:val="24"/>
                      <w:szCs w:val="24"/>
                      <w:lang w:eastAsia="tr-TR"/>
                    </w:rPr>
                    <w:t>vergisi</w:t>
                  </w:r>
                  <w:proofErr w:type="spellEnd"/>
                </w:p>
              </w:tc>
            </w:tr>
            <w:tr w:rsidR="0039757A" w:rsidRPr="00D524D7" w14:paraId="65CFD276" w14:textId="77777777" w:rsidTr="00F11203">
              <w:trPr>
                <w:trHeight w:val="478"/>
              </w:trPr>
              <w:tc>
                <w:tcPr>
                  <w:tcW w:w="2273" w:type="dxa"/>
                  <w:tcBorders>
                    <w:left w:val="single" w:sz="6" w:space="0" w:color="000000"/>
                  </w:tcBorders>
                </w:tcPr>
                <w:p w14:paraId="04FA48BA" w14:textId="77777777" w:rsidR="0039757A" w:rsidRPr="00D524D7" w:rsidRDefault="0039757A" w:rsidP="0039757A">
                  <w:pPr>
                    <w:pStyle w:val="TableParagraph"/>
                    <w:spacing w:line="272" w:lineRule="exact"/>
                    <w:ind w:left="105"/>
                    <w:jc w:val="left"/>
                    <w:rPr>
                      <w:sz w:val="24"/>
                      <w:szCs w:val="24"/>
                      <w:lang w:val="tr-TR"/>
                    </w:rPr>
                  </w:pPr>
                  <w:r w:rsidRPr="00D524D7">
                    <w:rPr>
                      <w:sz w:val="24"/>
                      <w:szCs w:val="24"/>
                      <w:lang w:val="tr-TR"/>
                    </w:rPr>
                    <w:t>9</w:t>
                  </w:r>
                </w:p>
              </w:tc>
              <w:tc>
                <w:tcPr>
                  <w:tcW w:w="8776" w:type="dxa"/>
                  <w:gridSpan w:val="6"/>
                </w:tcPr>
                <w:p w14:paraId="10C4B7E7" w14:textId="230C7171" w:rsidR="0039757A" w:rsidRPr="00D524D7" w:rsidRDefault="0039757A" w:rsidP="0039757A">
                  <w:pPr>
                    <w:pStyle w:val="TableParagraph"/>
                    <w:spacing w:line="259" w:lineRule="exact"/>
                    <w:jc w:val="left"/>
                    <w:rPr>
                      <w:sz w:val="24"/>
                      <w:szCs w:val="24"/>
                      <w:lang w:val="tr-TR"/>
                    </w:rPr>
                  </w:pPr>
                  <w:proofErr w:type="spellStart"/>
                  <w:r w:rsidRPr="00D524D7">
                    <w:rPr>
                      <w:color w:val="333333"/>
                      <w:sz w:val="24"/>
                      <w:szCs w:val="24"/>
                      <w:shd w:val="clear" w:color="auto" w:fill="FFFFFF"/>
                    </w:rPr>
                    <w:t>Kurumlar</w:t>
                  </w:r>
                  <w:proofErr w:type="spellEnd"/>
                  <w:r w:rsidRPr="00D524D7">
                    <w:rPr>
                      <w:color w:val="333333"/>
                      <w:sz w:val="24"/>
                      <w:szCs w:val="24"/>
                      <w:shd w:val="clear" w:color="auto" w:fill="FFFFFF"/>
                    </w:rPr>
                    <w:t xml:space="preserve"> </w:t>
                  </w:r>
                  <w:proofErr w:type="spellStart"/>
                  <w:r w:rsidRPr="00D524D7">
                    <w:rPr>
                      <w:color w:val="333333"/>
                      <w:sz w:val="24"/>
                      <w:szCs w:val="24"/>
                      <w:shd w:val="clear" w:color="auto" w:fill="FFFFFF"/>
                    </w:rPr>
                    <w:t>vergisinde</w:t>
                  </w:r>
                  <w:proofErr w:type="spellEnd"/>
                  <w:r w:rsidRPr="00D524D7">
                    <w:rPr>
                      <w:color w:val="333333"/>
                      <w:sz w:val="24"/>
                      <w:szCs w:val="24"/>
                      <w:shd w:val="clear" w:color="auto" w:fill="FFFFFF"/>
                    </w:rPr>
                    <w:t xml:space="preserve"> </w:t>
                  </w:r>
                  <w:proofErr w:type="spellStart"/>
                  <w:r w:rsidRPr="00D524D7">
                    <w:rPr>
                      <w:color w:val="333333"/>
                      <w:sz w:val="24"/>
                      <w:szCs w:val="24"/>
                      <w:shd w:val="clear" w:color="auto" w:fill="FFFFFF"/>
                    </w:rPr>
                    <w:t>muafiyetler</w:t>
                  </w:r>
                  <w:proofErr w:type="spellEnd"/>
                  <w:r w:rsidRPr="00D524D7">
                    <w:rPr>
                      <w:color w:val="333333"/>
                      <w:sz w:val="24"/>
                      <w:szCs w:val="24"/>
                      <w:shd w:val="clear" w:color="auto" w:fill="FFFFFF"/>
                    </w:rPr>
                    <w:t xml:space="preserve"> </w:t>
                  </w:r>
                  <w:proofErr w:type="spellStart"/>
                  <w:r w:rsidRPr="00D524D7">
                    <w:rPr>
                      <w:color w:val="333333"/>
                      <w:sz w:val="24"/>
                      <w:szCs w:val="24"/>
                      <w:shd w:val="clear" w:color="auto" w:fill="FFFFFF"/>
                    </w:rPr>
                    <w:t>ve</w:t>
                  </w:r>
                  <w:proofErr w:type="spellEnd"/>
                  <w:r w:rsidRPr="00D524D7">
                    <w:rPr>
                      <w:color w:val="333333"/>
                      <w:sz w:val="24"/>
                      <w:szCs w:val="24"/>
                      <w:shd w:val="clear" w:color="auto" w:fill="FFFFFF"/>
                    </w:rPr>
                    <w:t xml:space="preserve"> </w:t>
                  </w:r>
                  <w:proofErr w:type="spellStart"/>
                  <w:r w:rsidRPr="00D524D7">
                    <w:rPr>
                      <w:color w:val="333333"/>
                      <w:sz w:val="24"/>
                      <w:szCs w:val="24"/>
                      <w:shd w:val="clear" w:color="auto" w:fill="FFFFFF"/>
                    </w:rPr>
                    <w:t>istisnalar</w:t>
                  </w:r>
                  <w:proofErr w:type="spellEnd"/>
                </w:p>
              </w:tc>
            </w:tr>
            <w:tr w:rsidR="0039757A" w:rsidRPr="00D524D7" w14:paraId="694F8225" w14:textId="77777777" w:rsidTr="00F11203">
              <w:trPr>
                <w:trHeight w:val="478"/>
              </w:trPr>
              <w:tc>
                <w:tcPr>
                  <w:tcW w:w="2273" w:type="dxa"/>
                  <w:tcBorders>
                    <w:left w:val="single" w:sz="6" w:space="0" w:color="000000"/>
                  </w:tcBorders>
                </w:tcPr>
                <w:p w14:paraId="70C9E5E3" w14:textId="77777777" w:rsidR="0039757A" w:rsidRPr="00D524D7" w:rsidRDefault="0039757A" w:rsidP="0039757A">
                  <w:pPr>
                    <w:pStyle w:val="TableParagraph"/>
                    <w:spacing w:line="256" w:lineRule="exact"/>
                    <w:ind w:left="105"/>
                    <w:jc w:val="left"/>
                    <w:rPr>
                      <w:sz w:val="24"/>
                      <w:szCs w:val="24"/>
                      <w:lang w:val="tr-TR"/>
                    </w:rPr>
                  </w:pPr>
                  <w:r w:rsidRPr="00D524D7">
                    <w:rPr>
                      <w:sz w:val="24"/>
                      <w:szCs w:val="24"/>
                      <w:lang w:val="tr-TR"/>
                    </w:rPr>
                    <w:t>10</w:t>
                  </w:r>
                </w:p>
              </w:tc>
              <w:tc>
                <w:tcPr>
                  <w:tcW w:w="8776" w:type="dxa"/>
                  <w:gridSpan w:val="6"/>
                </w:tcPr>
                <w:p w14:paraId="0C851A52" w14:textId="3371DFFF" w:rsidR="0039757A" w:rsidRPr="00D524D7" w:rsidRDefault="0039757A" w:rsidP="0039757A">
                  <w:pPr>
                    <w:pStyle w:val="TableParagraph"/>
                    <w:spacing w:line="256" w:lineRule="exact"/>
                    <w:jc w:val="left"/>
                    <w:rPr>
                      <w:sz w:val="24"/>
                      <w:szCs w:val="24"/>
                      <w:lang w:val="tr-TR"/>
                    </w:rPr>
                  </w:pPr>
                  <w:proofErr w:type="spellStart"/>
                  <w:r w:rsidRPr="00D524D7">
                    <w:rPr>
                      <w:color w:val="333333"/>
                      <w:sz w:val="24"/>
                      <w:szCs w:val="24"/>
                    </w:rPr>
                    <w:t>Kurumlar</w:t>
                  </w:r>
                  <w:proofErr w:type="spellEnd"/>
                  <w:r w:rsidRPr="00D524D7">
                    <w:rPr>
                      <w:color w:val="333333"/>
                      <w:sz w:val="24"/>
                      <w:szCs w:val="24"/>
                    </w:rPr>
                    <w:t xml:space="preserve"> </w:t>
                  </w:r>
                  <w:proofErr w:type="spellStart"/>
                  <w:r w:rsidRPr="00D524D7">
                    <w:rPr>
                      <w:color w:val="333333"/>
                      <w:sz w:val="24"/>
                      <w:szCs w:val="24"/>
                    </w:rPr>
                    <w:t>vergisinde</w:t>
                  </w:r>
                  <w:proofErr w:type="spellEnd"/>
                  <w:r w:rsidRPr="00D524D7">
                    <w:rPr>
                      <w:color w:val="333333"/>
                      <w:sz w:val="24"/>
                      <w:szCs w:val="24"/>
                    </w:rPr>
                    <w:t xml:space="preserve"> </w:t>
                  </w:r>
                  <w:proofErr w:type="spellStart"/>
                  <w:r w:rsidRPr="00D524D7">
                    <w:rPr>
                      <w:color w:val="333333"/>
                      <w:sz w:val="24"/>
                      <w:szCs w:val="24"/>
                    </w:rPr>
                    <w:t>kurum</w:t>
                  </w:r>
                  <w:proofErr w:type="spellEnd"/>
                  <w:r w:rsidRPr="00D524D7">
                    <w:rPr>
                      <w:color w:val="333333"/>
                      <w:sz w:val="24"/>
                      <w:szCs w:val="24"/>
                    </w:rPr>
                    <w:t xml:space="preserve"> </w:t>
                  </w:r>
                  <w:proofErr w:type="spellStart"/>
                  <w:r w:rsidRPr="00D524D7">
                    <w:rPr>
                      <w:color w:val="333333"/>
                      <w:sz w:val="24"/>
                      <w:szCs w:val="24"/>
                    </w:rPr>
                    <w:t>kazancının</w:t>
                  </w:r>
                  <w:proofErr w:type="spellEnd"/>
                  <w:r w:rsidRPr="00D524D7">
                    <w:rPr>
                      <w:color w:val="333333"/>
                      <w:sz w:val="24"/>
                      <w:szCs w:val="24"/>
                    </w:rPr>
                    <w:t xml:space="preserve"> </w:t>
                  </w:r>
                  <w:proofErr w:type="spellStart"/>
                  <w:r w:rsidRPr="00D524D7">
                    <w:rPr>
                      <w:color w:val="333333"/>
                      <w:sz w:val="24"/>
                      <w:szCs w:val="24"/>
                    </w:rPr>
                    <w:t>beyanı</w:t>
                  </w:r>
                  <w:proofErr w:type="spellEnd"/>
                  <w:r w:rsidRPr="00D524D7">
                    <w:rPr>
                      <w:color w:val="333333"/>
                      <w:sz w:val="24"/>
                      <w:szCs w:val="24"/>
                    </w:rPr>
                    <w:t xml:space="preserve">; </w:t>
                  </w:r>
                  <w:proofErr w:type="spellStart"/>
                  <w:r w:rsidRPr="00D524D7">
                    <w:rPr>
                      <w:color w:val="333333"/>
                      <w:sz w:val="24"/>
                      <w:szCs w:val="24"/>
                    </w:rPr>
                    <w:t>Kurumlar</w:t>
                  </w:r>
                  <w:proofErr w:type="spellEnd"/>
                  <w:r w:rsidRPr="00D524D7">
                    <w:rPr>
                      <w:color w:val="333333"/>
                      <w:sz w:val="24"/>
                      <w:szCs w:val="24"/>
                    </w:rPr>
                    <w:t xml:space="preserve"> </w:t>
                  </w:r>
                  <w:proofErr w:type="spellStart"/>
                  <w:r w:rsidRPr="00D524D7">
                    <w:rPr>
                      <w:color w:val="333333"/>
                      <w:sz w:val="24"/>
                      <w:szCs w:val="24"/>
                    </w:rPr>
                    <w:t>vergisinin</w:t>
                  </w:r>
                  <w:proofErr w:type="spellEnd"/>
                  <w:r w:rsidRPr="00D524D7">
                    <w:rPr>
                      <w:color w:val="333333"/>
                      <w:sz w:val="24"/>
                      <w:szCs w:val="24"/>
                    </w:rPr>
                    <w:t xml:space="preserve"> </w:t>
                  </w:r>
                  <w:proofErr w:type="spellStart"/>
                  <w:r w:rsidRPr="00D524D7">
                    <w:rPr>
                      <w:color w:val="333333"/>
                      <w:sz w:val="24"/>
                      <w:szCs w:val="24"/>
                    </w:rPr>
                    <w:t>tarhı</w:t>
                  </w:r>
                  <w:proofErr w:type="spellEnd"/>
                  <w:r w:rsidRPr="00D524D7">
                    <w:rPr>
                      <w:color w:val="333333"/>
                      <w:sz w:val="24"/>
                      <w:szCs w:val="24"/>
                    </w:rPr>
                    <w:t xml:space="preserve"> </w:t>
                  </w:r>
                  <w:proofErr w:type="spellStart"/>
                  <w:r w:rsidRPr="00D524D7">
                    <w:rPr>
                      <w:color w:val="333333"/>
                      <w:sz w:val="24"/>
                      <w:szCs w:val="24"/>
                    </w:rPr>
                    <w:t>ve</w:t>
                  </w:r>
                  <w:proofErr w:type="spellEnd"/>
                  <w:r w:rsidRPr="00D524D7">
                    <w:rPr>
                      <w:color w:val="333333"/>
                      <w:sz w:val="24"/>
                      <w:szCs w:val="24"/>
                    </w:rPr>
                    <w:t xml:space="preserve"> </w:t>
                  </w:r>
                  <w:proofErr w:type="spellStart"/>
                  <w:r w:rsidRPr="00D524D7">
                    <w:rPr>
                      <w:color w:val="333333"/>
                      <w:sz w:val="24"/>
                      <w:szCs w:val="24"/>
                    </w:rPr>
                    <w:t>ödenmesi</w:t>
                  </w:r>
                  <w:proofErr w:type="spellEnd"/>
                </w:p>
              </w:tc>
            </w:tr>
            <w:tr w:rsidR="0039757A" w:rsidRPr="00D524D7" w14:paraId="17D27B07" w14:textId="77777777" w:rsidTr="00F11203">
              <w:trPr>
                <w:trHeight w:val="478"/>
              </w:trPr>
              <w:tc>
                <w:tcPr>
                  <w:tcW w:w="2273" w:type="dxa"/>
                  <w:tcBorders>
                    <w:left w:val="single" w:sz="6" w:space="0" w:color="000000"/>
                  </w:tcBorders>
                </w:tcPr>
                <w:p w14:paraId="2A40B4C9" w14:textId="77777777" w:rsidR="0039757A" w:rsidRPr="00D524D7" w:rsidRDefault="0039757A" w:rsidP="0039757A">
                  <w:pPr>
                    <w:pStyle w:val="TableParagraph"/>
                    <w:spacing w:line="273" w:lineRule="exact"/>
                    <w:ind w:left="105"/>
                    <w:jc w:val="left"/>
                    <w:rPr>
                      <w:sz w:val="24"/>
                      <w:szCs w:val="24"/>
                      <w:lang w:val="tr-TR"/>
                    </w:rPr>
                  </w:pPr>
                  <w:r w:rsidRPr="00D524D7">
                    <w:rPr>
                      <w:sz w:val="24"/>
                      <w:szCs w:val="24"/>
                      <w:lang w:val="tr-TR"/>
                    </w:rPr>
                    <w:t>11</w:t>
                  </w:r>
                </w:p>
              </w:tc>
              <w:tc>
                <w:tcPr>
                  <w:tcW w:w="8776" w:type="dxa"/>
                  <w:gridSpan w:val="6"/>
                </w:tcPr>
                <w:p w14:paraId="0F6459B7" w14:textId="0E72E1E1" w:rsidR="0039757A" w:rsidRPr="00D524D7" w:rsidRDefault="0039757A" w:rsidP="0039757A">
                  <w:pPr>
                    <w:pStyle w:val="TableParagraph"/>
                    <w:spacing w:line="276" w:lineRule="exact"/>
                    <w:ind w:right="547"/>
                    <w:jc w:val="left"/>
                    <w:rPr>
                      <w:sz w:val="24"/>
                      <w:szCs w:val="24"/>
                      <w:lang w:val="tr-TR"/>
                    </w:rPr>
                  </w:pPr>
                  <w:proofErr w:type="spellStart"/>
                  <w:r w:rsidRPr="00D524D7">
                    <w:rPr>
                      <w:sz w:val="24"/>
                      <w:szCs w:val="24"/>
                      <w:lang w:eastAsia="tr-TR"/>
                    </w:rPr>
                    <w:t>Emlak</w:t>
                  </w:r>
                  <w:proofErr w:type="spellEnd"/>
                  <w:r w:rsidRPr="00D524D7">
                    <w:rPr>
                      <w:sz w:val="24"/>
                      <w:szCs w:val="24"/>
                      <w:lang w:eastAsia="tr-TR"/>
                    </w:rPr>
                    <w:t xml:space="preserve"> </w:t>
                  </w:r>
                  <w:proofErr w:type="spellStart"/>
                  <w:r w:rsidRPr="00D524D7">
                    <w:rPr>
                      <w:sz w:val="24"/>
                      <w:szCs w:val="24"/>
                      <w:lang w:eastAsia="tr-TR"/>
                    </w:rPr>
                    <w:t>vergisi</w:t>
                  </w:r>
                  <w:proofErr w:type="spellEnd"/>
                </w:p>
              </w:tc>
            </w:tr>
            <w:tr w:rsidR="0039757A" w:rsidRPr="00D524D7" w14:paraId="25BD4CD0" w14:textId="77777777" w:rsidTr="00F11203">
              <w:trPr>
                <w:trHeight w:val="478"/>
              </w:trPr>
              <w:tc>
                <w:tcPr>
                  <w:tcW w:w="2273" w:type="dxa"/>
                  <w:tcBorders>
                    <w:left w:val="single" w:sz="6" w:space="0" w:color="000000"/>
                  </w:tcBorders>
                </w:tcPr>
                <w:p w14:paraId="00C68234" w14:textId="77777777" w:rsidR="0039757A" w:rsidRPr="00D524D7" w:rsidRDefault="0039757A" w:rsidP="0039757A">
                  <w:pPr>
                    <w:pStyle w:val="TableParagraph"/>
                    <w:spacing w:line="272" w:lineRule="exact"/>
                    <w:ind w:left="105"/>
                    <w:jc w:val="left"/>
                    <w:rPr>
                      <w:sz w:val="24"/>
                      <w:szCs w:val="24"/>
                      <w:lang w:val="tr-TR"/>
                    </w:rPr>
                  </w:pPr>
                  <w:r w:rsidRPr="00D524D7">
                    <w:rPr>
                      <w:sz w:val="24"/>
                      <w:szCs w:val="24"/>
                      <w:lang w:val="tr-TR"/>
                    </w:rPr>
                    <w:t>12</w:t>
                  </w:r>
                </w:p>
              </w:tc>
              <w:tc>
                <w:tcPr>
                  <w:tcW w:w="8776" w:type="dxa"/>
                  <w:gridSpan w:val="6"/>
                </w:tcPr>
                <w:p w14:paraId="5A7DC361" w14:textId="6F121631" w:rsidR="0039757A" w:rsidRPr="00D524D7" w:rsidRDefault="0039757A" w:rsidP="0039757A">
                  <w:pPr>
                    <w:pStyle w:val="TableParagraph"/>
                    <w:spacing w:line="259" w:lineRule="exact"/>
                    <w:jc w:val="left"/>
                    <w:rPr>
                      <w:sz w:val="24"/>
                      <w:szCs w:val="24"/>
                      <w:lang w:val="tr-TR"/>
                    </w:rPr>
                  </w:pPr>
                  <w:proofErr w:type="spellStart"/>
                  <w:r w:rsidRPr="00D524D7">
                    <w:rPr>
                      <w:sz w:val="24"/>
                      <w:szCs w:val="24"/>
                      <w:lang w:eastAsia="tr-TR"/>
                    </w:rPr>
                    <w:t>Veraset</w:t>
                  </w:r>
                  <w:proofErr w:type="spellEnd"/>
                  <w:r w:rsidRPr="00D524D7">
                    <w:rPr>
                      <w:sz w:val="24"/>
                      <w:szCs w:val="24"/>
                      <w:lang w:eastAsia="tr-TR"/>
                    </w:rPr>
                    <w:t xml:space="preserve"> </w:t>
                  </w:r>
                  <w:proofErr w:type="spellStart"/>
                  <w:r w:rsidRPr="00D524D7">
                    <w:rPr>
                      <w:sz w:val="24"/>
                      <w:szCs w:val="24"/>
                      <w:lang w:eastAsia="tr-TR"/>
                    </w:rPr>
                    <w:t>ve</w:t>
                  </w:r>
                  <w:proofErr w:type="spellEnd"/>
                  <w:r w:rsidRPr="00D524D7">
                    <w:rPr>
                      <w:sz w:val="24"/>
                      <w:szCs w:val="24"/>
                      <w:lang w:eastAsia="tr-TR"/>
                    </w:rPr>
                    <w:t xml:space="preserve"> </w:t>
                  </w:r>
                  <w:proofErr w:type="spellStart"/>
                  <w:r w:rsidRPr="00D524D7">
                    <w:rPr>
                      <w:sz w:val="24"/>
                      <w:szCs w:val="24"/>
                      <w:lang w:eastAsia="tr-TR"/>
                    </w:rPr>
                    <w:t>intikal</w:t>
                  </w:r>
                  <w:proofErr w:type="spellEnd"/>
                  <w:r w:rsidRPr="00D524D7">
                    <w:rPr>
                      <w:sz w:val="24"/>
                      <w:szCs w:val="24"/>
                      <w:lang w:eastAsia="tr-TR"/>
                    </w:rPr>
                    <w:t xml:space="preserve"> </w:t>
                  </w:r>
                  <w:proofErr w:type="spellStart"/>
                  <w:r w:rsidRPr="00D524D7">
                    <w:rPr>
                      <w:sz w:val="24"/>
                      <w:szCs w:val="24"/>
                      <w:lang w:eastAsia="tr-TR"/>
                    </w:rPr>
                    <w:t>vergisi</w:t>
                  </w:r>
                  <w:proofErr w:type="spellEnd"/>
                </w:p>
              </w:tc>
            </w:tr>
            <w:tr w:rsidR="0039757A" w:rsidRPr="00D524D7" w14:paraId="575699F4" w14:textId="77777777" w:rsidTr="00F11203">
              <w:trPr>
                <w:trHeight w:val="478"/>
              </w:trPr>
              <w:tc>
                <w:tcPr>
                  <w:tcW w:w="2273" w:type="dxa"/>
                  <w:tcBorders>
                    <w:left w:val="single" w:sz="6" w:space="0" w:color="000000"/>
                  </w:tcBorders>
                </w:tcPr>
                <w:p w14:paraId="6A388E11" w14:textId="77777777" w:rsidR="0039757A" w:rsidRPr="00D524D7" w:rsidRDefault="0039757A" w:rsidP="0039757A">
                  <w:pPr>
                    <w:pStyle w:val="TableParagraph"/>
                    <w:spacing w:line="272" w:lineRule="exact"/>
                    <w:ind w:left="105"/>
                    <w:jc w:val="left"/>
                    <w:rPr>
                      <w:sz w:val="24"/>
                      <w:szCs w:val="24"/>
                      <w:lang w:val="tr-TR"/>
                    </w:rPr>
                  </w:pPr>
                  <w:r w:rsidRPr="00D524D7">
                    <w:rPr>
                      <w:sz w:val="24"/>
                      <w:szCs w:val="24"/>
                      <w:lang w:val="tr-TR"/>
                    </w:rPr>
                    <w:lastRenderedPageBreak/>
                    <w:t>13</w:t>
                  </w:r>
                </w:p>
              </w:tc>
              <w:tc>
                <w:tcPr>
                  <w:tcW w:w="8776" w:type="dxa"/>
                  <w:gridSpan w:val="6"/>
                </w:tcPr>
                <w:p w14:paraId="16AF1F75" w14:textId="4D972774" w:rsidR="0039757A" w:rsidRPr="00D524D7" w:rsidRDefault="0039757A" w:rsidP="0039757A">
                  <w:pPr>
                    <w:pStyle w:val="TableParagraph"/>
                    <w:spacing w:line="261" w:lineRule="exact"/>
                    <w:jc w:val="left"/>
                    <w:rPr>
                      <w:sz w:val="24"/>
                      <w:szCs w:val="24"/>
                      <w:lang w:val="tr-TR"/>
                    </w:rPr>
                  </w:pPr>
                  <w:proofErr w:type="spellStart"/>
                  <w:r w:rsidRPr="00D524D7">
                    <w:rPr>
                      <w:sz w:val="24"/>
                      <w:szCs w:val="24"/>
                      <w:lang w:eastAsia="tr-TR"/>
                    </w:rPr>
                    <w:t>Motorlu</w:t>
                  </w:r>
                  <w:proofErr w:type="spellEnd"/>
                  <w:r w:rsidRPr="00D524D7">
                    <w:rPr>
                      <w:sz w:val="24"/>
                      <w:szCs w:val="24"/>
                      <w:lang w:eastAsia="tr-TR"/>
                    </w:rPr>
                    <w:t xml:space="preserve"> </w:t>
                  </w:r>
                  <w:proofErr w:type="spellStart"/>
                  <w:r w:rsidRPr="00D524D7">
                    <w:rPr>
                      <w:sz w:val="24"/>
                      <w:szCs w:val="24"/>
                      <w:lang w:eastAsia="tr-TR"/>
                    </w:rPr>
                    <w:t>taşıtlar</w:t>
                  </w:r>
                  <w:proofErr w:type="spellEnd"/>
                  <w:r w:rsidRPr="00D524D7">
                    <w:rPr>
                      <w:sz w:val="24"/>
                      <w:szCs w:val="24"/>
                      <w:lang w:eastAsia="tr-TR"/>
                    </w:rPr>
                    <w:t xml:space="preserve"> </w:t>
                  </w:r>
                  <w:proofErr w:type="spellStart"/>
                  <w:r w:rsidRPr="00D524D7">
                    <w:rPr>
                      <w:sz w:val="24"/>
                      <w:szCs w:val="24"/>
                      <w:lang w:eastAsia="tr-TR"/>
                    </w:rPr>
                    <w:t>vergisi</w:t>
                  </w:r>
                  <w:proofErr w:type="spellEnd"/>
                </w:p>
              </w:tc>
            </w:tr>
            <w:tr w:rsidR="0039757A" w:rsidRPr="00D524D7" w14:paraId="2E439780" w14:textId="77777777" w:rsidTr="00F11203">
              <w:trPr>
                <w:trHeight w:val="478"/>
              </w:trPr>
              <w:tc>
                <w:tcPr>
                  <w:tcW w:w="2273" w:type="dxa"/>
                  <w:tcBorders>
                    <w:left w:val="single" w:sz="6" w:space="0" w:color="000000"/>
                  </w:tcBorders>
                </w:tcPr>
                <w:p w14:paraId="305D064D" w14:textId="77777777" w:rsidR="0039757A" w:rsidRPr="00D524D7" w:rsidRDefault="0039757A" w:rsidP="0039757A">
                  <w:pPr>
                    <w:pStyle w:val="TableParagraph"/>
                    <w:spacing w:line="272" w:lineRule="exact"/>
                    <w:ind w:left="105"/>
                    <w:jc w:val="left"/>
                    <w:rPr>
                      <w:sz w:val="24"/>
                      <w:szCs w:val="24"/>
                      <w:lang w:val="tr-TR"/>
                    </w:rPr>
                  </w:pPr>
                  <w:r w:rsidRPr="00D524D7">
                    <w:rPr>
                      <w:sz w:val="24"/>
                      <w:szCs w:val="24"/>
                      <w:lang w:val="tr-TR"/>
                    </w:rPr>
                    <w:t>14</w:t>
                  </w:r>
                </w:p>
              </w:tc>
              <w:tc>
                <w:tcPr>
                  <w:tcW w:w="8776" w:type="dxa"/>
                  <w:gridSpan w:val="6"/>
                </w:tcPr>
                <w:p w14:paraId="7BC77795" w14:textId="0CBD5EDF" w:rsidR="0039757A" w:rsidRPr="00D524D7" w:rsidRDefault="0039757A" w:rsidP="0039757A">
                  <w:pPr>
                    <w:pStyle w:val="TableParagraph"/>
                    <w:spacing w:line="261" w:lineRule="exact"/>
                    <w:jc w:val="left"/>
                    <w:rPr>
                      <w:sz w:val="24"/>
                      <w:szCs w:val="24"/>
                      <w:lang w:val="tr-TR"/>
                    </w:rPr>
                  </w:pPr>
                  <w:proofErr w:type="spellStart"/>
                  <w:r w:rsidRPr="00D524D7">
                    <w:rPr>
                      <w:sz w:val="24"/>
                      <w:szCs w:val="24"/>
                      <w:lang w:eastAsia="tr-TR"/>
                    </w:rPr>
                    <w:t>Katma</w:t>
                  </w:r>
                  <w:proofErr w:type="spellEnd"/>
                  <w:r w:rsidRPr="00D524D7">
                    <w:rPr>
                      <w:sz w:val="24"/>
                      <w:szCs w:val="24"/>
                      <w:lang w:eastAsia="tr-TR"/>
                    </w:rPr>
                    <w:t xml:space="preserve"> </w:t>
                  </w:r>
                  <w:proofErr w:type="spellStart"/>
                  <w:r w:rsidRPr="00D524D7">
                    <w:rPr>
                      <w:sz w:val="24"/>
                      <w:szCs w:val="24"/>
                      <w:lang w:eastAsia="tr-TR"/>
                    </w:rPr>
                    <w:t>değer</w:t>
                  </w:r>
                  <w:proofErr w:type="spellEnd"/>
                  <w:r w:rsidRPr="00D524D7">
                    <w:rPr>
                      <w:sz w:val="24"/>
                      <w:szCs w:val="24"/>
                      <w:lang w:eastAsia="tr-TR"/>
                    </w:rPr>
                    <w:t xml:space="preserve"> </w:t>
                  </w:r>
                  <w:proofErr w:type="spellStart"/>
                  <w:r w:rsidRPr="00D524D7">
                    <w:rPr>
                      <w:sz w:val="24"/>
                      <w:szCs w:val="24"/>
                      <w:lang w:eastAsia="tr-TR"/>
                    </w:rPr>
                    <w:t>vergisi</w:t>
                  </w:r>
                  <w:proofErr w:type="spellEnd"/>
                  <w:r w:rsidRPr="00D524D7">
                    <w:rPr>
                      <w:sz w:val="24"/>
                      <w:szCs w:val="24"/>
                      <w:lang w:eastAsia="tr-TR"/>
                    </w:rPr>
                    <w:t xml:space="preserve"> </w:t>
                  </w:r>
                  <w:proofErr w:type="spellStart"/>
                  <w:r w:rsidRPr="00D524D7">
                    <w:rPr>
                      <w:sz w:val="24"/>
                      <w:szCs w:val="24"/>
                      <w:lang w:eastAsia="tr-TR"/>
                    </w:rPr>
                    <w:t>ve</w:t>
                  </w:r>
                  <w:proofErr w:type="spellEnd"/>
                  <w:r w:rsidRPr="00D524D7">
                    <w:rPr>
                      <w:sz w:val="24"/>
                      <w:szCs w:val="24"/>
                      <w:lang w:eastAsia="tr-TR"/>
                    </w:rPr>
                    <w:t xml:space="preserve"> </w:t>
                  </w:r>
                  <w:proofErr w:type="spellStart"/>
                  <w:r w:rsidRPr="00D524D7">
                    <w:rPr>
                      <w:sz w:val="24"/>
                      <w:szCs w:val="24"/>
                      <w:lang w:eastAsia="tr-TR"/>
                    </w:rPr>
                    <w:t>özel</w:t>
                  </w:r>
                  <w:proofErr w:type="spellEnd"/>
                  <w:r w:rsidRPr="00D524D7">
                    <w:rPr>
                      <w:sz w:val="24"/>
                      <w:szCs w:val="24"/>
                      <w:lang w:eastAsia="tr-TR"/>
                    </w:rPr>
                    <w:t xml:space="preserve"> </w:t>
                  </w:r>
                  <w:proofErr w:type="spellStart"/>
                  <w:r w:rsidRPr="00D524D7">
                    <w:rPr>
                      <w:sz w:val="24"/>
                      <w:szCs w:val="24"/>
                      <w:lang w:eastAsia="tr-TR"/>
                    </w:rPr>
                    <w:t>tüketim</w:t>
                  </w:r>
                  <w:proofErr w:type="spellEnd"/>
                  <w:r w:rsidRPr="00D524D7">
                    <w:rPr>
                      <w:sz w:val="24"/>
                      <w:szCs w:val="24"/>
                      <w:lang w:eastAsia="tr-TR"/>
                    </w:rPr>
                    <w:t xml:space="preserve"> </w:t>
                  </w:r>
                  <w:proofErr w:type="spellStart"/>
                  <w:r w:rsidRPr="00D524D7">
                    <w:rPr>
                      <w:sz w:val="24"/>
                      <w:szCs w:val="24"/>
                      <w:lang w:eastAsia="tr-TR"/>
                    </w:rPr>
                    <w:t>vergisi</w:t>
                  </w:r>
                  <w:proofErr w:type="spellEnd"/>
                </w:p>
              </w:tc>
            </w:tr>
          </w:tbl>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D524D7" w:rsidRDefault="001E4193" w:rsidP="00292BA0">
                  <w:pPr>
                    <w:pStyle w:val="TableParagraph"/>
                    <w:spacing w:line="273" w:lineRule="exact"/>
                    <w:ind w:left="3396" w:right="3388"/>
                    <w:rPr>
                      <w:b/>
                      <w:sz w:val="24"/>
                      <w:szCs w:val="24"/>
                      <w:lang w:val="tr-TR"/>
                    </w:rPr>
                  </w:pPr>
                  <w:r w:rsidRPr="00D524D7">
                    <w:rPr>
                      <w:b/>
                      <w:sz w:val="24"/>
                      <w:szCs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Pr="00D524D7" w:rsidRDefault="00904685" w:rsidP="00292BA0">
                  <w:pPr>
                    <w:pStyle w:val="TableParagraph"/>
                    <w:spacing w:line="259" w:lineRule="exact"/>
                    <w:ind w:left="105"/>
                    <w:jc w:val="left"/>
                    <w:rPr>
                      <w:sz w:val="24"/>
                      <w:szCs w:val="24"/>
                    </w:rPr>
                  </w:pPr>
                </w:p>
                <w:p w14:paraId="7E417F9A" w14:textId="011A0E9F" w:rsidR="001E4193" w:rsidRPr="00D524D7" w:rsidRDefault="002912A4" w:rsidP="00292BA0">
                  <w:pPr>
                    <w:pStyle w:val="TableParagraph"/>
                    <w:spacing w:line="259" w:lineRule="exact"/>
                    <w:ind w:left="105"/>
                    <w:jc w:val="left"/>
                    <w:rPr>
                      <w:sz w:val="24"/>
                      <w:szCs w:val="24"/>
                    </w:rPr>
                  </w:pPr>
                  <w:proofErr w:type="spellStart"/>
                  <w:r w:rsidRPr="00D524D7">
                    <w:rPr>
                      <w:sz w:val="24"/>
                      <w:szCs w:val="24"/>
                    </w:rPr>
                    <w:t>Öğrencilerden</w:t>
                  </w:r>
                  <w:proofErr w:type="spellEnd"/>
                  <w:r w:rsidR="00904685" w:rsidRPr="00D524D7">
                    <w:rPr>
                      <w:sz w:val="24"/>
                      <w:szCs w:val="24"/>
                    </w:rPr>
                    <w:t xml:space="preserve"> </w:t>
                  </w:r>
                  <w:proofErr w:type="spellStart"/>
                  <w:r w:rsidR="00904685" w:rsidRPr="00D524D7">
                    <w:rPr>
                      <w:sz w:val="24"/>
                      <w:szCs w:val="24"/>
                    </w:rPr>
                    <w:t>bu</w:t>
                  </w:r>
                  <w:proofErr w:type="spellEnd"/>
                  <w:r w:rsidR="00904685" w:rsidRPr="00D524D7">
                    <w:rPr>
                      <w:sz w:val="24"/>
                      <w:szCs w:val="24"/>
                    </w:rPr>
                    <w:t xml:space="preserve"> </w:t>
                  </w:r>
                  <w:proofErr w:type="spellStart"/>
                  <w:r w:rsidR="00904685" w:rsidRPr="00D524D7">
                    <w:rPr>
                      <w:sz w:val="24"/>
                      <w:szCs w:val="24"/>
                    </w:rPr>
                    <w:t>dersin</w:t>
                  </w:r>
                  <w:proofErr w:type="spellEnd"/>
                  <w:r w:rsidR="00904685" w:rsidRPr="00D524D7">
                    <w:rPr>
                      <w:sz w:val="24"/>
                      <w:szCs w:val="24"/>
                    </w:rPr>
                    <w:t xml:space="preserve"> </w:t>
                  </w:r>
                  <w:proofErr w:type="spellStart"/>
                  <w:r w:rsidR="00904685" w:rsidRPr="00D524D7">
                    <w:rPr>
                      <w:sz w:val="24"/>
                      <w:szCs w:val="24"/>
                    </w:rPr>
                    <w:t>ana</w:t>
                  </w:r>
                  <w:proofErr w:type="spellEnd"/>
                  <w:r w:rsidR="00904685" w:rsidRPr="00D524D7">
                    <w:rPr>
                      <w:sz w:val="24"/>
                      <w:szCs w:val="24"/>
                    </w:rPr>
                    <w:t xml:space="preserve"> </w:t>
                  </w:r>
                  <w:proofErr w:type="spellStart"/>
                  <w:r w:rsidR="00904685" w:rsidRPr="00D524D7">
                    <w:rPr>
                      <w:sz w:val="24"/>
                      <w:szCs w:val="24"/>
                    </w:rPr>
                    <w:t>konularını</w:t>
                  </w:r>
                  <w:proofErr w:type="spellEnd"/>
                  <w:r w:rsidR="00904685" w:rsidRPr="00D524D7">
                    <w:rPr>
                      <w:sz w:val="24"/>
                      <w:szCs w:val="24"/>
                    </w:rPr>
                    <w:t xml:space="preserve"> </w:t>
                  </w:r>
                  <w:proofErr w:type="spellStart"/>
                  <w:r w:rsidR="00904685" w:rsidRPr="00D524D7">
                    <w:rPr>
                      <w:sz w:val="24"/>
                      <w:szCs w:val="24"/>
                    </w:rPr>
                    <w:t>anlamaları</w:t>
                  </w:r>
                  <w:proofErr w:type="spellEnd"/>
                  <w:r w:rsidR="00904685" w:rsidRPr="00D524D7">
                    <w:rPr>
                      <w:sz w:val="24"/>
                      <w:szCs w:val="24"/>
                    </w:rPr>
                    <w:t xml:space="preserve"> </w:t>
                  </w:r>
                  <w:proofErr w:type="spellStart"/>
                  <w:r w:rsidR="00904685" w:rsidRPr="00D524D7">
                    <w:rPr>
                      <w:sz w:val="24"/>
                      <w:szCs w:val="24"/>
                    </w:rPr>
                    <w:t>ve</w:t>
                  </w:r>
                  <w:proofErr w:type="spellEnd"/>
                  <w:r w:rsidR="00904685" w:rsidRPr="00D524D7">
                    <w:rPr>
                      <w:sz w:val="24"/>
                      <w:szCs w:val="24"/>
                    </w:rPr>
                    <w:t xml:space="preserve"> </w:t>
                  </w:r>
                  <w:proofErr w:type="spellStart"/>
                  <w:r w:rsidR="00904685" w:rsidRPr="00D524D7">
                    <w:rPr>
                      <w:sz w:val="24"/>
                      <w:szCs w:val="24"/>
                    </w:rPr>
                    <w:t>alanları</w:t>
                  </w:r>
                  <w:proofErr w:type="spellEnd"/>
                  <w:r w:rsidR="00904685" w:rsidRPr="00D524D7">
                    <w:rPr>
                      <w:sz w:val="24"/>
                      <w:szCs w:val="24"/>
                    </w:rPr>
                    <w:t xml:space="preserve"> </w:t>
                  </w:r>
                  <w:proofErr w:type="spellStart"/>
                  <w:r w:rsidR="00904685" w:rsidRPr="00D524D7">
                    <w:rPr>
                      <w:sz w:val="24"/>
                      <w:szCs w:val="24"/>
                    </w:rPr>
                    <w:t>ile</w:t>
                  </w:r>
                  <w:proofErr w:type="spellEnd"/>
                  <w:r w:rsidR="00904685" w:rsidRPr="00D524D7">
                    <w:rPr>
                      <w:sz w:val="24"/>
                      <w:szCs w:val="24"/>
                    </w:rPr>
                    <w:t xml:space="preserve"> </w:t>
                  </w:r>
                  <w:proofErr w:type="spellStart"/>
                  <w:r w:rsidR="00904685" w:rsidRPr="00D524D7">
                    <w:rPr>
                      <w:sz w:val="24"/>
                      <w:szCs w:val="24"/>
                    </w:rPr>
                    <w:t>uygulamalarında</w:t>
                  </w:r>
                  <w:proofErr w:type="spellEnd"/>
                  <w:r w:rsidR="00904685" w:rsidRPr="00D524D7">
                    <w:rPr>
                      <w:sz w:val="24"/>
                      <w:szCs w:val="24"/>
                    </w:rPr>
                    <w:t xml:space="preserve"> </w:t>
                  </w:r>
                  <w:proofErr w:type="spellStart"/>
                  <w:r w:rsidR="00904685" w:rsidRPr="00D524D7">
                    <w:rPr>
                      <w:sz w:val="24"/>
                      <w:szCs w:val="24"/>
                    </w:rPr>
                    <w:t>kullanmaları</w:t>
                  </w:r>
                  <w:proofErr w:type="spellEnd"/>
                  <w:r w:rsidR="00904685" w:rsidRPr="00D524D7">
                    <w:rPr>
                      <w:sz w:val="24"/>
                      <w:szCs w:val="24"/>
                    </w:rPr>
                    <w:t xml:space="preserve"> </w:t>
                  </w:r>
                  <w:proofErr w:type="spellStart"/>
                  <w:r w:rsidR="00904685" w:rsidRPr="00D524D7">
                    <w:rPr>
                      <w:sz w:val="24"/>
                      <w:szCs w:val="24"/>
                    </w:rPr>
                    <w:t>beklenir</w:t>
                  </w:r>
                  <w:proofErr w:type="spellEnd"/>
                  <w:r w:rsidR="00904685" w:rsidRPr="00D524D7">
                    <w:rPr>
                      <w:sz w:val="24"/>
                      <w:szCs w:val="24"/>
                    </w:rPr>
                    <w:t>.</w:t>
                  </w:r>
                </w:p>
                <w:p w14:paraId="05A57630" w14:textId="72161D23" w:rsidR="00904685" w:rsidRPr="00D524D7" w:rsidRDefault="00904685"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D524D7" w:rsidRDefault="001E4193" w:rsidP="00292BA0">
                  <w:pPr>
                    <w:pStyle w:val="TableParagraph"/>
                    <w:spacing w:line="256" w:lineRule="exact"/>
                    <w:ind w:left="3396" w:right="3386"/>
                    <w:rPr>
                      <w:b/>
                      <w:sz w:val="24"/>
                      <w:szCs w:val="24"/>
                      <w:lang w:val="tr-TR"/>
                    </w:rPr>
                  </w:pPr>
                  <w:r w:rsidRPr="00D524D7">
                    <w:rPr>
                      <w:b/>
                      <w:sz w:val="24"/>
                      <w:szCs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16BA69F3" w14:textId="7B38828A" w:rsidR="00B45A5D" w:rsidRPr="00D524D7" w:rsidRDefault="00B45A5D" w:rsidP="00B45A5D">
                  <w:pPr>
                    <w:rPr>
                      <w:rFonts w:ascii="Times New Roman" w:eastAsia="Times New Roman" w:hAnsi="Times New Roman" w:cs="Times New Roman"/>
                      <w:sz w:val="24"/>
                      <w:szCs w:val="24"/>
                      <w:lang w:eastAsia="tr-TR"/>
                    </w:rPr>
                  </w:pPr>
                  <w:r w:rsidRPr="00D524D7">
                    <w:rPr>
                      <w:rFonts w:ascii="Times New Roman" w:eastAsia="Times New Roman" w:hAnsi="Times New Roman" w:cs="Times New Roman"/>
                      <w:sz w:val="24"/>
                      <w:szCs w:val="24"/>
                      <w:lang w:eastAsia="tr-TR"/>
                    </w:rPr>
                    <w:t xml:space="preserve">  </w:t>
                  </w:r>
                  <w:proofErr w:type="spellStart"/>
                  <w:proofErr w:type="gramStart"/>
                  <w:r w:rsidRPr="00D524D7">
                    <w:rPr>
                      <w:rFonts w:ascii="Times New Roman" w:eastAsia="Times New Roman" w:hAnsi="Times New Roman" w:cs="Times New Roman"/>
                      <w:sz w:val="24"/>
                      <w:szCs w:val="24"/>
                      <w:lang w:eastAsia="tr-TR"/>
                    </w:rPr>
                    <w:t>Akdoğan</w:t>
                  </w:r>
                  <w:proofErr w:type="spellEnd"/>
                  <w:r w:rsidRPr="00D524D7">
                    <w:rPr>
                      <w:rFonts w:ascii="Times New Roman" w:eastAsia="Times New Roman" w:hAnsi="Times New Roman" w:cs="Times New Roman"/>
                      <w:sz w:val="24"/>
                      <w:szCs w:val="24"/>
                      <w:lang w:eastAsia="tr-TR"/>
                    </w:rPr>
                    <w:t xml:space="preserve">  A</w:t>
                  </w:r>
                  <w:proofErr w:type="gramEnd"/>
                  <w:r w:rsidRPr="00D524D7">
                    <w:rPr>
                      <w:rFonts w:ascii="Times New Roman" w:eastAsia="Times New Roman" w:hAnsi="Times New Roman" w:cs="Times New Roman"/>
                      <w:sz w:val="24"/>
                      <w:szCs w:val="24"/>
                      <w:lang w:eastAsia="tr-TR"/>
                    </w:rPr>
                    <w:t xml:space="preserve">. (2011). </w:t>
                  </w:r>
                  <w:r w:rsidRPr="00D524D7">
                    <w:rPr>
                      <w:rFonts w:ascii="Times New Roman" w:eastAsia="Times New Roman" w:hAnsi="Times New Roman" w:cs="Times New Roman"/>
                      <w:i/>
                      <w:sz w:val="24"/>
                      <w:szCs w:val="24"/>
                      <w:lang w:eastAsia="tr-TR"/>
                    </w:rPr>
                    <w:t>Vergi Hukuku ve Türk Vergi Sistemi</w:t>
                  </w:r>
                  <w:r w:rsidRPr="00D524D7">
                    <w:rPr>
                      <w:rFonts w:ascii="Times New Roman" w:eastAsia="Times New Roman" w:hAnsi="Times New Roman" w:cs="Times New Roman"/>
                      <w:sz w:val="24"/>
                      <w:szCs w:val="24"/>
                      <w:lang w:eastAsia="tr-TR"/>
                    </w:rPr>
                    <w:t>. Gazi Kitapevi, Ankara.</w:t>
                  </w:r>
                </w:p>
                <w:p w14:paraId="087F4AC6" w14:textId="24B22B94" w:rsidR="00B45A5D" w:rsidRPr="00D524D7" w:rsidRDefault="00B45A5D" w:rsidP="00B45A5D">
                  <w:pPr>
                    <w:rPr>
                      <w:rFonts w:ascii="Times New Roman" w:eastAsia="Times New Roman" w:hAnsi="Times New Roman" w:cs="Times New Roman"/>
                      <w:sz w:val="24"/>
                      <w:szCs w:val="24"/>
                      <w:lang w:eastAsia="tr-TR"/>
                    </w:rPr>
                  </w:pPr>
                  <w:r w:rsidRPr="00D524D7">
                    <w:rPr>
                      <w:rFonts w:ascii="Times New Roman" w:eastAsia="Times New Roman" w:hAnsi="Times New Roman" w:cs="Times New Roman"/>
                      <w:sz w:val="24"/>
                      <w:szCs w:val="24"/>
                      <w:lang w:eastAsia="tr-TR"/>
                    </w:rPr>
                    <w:t xml:space="preserve">  </w:t>
                  </w:r>
                  <w:proofErr w:type="spellStart"/>
                  <w:proofErr w:type="gramStart"/>
                  <w:r w:rsidRPr="00D524D7">
                    <w:rPr>
                      <w:rFonts w:ascii="Times New Roman" w:eastAsia="Times New Roman" w:hAnsi="Times New Roman" w:cs="Times New Roman"/>
                      <w:sz w:val="24"/>
                      <w:szCs w:val="24"/>
                      <w:lang w:eastAsia="tr-TR"/>
                    </w:rPr>
                    <w:t>Pehlivan</w:t>
                  </w:r>
                  <w:proofErr w:type="spellEnd"/>
                  <w:r w:rsidRPr="00D524D7">
                    <w:rPr>
                      <w:rFonts w:ascii="Times New Roman" w:eastAsia="Times New Roman" w:hAnsi="Times New Roman" w:cs="Times New Roman"/>
                      <w:sz w:val="24"/>
                      <w:szCs w:val="24"/>
                      <w:lang w:eastAsia="tr-TR"/>
                    </w:rPr>
                    <w:t xml:space="preserve">  O</w:t>
                  </w:r>
                  <w:proofErr w:type="gramEnd"/>
                  <w:r w:rsidRPr="00D524D7">
                    <w:rPr>
                      <w:rFonts w:ascii="Times New Roman" w:eastAsia="Times New Roman" w:hAnsi="Times New Roman" w:cs="Times New Roman"/>
                      <w:sz w:val="24"/>
                      <w:szCs w:val="24"/>
                      <w:lang w:eastAsia="tr-TR"/>
                    </w:rPr>
                    <w:t xml:space="preserve">. (2016).  </w:t>
                  </w:r>
                  <w:r w:rsidRPr="00D524D7">
                    <w:rPr>
                      <w:rFonts w:ascii="Times New Roman" w:eastAsia="Times New Roman" w:hAnsi="Times New Roman" w:cs="Times New Roman"/>
                      <w:i/>
                      <w:sz w:val="24"/>
                      <w:szCs w:val="24"/>
                      <w:lang w:eastAsia="tr-TR"/>
                    </w:rPr>
                    <w:t xml:space="preserve">Vergi </w:t>
                  </w:r>
                  <w:proofErr w:type="gramStart"/>
                  <w:r w:rsidRPr="00D524D7">
                    <w:rPr>
                      <w:rFonts w:ascii="Times New Roman" w:eastAsia="Times New Roman" w:hAnsi="Times New Roman" w:cs="Times New Roman"/>
                      <w:i/>
                      <w:sz w:val="24"/>
                      <w:szCs w:val="24"/>
                      <w:lang w:eastAsia="tr-TR"/>
                    </w:rPr>
                    <w:t>Hukuku</w:t>
                  </w:r>
                  <w:r w:rsidRPr="00D524D7">
                    <w:rPr>
                      <w:rFonts w:ascii="Times New Roman" w:eastAsia="Times New Roman" w:hAnsi="Times New Roman" w:cs="Times New Roman"/>
                      <w:sz w:val="24"/>
                      <w:szCs w:val="24"/>
                      <w:lang w:eastAsia="tr-TR"/>
                    </w:rPr>
                    <w:t xml:space="preserve"> .</w:t>
                  </w:r>
                  <w:proofErr w:type="gramEnd"/>
                  <w:r w:rsidRPr="00D524D7">
                    <w:rPr>
                      <w:rFonts w:ascii="Times New Roman" w:eastAsia="Times New Roman" w:hAnsi="Times New Roman" w:cs="Times New Roman"/>
                      <w:sz w:val="24"/>
                      <w:szCs w:val="24"/>
                      <w:lang w:eastAsia="tr-TR"/>
                    </w:rPr>
                    <w:t xml:space="preserve"> Celepler Yayınevi, Trabzon</w:t>
                  </w:r>
                </w:p>
                <w:p w14:paraId="12BFD2EE" w14:textId="166449F3" w:rsidR="001E4193" w:rsidRPr="00D524D7" w:rsidRDefault="00B45A5D" w:rsidP="00B45A5D">
                  <w:pPr>
                    <w:pStyle w:val="TableParagraph"/>
                    <w:spacing w:line="276" w:lineRule="exact"/>
                    <w:ind w:left="105"/>
                    <w:jc w:val="left"/>
                    <w:rPr>
                      <w:sz w:val="24"/>
                      <w:szCs w:val="24"/>
                      <w:lang w:val="tr-TR"/>
                    </w:rPr>
                  </w:pPr>
                  <w:proofErr w:type="spellStart"/>
                  <w:r w:rsidRPr="00D524D7">
                    <w:rPr>
                      <w:sz w:val="24"/>
                      <w:szCs w:val="24"/>
                      <w:lang w:eastAsia="tr-TR"/>
                    </w:rPr>
                    <w:t>Şenyüz</w:t>
                  </w:r>
                  <w:proofErr w:type="spellEnd"/>
                  <w:r w:rsidRPr="00D524D7">
                    <w:rPr>
                      <w:sz w:val="24"/>
                      <w:szCs w:val="24"/>
                      <w:lang w:eastAsia="tr-TR"/>
                    </w:rPr>
                    <w:t xml:space="preserve"> D. (2011). </w:t>
                  </w:r>
                  <w:proofErr w:type="spellStart"/>
                  <w:r w:rsidRPr="00D524D7">
                    <w:rPr>
                      <w:i/>
                      <w:sz w:val="24"/>
                      <w:szCs w:val="24"/>
                      <w:lang w:eastAsia="tr-TR"/>
                    </w:rPr>
                    <w:t>Türk</w:t>
                  </w:r>
                  <w:proofErr w:type="spellEnd"/>
                  <w:r w:rsidRPr="00D524D7">
                    <w:rPr>
                      <w:i/>
                      <w:sz w:val="24"/>
                      <w:szCs w:val="24"/>
                      <w:lang w:eastAsia="tr-TR"/>
                    </w:rPr>
                    <w:t xml:space="preserve"> </w:t>
                  </w:r>
                  <w:proofErr w:type="spellStart"/>
                  <w:r w:rsidRPr="00D524D7">
                    <w:rPr>
                      <w:i/>
                      <w:sz w:val="24"/>
                      <w:szCs w:val="24"/>
                      <w:lang w:eastAsia="tr-TR"/>
                    </w:rPr>
                    <w:t>Vergi</w:t>
                  </w:r>
                  <w:proofErr w:type="spellEnd"/>
                  <w:r w:rsidRPr="00D524D7">
                    <w:rPr>
                      <w:i/>
                      <w:sz w:val="24"/>
                      <w:szCs w:val="24"/>
                      <w:lang w:eastAsia="tr-TR"/>
                    </w:rPr>
                    <w:t xml:space="preserve"> </w:t>
                  </w:r>
                  <w:proofErr w:type="spellStart"/>
                  <w:r w:rsidRPr="00D524D7">
                    <w:rPr>
                      <w:i/>
                      <w:sz w:val="24"/>
                      <w:szCs w:val="24"/>
                      <w:lang w:eastAsia="tr-TR"/>
                    </w:rPr>
                    <w:t>Sistemi</w:t>
                  </w:r>
                  <w:proofErr w:type="spellEnd"/>
                  <w:r w:rsidRPr="00D524D7">
                    <w:rPr>
                      <w:sz w:val="24"/>
                      <w:szCs w:val="24"/>
                      <w:lang w:eastAsia="tr-TR"/>
                    </w:rPr>
                    <w:t xml:space="preserve">. </w:t>
                  </w:r>
                  <w:proofErr w:type="spellStart"/>
                  <w:r w:rsidRPr="00D524D7">
                    <w:rPr>
                      <w:sz w:val="24"/>
                      <w:szCs w:val="24"/>
                      <w:lang w:eastAsia="tr-TR"/>
                    </w:rPr>
                    <w:t>Seçkin</w:t>
                  </w:r>
                  <w:proofErr w:type="spellEnd"/>
                  <w:r w:rsidRPr="00D524D7">
                    <w:rPr>
                      <w:sz w:val="24"/>
                      <w:szCs w:val="24"/>
                      <w:lang w:eastAsia="tr-TR"/>
                    </w:rPr>
                    <w:t xml:space="preserve"> </w:t>
                  </w:r>
                  <w:proofErr w:type="spellStart"/>
                  <w:r w:rsidRPr="00D524D7">
                    <w:rPr>
                      <w:sz w:val="24"/>
                      <w:szCs w:val="24"/>
                      <w:lang w:eastAsia="tr-TR"/>
                    </w:rPr>
                    <w:t>Yayıncılık</w:t>
                  </w:r>
                  <w:proofErr w:type="spellEnd"/>
                  <w:r w:rsidRPr="00D524D7">
                    <w:rPr>
                      <w:sz w:val="24"/>
                      <w:szCs w:val="24"/>
                      <w:lang w:eastAsia="tr-TR"/>
                    </w:rPr>
                    <w:t>, Bursa.</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D524D7" w:rsidRDefault="001E4193" w:rsidP="00292BA0">
                  <w:pPr>
                    <w:pStyle w:val="TableParagraph"/>
                    <w:spacing w:line="255" w:lineRule="exact"/>
                    <w:ind w:left="3396" w:right="3392"/>
                    <w:rPr>
                      <w:b/>
                      <w:sz w:val="24"/>
                      <w:szCs w:val="24"/>
                      <w:lang w:val="tr-TR"/>
                    </w:rPr>
                  </w:pPr>
                  <w:r w:rsidRPr="00D524D7">
                    <w:rPr>
                      <w:b/>
                      <w:sz w:val="24"/>
                      <w:szCs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Pr="00D524D7" w:rsidRDefault="00904685" w:rsidP="00292BA0">
                  <w:pPr>
                    <w:pStyle w:val="TableParagraph"/>
                    <w:spacing w:before="1" w:line="261" w:lineRule="exact"/>
                    <w:ind w:left="105"/>
                    <w:jc w:val="left"/>
                    <w:rPr>
                      <w:sz w:val="24"/>
                      <w:szCs w:val="24"/>
                    </w:rPr>
                  </w:pPr>
                </w:p>
                <w:p w14:paraId="43242625" w14:textId="1D716885" w:rsidR="001E4193" w:rsidRPr="00D524D7" w:rsidRDefault="004A56D5" w:rsidP="002912A4">
                  <w:pPr>
                    <w:pStyle w:val="TableParagraph"/>
                    <w:spacing w:before="1" w:line="261" w:lineRule="exact"/>
                    <w:ind w:left="105"/>
                    <w:jc w:val="left"/>
                    <w:rPr>
                      <w:b/>
                      <w:sz w:val="24"/>
                      <w:szCs w:val="24"/>
                      <w:lang w:val="tr-TR"/>
                    </w:rPr>
                  </w:pPr>
                  <w:r w:rsidRPr="00D524D7">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D524D7" w14:paraId="7B471D4C" w14:textId="2C46409C" w:rsidTr="001F78C9">
              <w:trPr>
                <w:trHeight w:val="638"/>
              </w:trPr>
              <w:tc>
                <w:tcPr>
                  <w:tcW w:w="11058" w:type="dxa"/>
                  <w:gridSpan w:val="18"/>
                </w:tcPr>
                <w:p w14:paraId="59870D53" w14:textId="77777777" w:rsidR="00930034" w:rsidRPr="00D524D7" w:rsidRDefault="00930034" w:rsidP="00292BA0">
                  <w:pPr>
                    <w:pStyle w:val="TableParagraph"/>
                    <w:ind w:left="158"/>
                    <w:rPr>
                      <w:b/>
                      <w:sz w:val="20"/>
                      <w:szCs w:val="20"/>
                      <w:lang w:val="tr-TR"/>
                    </w:rPr>
                  </w:pPr>
                  <w:r w:rsidRPr="00D524D7">
                    <w:rPr>
                      <w:b/>
                      <w:sz w:val="20"/>
                      <w:szCs w:val="20"/>
                      <w:lang w:val="tr-TR"/>
                    </w:rPr>
                    <w:t>PROGRAM ÖĞRENME ÇIKTILARI İLE</w:t>
                  </w:r>
                </w:p>
                <w:p w14:paraId="1E29659C" w14:textId="2D171F51" w:rsidR="00930034" w:rsidRPr="00D524D7" w:rsidRDefault="00930034" w:rsidP="00292BA0">
                  <w:pPr>
                    <w:pStyle w:val="TableParagraph"/>
                    <w:ind w:left="158"/>
                    <w:rPr>
                      <w:b/>
                      <w:sz w:val="20"/>
                      <w:szCs w:val="20"/>
                    </w:rPr>
                  </w:pPr>
                  <w:r w:rsidRPr="00D524D7">
                    <w:rPr>
                      <w:b/>
                      <w:sz w:val="20"/>
                      <w:szCs w:val="20"/>
                      <w:lang w:val="tr-TR"/>
                    </w:rPr>
                    <w:t>DERS ÖĞRENİM ÇIKTILARI İLİŞKİSİ TABLOSU</w:t>
                  </w:r>
                </w:p>
              </w:tc>
            </w:tr>
            <w:tr w:rsidR="00930034" w:rsidRPr="00D524D7" w14:paraId="745860A0" w14:textId="352BC958" w:rsidTr="00930034">
              <w:trPr>
                <w:trHeight w:val="396"/>
              </w:trPr>
              <w:tc>
                <w:tcPr>
                  <w:tcW w:w="973" w:type="dxa"/>
                </w:tcPr>
                <w:p w14:paraId="723BF0DB" w14:textId="77777777" w:rsidR="00930034" w:rsidRPr="00D524D7" w:rsidRDefault="00930034" w:rsidP="00292BA0">
                  <w:pPr>
                    <w:pStyle w:val="TableParagraph"/>
                    <w:ind w:left="0"/>
                    <w:jc w:val="left"/>
                    <w:rPr>
                      <w:sz w:val="20"/>
                      <w:szCs w:val="20"/>
                      <w:lang w:val="tr-TR"/>
                    </w:rPr>
                  </w:pPr>
                </w:p>
              </w:tc>
              <w:tc>
                <w:tcPr>
                  <w:tcW w:w="840" w:type="dxa"/>
                </w:tcPr>
                <w:p w14:paraId="0093F254" w14:textId="77777777" w:rsidR="00930034" w:rsidRPr="00D524D7" w:rsidRDefault="00930034" w:rsidP="00292BA0">
                  <w:pPr>
                    <w:pStyle w:val="TableParagraph"/>
                    <w:ind w:left="189"/>
                    <w:jc w:val="left"/>
                    <w:rPr>
                      <w:b/>
                      <w:sz w:val="20"/>
                      <w:szCs w:val="20"/>
                      <w:lang w:val="tr-TR"/>
                    </w:rPr>
                  </w:pPr>
                  <w:r w:rsidRPr="00D524D7">
                    <w:rPr>
                      <w:b/>
                      <w:sz w:val="20"/>
                      <w:szCs w:val="20"/>
                      <w:lang w:val="tr-TR"/>
                    </w:rPr>
                    <w:t>PÇ1</w:t>
                  </w:r>
                </w:p>
              </w:tc>
              <w:tc>
                <w:tcPr>
                  <w:tcW w:w="840" w:type="dxa"/>
                  <w:gridSpan w:val="2"/>
                </w:tcPr>
                <w:p w14:paraId="46C4423A" w14:textId="77777777" w:rsidR="00930034" w:rsidRPr="00D524D7" w:rsidRDefault="00930034" w:rsidP="00292BA0">
                  <w:pPr>
                    <w:pStyle w:val="TableParagraph"/>
                    <w:ind w:left="167" w:right="159"/>
                    <w:rPr>
                      <w:b/>
                      <w:sz w:val="20"/>
                      <w:szCs w:val="20"/>
                      <w:lang w:val="tr-TR"/>
                    </w:rPr>
                  </w:pPr>
                  <w:r w:rsidRPr="00D524D7">
                    <w:rPr>
                      <w:b/>
                      <w:sz w:val="20"/>
                      <w:szCs w:val="20"/>
                      <w:lang w:val="tr-TR"/>
                    </w:rPr>
                    <w:t>PÇ2</w:t>
                  </w:r>
                </w:p>
              </w:tc>
              <w:tc>
                <w:tcPr>
                  <w:tcW w:w="840" w:type="dxa"/>
                </w:tcPr>
                <w:p w14:paraId="722D905F" w14:textId="77777777" w:rsidR="00930034" w:rsidRPr="00D524D7" w:rsidRDefault="00930034" w:rsidP="00292BA0">
                  <w:pPr>
                    <w:pStyle w:val="TableParagraph"/>
                    <w:ind w:left="190"/>
                    <w:jc w:val="left"/>
                    <w:rPr>
                      <w:b/>
                      <w:sz w:val="20"/>
                      <w:szCs w:val="20"/>
                      <w:lang w:val="tr-TR"/>
                    </w:rPr>
                  </w:pPr>
                  <w:r w:rsidRPr="00D524D7">
                    <w:rPr>
                      <w:b/>
                      <w:sz w:val="20"/>
                      <w:szCs w:val="20"/>
                      <w:lang w:val="tr-TR"/>
                    </w:rPr>
                    <w:t>PÇ3</w:t>
                  </w:r>
                </w:p>
              </w:tc>
              <w:tc>
                <w:tcPr>
                  <w:tcW w:w="840" w:type="dxa"/>
                  <w:gridSpan w:val="2"/>
                </w:tcPr>
                <w:p w14:paraId="590887FE" w14:textId="77777777" w:rsidR="00930034" w:rsidRPr="00D524D7" w:rsidRDefault="00930034" w:rsidP="00292BA0">
                  <w:pPr>
                    <w:pStyle w:val="TableParagraph"/>
                    <w:ind w:left="192"/>
                    <w:jc w:val="left"/>
                    <w:rPr>
                      <w:b/>
                      <w:sz w:val="20"/>
                      <w:szCs w:val="20"/>
                      <w:lang w:val="tr-TR"/>
                    </w:rPr>
                  </w:pPr>
                  <w:r w:rsidRPr="00D524D7">
                    <w:rPr>
                      <w:b/>
                      <w:sz w:val="20"/>
                      <w:szCs w:val="20"/>
                      <w:lang w:val="tr-TR"/>
                    </w:rPr>
                    <w:t>PÇ4</w:t>
                  </w:r>
                </w:p>
              </w:tc>
              <w:tc>
                <w:tcPr>
                  <w:tcW w:w="840" w:type="dxa"/>
                </w:tcPr>
                <w:p w14:paraId="3756024D" w14:textId="77777777" w:rsidR="00930034" w:rsidRPr="00D524D7" w:rsidRDefault="00930034" w:rsidP="00292BA0">
                  <w:pPr>
                    <w:pStyle w:val="TableParagraph"/>
                    <w:ind w:left="193"/>
                    <w:jc w:val="left"/>
                    <w:rPr>
                      <w:b/>
                      <w:sz w:val="20"/>
                      <w:szCs w:val="20"/>
                      <w:lang w:val="tr-TR"/>
                    </w:rPr>
                  </w:pPr>
                  <w:r w:rsidRPr="00D524D7">
                    <w:rPr>
                      <w:b/>
                      <w:sz w:val="20"/>
                      <w:szCs w:val="20"/>
                      <w:lang w:val="tr-TR"/>
                    </w:rPr>
                    <w:t>PÇ5</w:t>
                  </w:r>
                </w:p>
              </w:tc>
              <w:tc>
                <w:tcPr>
                  <w:tcW w:w="841" w:type="dxa"/>
                  <w:gridSpan w:val="2"/>
                </w:tcPr>
                <w:p w14:paraId="79A31471" w14:textId="77777777" w:rsidR="00930034" w:rsidRPr="00D524D7" w:rsidRDefault="00930034" w:rsidP="00292BA0">
                  <w:pPr>
                    <w:pStyle w:val="TableParagraph"/>
                    <w:ind w:left="169" w:right="160"/>
                    <w:rPr>
                      <w:b/>
                      <w:sz w:val="20"/>
                      <w:szCs w:val="20"/>
                      <w:lang w:val="tr-TR"/>
                    </w:rPr>
                  </w:pPr>
                  <w:r w:rsidRPr="00D524D7">
                    <w:rPr>
                      <w:b/>
                      <w:sz w:val="20"/>
                      <w:szCs w:val="20"/>
                      <w:lang w:val="tr-TR"/>
                    </w:rPr>
                    <w:t>PÇ6</w:t>
                  </w:r>
                </w:p>
              </w:tc>
              <w:tc>
                <w:tcPr>
                  <w:tcW w:w="840" w:type="dxa"/>
                </w:tcPr>
                <w:p w14:paraId="00543667" w14:textId="77777777" w:rsidR="00930034" w:rsidRPr="00D524D7" w:rsidRDefault="00930034" w:rsidP="00292BA0">
                  <w:pPr>
                    <w:pStyle w:val="TableParagraph"/>
                    <w:ind w:left="190"/>
                    <w:jc w:val="left"/>
                    <w:rPr>
                      <w:b/>
                      <w:sz w:val="20"/>
                      <w:szCs w:val="20"/>
                      <w:lang w:val="tr-TR"/>
                    </w:rPr>
                  </w:pPr>
                  <w:r w:rsidRPr="00D524D7">
                    <w:rPr>
                      <w:b/>
                      <w:sz w:val="20"/>
                      <w:szCs w:val="20"/>
                      <w:lang w:val="tr-TR"/>
                    </w:rPr>
                    <w:t>PÇ7</w:t>
                  </w:r>
                </w:p>
              </w:tc>
              <w:tc>
                <w:tcPr>
                  <w:tcW w:w="840" w:type="dxa"/>
                  <w:gridSpan w:val="2"/>
                </w:tcPr>
                <w:p w14:paraId="39B7D0EE" w14:textId="77777777" w:rsidR="00930034" w:rsidRPr="00D524D7" w:rsidRDefault="00930034" w:rsidP="00292BA0">
                  <w:pPr>
                    <w:pStyle w:val="TableParagraph"/>
                    <w:ind w:left="168" w:right="158"/>
                    <w:rPr>
                      <w:b/>
                      <w:sz w:val="20"/>
                      <w:szCs w:val="20"/>
                      <w:lang w:val="tr-TR"/>
                    </w:rPr>
                  </w:pPr>
                  <w:r w:rsidRPr="00D524D7">
                    <w:rPr>
                      <w:b/>
                      <w:sz w:val="20"/>
                      <w:szCs w:val="20"/>
                      <w:lang w:val="tr-TR"/>
                    </w:rPr>
                    <w:t>PÇ8</w:t>
                  </w:r>
                </w:p>
              </w:tc>
              <w:tc>
                <w:tcPr>
                  <w:tcW w:w="840" w:type="dxa"/>
                </w:tcPr>
                <w:p w14:paraId="5BD70730" w14:textId="77777777" w:rsidR="00930034" w:rsidRPr="00D524D7" w:rsidRDefault="00930034" w:rsidP="00292BA0">
                  <w:pPr>
                    <w:pStyle w:val="TableParagraph"/>
                    <w:ind w:left="170" w:right="157"/>
                    <w:rPr>
                      <w:b/>
                      <w:sz w:val="20"/>
                      <w:szCs w:val="20"/>
                      <w:lang w:val="tr-TR"/>
                    </w:rPr>
                  </w:pPr>
                  <w:r w:rsidRPr="00D524D7">
                    <w:rPr>
                      <w:b/>
                      <w:sz w:val="20"/>
                      <w:szCs w:val="20"/>
                      <w:lang w:val="tr-TR"/>
                    </w:rPr>
                    <w:t>PÇ9</w:t>
                  </w:r>
                </w:p>
              </w:tc>
              <w:tc>
                <w:tcPr>
                  <w:tcW w:w="840" w:type="dxa"/>
                  <w:gridSpan w:val="2"/>
                </w:tcPr>
                <w:p w14:paraId="633BA4A9" w14:textId="77777777" w:rsidR="00930034" w:rsidRPr="00D524D7" w:rsidRDefault="00930034" w:rsidP="00292BA0">
                  <w:pPr>
                    <w:pStyle w:val="TableParagraph"/>
                    <w:ind w:left="129" w:right="112"/>
                    <w:rPr>
                      <w:b/>
                      <w:sz w:val="20"/>
                      <w:szCs w:val="20"/>
                      <w:lang w:val="tr-TR"/>
                    </w:rPr>
                  </w:pPr>
                  <w:r w:rsidRPr="00D524D7">
                    <w:rPr>
                      <w:b/>
                      <w:sz w:val="20"/>
                      <w:szCs w:val="20"/>
                      <w:lang w:val="tr-TR"/>
                    </w:rPr>
                    <w:t>PÇ10</w:t>
                  </w:r>
                </w:p>
              </w:tc>
              <w:tc>
                <w:tcPr>
                  <w:tcW w:w="843" w:type="dxa"/>
                </w:tcPr>
                <w:p w14:paraId="0228DAA3" w14:textId="77777777" w:rsidR="00930034" w:rsidRPr="00D524D7" w:rsidRDefault="00930034" w:rsidP="00292BA0">
                  <w:pPr>
                    <w:pStyle w:val="TableParagraph"/>
                    <w:ind w:left="129" w:right="111"/>
                    <w:rPr>
                      <w:b/>
                      <w:sz w:val="20"/>
                      <w:szCs w:val="20"/>
                      <w:lang w:val="tr-TR"/>
                    </w:rPr>
                  </w:pPr>
                  <w:r w:rsidRPr="00D524D7">
                    <w:rPr>
                      <w:b/>
                      <w:sz w:val="20"/>
                      <w:szCs w:val="20"/>
                      <w:lang w:val="tr-TR"/>
                    </w:rPr>
                    <w:t>PÇ11</w:t>
                  </w:r>
                </w:p>
              </w:tc>
              <w:tc>
                <w:tcPr>
                  <w:tcW w:w="841" w:type="dxa"/>
                </w:tcPr>
                <w:p w14:paraId="6BD80D3B" w14:textId="426E844C" w:rsidR="00930034" w:rsidRPr="00D524D7" w:rsidRDefault="00930034" w:rsidP="00292BA0">
                  <w:pPr>
                    <w:pStyle w:val="TableParagraph"/>
                    <w:ind w:left="129" w:right="111"/>
                    <w:rPr>
                      <w:b/>
                      <w:sz w:val="20"/>
                      <w:szCs w:val="20"/>
                    </w:rPr>
                  </w:pPr>
                  <w:r w:rsidRPr="00D524D7">
                    <w:rPr>
                      <w:b/>
                      <w:sz w:val="20"/>
                      <w:szCs w:val="20"/>
                    </w:rPr>
                    <w:t>PÇ12</w:t>
                  </w:r>
                </w:p>
              </w:tc>
            </w:tr>
            <w:tr w:rsidR="00B45A5D" w:rsidRPr="00D524D7" w14:paraId="73BCEABE" w14:textId="5A808F96" w:rsidTr="00532765">
              <w:trPr>
                <w:trHeight w:val="393"/>
              </w:trPr>
              <w:tc>
                <w:tcPr>
                  <w:tcW w:w="973" w:type="dxa"/>
                </w:tcPr>
                <w:p w14:paraId="7D7FC9EB" w14:textId="77777777" w:rsidR="00B45A5D" w:rsidRPr="00D524D7" w:rsidRDefault="00B45A5D" w:rsidP="00B45A5D">
                  <w:pPr>
                    <w:pStyle w:val="TableParagraph"/>
                    <w:ind w:left="329"/>
                    <w:jc w:val="left"/>
                    <w:rPr>
                      <w:b/>
                      <w:sz w:val="20"/>
                      <w:szCs w:val="20"/>
                      <w:lang w:val="tr-TR"/>
                    </w:rPr>
                  </w:pPr>
                  <w:r w:rsidRPr="00D524D7">
                    <w:rPr>
                      <w:b/>
                      <w:sz w:val="20"/>
                      <w:szCs w:val="20"/>
                      <w:lang w:val="tr-TR"/>
                    </w:rPr>
                    <w:t>ÖÇ1</w:t>
                  </w:r>
                </w:p>
              </w:tc>
              <w:tc>
                <w:tcPr>
                  <w:tcW w:w="840" w:type="dxa"/>
                  <w:tcBorders>
                    <w:top w:val="single" w:sz="4" w:space="0" w:color="000000"/>
                    <w:left w:val="single" w:sz="4" w:space="0" w:color="000000"/>
                    <w:bottom w:val="single" w:sz="4" w:space="0" w:color="000000"/>
                    <w:right w:val="single" w:sz="4" w:space="0" w:color="000000"/>
                  </w:tcBorders>
                </w:tcPr>
                <w:p w14:paraId="2A722D97" w14:textId="12383D17" w:rsidR="00B45A5D" w:rsidRPr="00D524D7" w:rsidRDefault="00B45A5D" w:rsidP="00B45A5D">
                  <w:pPr>
                    <w:pStyle w:val="TableParagraph"/>
                    <w:ind w:left="6"/>
                    <w:rPr>
                      <w:sz w:val="20"/>
                      <w:szCs w:val="20"/>
                      <w:lang w:val="tr-TR"/>
                    </w:rPr>
                  </w:pPr>
                  <w:r w:rsidRPr="00D524D7">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tcPr>
                <w:p w14:paraId="794BBF03" w14:textId="128C4398" w:rsidR="00B45A5D" w:rsidRPr="00D524D7" w:rsidRDefault="00B45A5D" w:rsidP="00B45A5D">
                  <w:pPr>
                    <w:pStyle w:val="TableParagraph"/>
                    <w:ind w:left="6"/>
                    <w:rPr>
                      <w:sz w:val="20"/>
                      <w:szCs w:val="20"/>
                      <w:lang w:val="tr-TR"/>
                    </w:rPr>
                  </w:pPr>
                  <w:r w:rsidRPr="00D524D7">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69EBC907" w14:textId="2A09E674" w:rsidR="00B45A5D" w:rsidRPr="00D524D7" w:rsidRDefault="00B45A5D" w:rsidP="00B45A5D">
                  <w:pPr>
                    <w:pStyle w:val="TableParagraph"/>
                    <w:ind w:left="10"/>
                    <w:rPr>
                      <w:sz w:val="20"/>
                      <w:szCs w:val="20"/>
                      <w:lang w:val="tr-TR"/>
                    </w:rPr>
                  </w:pPr>
                  <w:r w:rsidRPr="00D524D7">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158C03F6" w14:textId="58DAA783" w:rsidR="00B45A5D" w:rsidRPr="00D524D7" w:rsidRDefault="00B45A5D" w:rsidP="00B45A5D">
                  <w:pPr>
                    <w:pStyle w:val="TableParagraph"/>
                    <w:ind w:left="13"/>
                    <w:rPr>
                      <w:sz w:val="20"/>
                      <w:szCs w:val="20"/>
                      <w:lang w:val="tr-TR"/>
                    </w:rPr>
                  </w:pPr>
                  <w:r w:rsidRPr="00D524D7">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3780B5DB" w14:textId="57592F58" w:rsidR="00B45A5D" w:rsidRPr="00D524D7" w:rsidRDefault="00B45A5D" w:rsidP="00B45A5D">
                  <w:pPr>
                    <w:pStyle w:val="TableParagraph"/>
                    <w:ind w:left="13"/>
                    <w:rPr>
                      <w:sz w:val="20"/>
                      <w:szCs w:val="20"/>
                      <w:lang w:val="tr-TR"/>
                    </w:rPr>
                  </w:pPr>
                  <w:r w:rsidRPr="00D524D7">
                    <w:rPr>
                      <w:sz w:val="20"/>
                      <w:szCs w:val="20"/>
                    </w:rPr>
                    <w:t>5</w:t>
                  </w:r>
                </w:p>
              </w:tc>
              <w:tc>
                <w:tcPr>
                  <w:tcW w:w="841" w:type="dxa"/>
                  <w:gridSpan w:val="2"/>
                  <w:tcBorders>
                    <w:top w:val="single" w:sz="4" w:space="0" w:color="000000"/>
                    <w:left w:val="single" w:sz="4" w:space="0" w:color="000000"/>
                    <w:bottom w:val="single" w:sz="4" w:space="0" w:color="000000"/>
                    <w:right w:val="single" w:sz="4" w:space="0" w:color="000000"/>
                  </w:tcBorders>
                </w:tcPr>
                <w:p w14:paraId="5FCD62F4" w14:textId="137A2C3F" w:rsidR="00B45A5D" w:rsidRPr="00D524D7" w:rsidRDefault="00B45A5D" w:rsidP="00B45A5D">
                  <w:pPr>
                    <w:pStyle w:val="TableParagraph"/>
                    <w:ind w:left="7"/>
                    <w:rPr>
                      <w:sz w:val="20"/>
                      <w:szCs w:val="20"/>
                      <w:lang w:val="tr-TR"/>
                    </w:rPr>
                  </w:pPr>
                  <w:r w:rsidRPr="00D524D7">
                    <w:rPr>
                      <w:sz w:val="20"/>
                      <w:szCs w:val="20"/>
                    </w:rPr>
                    <w:t>3</w:t>
                  </w:r>
                </w:p>
              </w:tc>
              <w:tc>
                <w:tcPr>
                  <w:tcW w:w="840" w:type="dxa"/>
                  <w:tcBorders>
                    <w:top w:val="single" w:sz="4" w:space="0" w:color="000000"/>
                    <w:left w:val="single" w:sz="4" w:space="0" w:color="000000"/>
                    <w:bottom w:val="single" w:sz="4" w:space="0" w:color="000000"/>
                    <w:right w:val="single" w:sz="4" w:space="0" w:color="000000"/>
                  </w:tcBorders>
                </w:tcPr>
                <w:p w14:paraId="655A2705" w14:textId="5100283B" w:rsidR="00B45A5D" w:rsidRPr="00D524D7" w:rsidRDefault="00B45A5D" w:rsidP="00B45A5D">
                  <w:pPr>
                    <w:pStyle w:val="TableParagraph"/>
                    <w:ind w:left="8"/>
                    <w:rPr>
                      <w:sz w:val="20"/>
                      <w:szCs w:val="20"/>
                      <w:lang w:val="tr-TR"/>
                    </w:rPr>
                  </w:pPr>
                  <w:r w:rsidRPr="00D524D7">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4E97D8BC" w14:textId="0E1433E2" w:rsidR="00B45A5D" w:rsidRPr="00D524D7" w:rsidRDefault="00B45A5D" w:rsidP="00B45A5D">
                  <w:pPr>
                    <w:pStyle w:val="TableParagraph"/>
                    <w:ind w:left="8"/>
                    <w:rPr>
                      <w:sz w:val="20"/>
                      <w:szCs w:val="20"/>
                      <w:lang w:val="tr-TR"/>
                    </w:rPr>
                  </w:pPr>
                  <w:r w:rsidRPr="00D524D7">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3262900B" w14:textId="38170D6A" w:rsidR="00B45A5D" w:rsidRPr="00D524D7" w:rsidRDefault="00B45A5D" w:rsidP="00B45A5D">
                  <w:pPr>
                    <w:pStyle w:val="TableParagraph"/>
                    <w:ind w:left="11"/>
                    <w:rPr>
                      <w:sz w:val="20"/>
                      <w:szCs w:val="20"/>
                      <w:lang w:val="tr-TR"/>
                    </w:rPr>
                  </w:pPr>
                  <w:r w:rsidRPr="00D524D7">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0A3CD77B" w14:textId="676A6AB4" w:rsidR="00B45A5D" w:rsidRPr="00D524D7" w:rsidRDefault="00B45A5D" w:rsidP="00B45A5D">
                  <w:pPr>
                    <w:pStyle w:val="TableParagraph"/>
                    <w:ind w:left="17"/>
                    <w:rPr>
                      <w:sz w:val="20"/>
                      <w:szCs w:val="20"/>
                      <w:lang w:val="tr-TR"/>
                    </w:rPr>
                  </w:pPr>
                  <w:r w:rsidRPr="00D524D7">
                    <w:rPr>
                      <w:sz w:val="20"/>
                      <w:szCs w:val="20"/>
                    </w:rPr>
                    <w:t>-</w:t>
                  </w:r>
                </w:p>
              </w:tc>
              <w:tc>
                <w:tcPr>
                  <w:tcW w:w="843" w:type="dxa"/>
                  <w:tcBorders>
                    <w:top w:val="single" w:sz="4" w:space="0" w:color="000000"/>
                    <w:left w:val="single" w:sz="4" w:space="0" w:color="000000"/>
                    <w:bottom w:val="single" w:sz="4" w:space="0" w:color="000000"/>
                    <w:right w:val="single" w:sz="4" w:space="0" w:color="000000"/>
                  </w:tcBorders>
                </w:tcPr>
                <w:p w14:paraId="5B234939" w14:textId="788C7B5D" w:rsidR="00B45A5D" w:rsidRPr="00D524D7" w:rsidRDefault="00B45A5D" w:rsidP="00B45A5D">
                  <w:pPr>
                    <w:pStyle w:val="TableParagraph"/>
                    <w:ind w:left="16"/>
                    <w:rPr>
                      <w:sz w:val="20"/>
                      <w:szCs w:val="20"/>
                      <w:lang w:val="tr-TR"/>
                    </w:rPr>
                  </w:pPr>
                  <w:r w:rsidRPr="00D524D7">
                    <w:rPr>
                      <w:sz w:val="20"/>
                      <w:szCs w:val="20"/>
                    </w:rPr>
                    <w:t>-</w:t>
                  </w:r>
                </w:p>
              </w:tc>
              <w:tc>
                <w:tcPr>
                  <w:tcW w:w="841" w:type="dxa"/>
                  <w:tcBorders>
                    <w:top w:val="single" w:sz="4" w:space="0" w:color="000000"/>
                    <w:left w:val="single" w:sz="4" w:space="0" w:color="000000"/>
                    <w:bottom w:val="single" w:sz="4" w:space="0" w:color="000000"/>
                    <w:right w:val="single" w:sz="4" w:space="0" w:color="000000"/>
                  </w:tcBorders>
                </w:tcPr>
                <w:p w14:paraId="111150C6" w14:textId="4065A847" w:rsidR="00B45A5D" w:rsidRPr="00D524D7" w:rsidRDefault="00B45A5D" w:rsidP="00B45A5D">
                  <w:pPr>
                    <w:pStyle w:val="TableParagraph"/>
                    <w:ind w:left="16"/>
                    <w:rPr>
                      <w:sz w:val="20"/>
                      <w:szCs w:val="20"/>
                    </w:rPr>
                  </w:pPr>
                  <w:r w:rsidRPr="00D524D7">
                    <w:rPr>
                      <w:sz w:val="20"/>
                      <w:szCs w:val="20"/>
                    </w:rPr>
                    <w:t>5</w:t>
                  </w:r>
                </w:p>
              </w:tc>
            </w:tr>
            <w:tr w:rsidR="00B45A5D" w:rsidRPr="00D524D7" w14:paraId="4B85BEB9" w14:textId="60548941" w:rsidTr="00532765">
              <w:trPr>
                <w:trHeight w:val="393"/>
              </w:trPr>
              <w:tc>
                <w:tcPr>
                  <w:tcW w:w="973" w:type="dxa"/>
                </w:tcPr>
                <w:p w14:paraId="31866F77" w14:textId="77777777" w:rsidR="00B45A5D" w:rsidRPr="00D524D7" w:rsidRDefault="00B45A5D" w:rsidP="00B45A5D">
                  <w:pPr>
                    <w:pStyle w:val="TableParagraph"/>
                    <w:ind w:left="329"/>
                    <w:jc w:val="left"/>
                    <w:rPr>
                      <w:b/>
                      <w:sz w:val="20"/>
                      <w:szCs w:val="20"/>
                      <w:lang w:val="tr-TR"/>
                    </w:rPr>
                  </w:pPr>
                  <w:r w:rsidRPr="00D524D7">
                    <w:rPr>
                      <w:b/>
                      <w:sz w:val="20"/>
                      <w:szCs w:val="20"/>
                      <w:lang w:val="tr-TR"/>
                    </w:rPr>
                    <w:t>ÖÇ2</w:t>
                  </w:r>
                </w:p>
              </w:tc>
              <w:tc>
                <w:tcPr>
                  <w:tcW w:w="840" w:type="dxa"/>
                  <w:tcBorders>
                    <w:top w:val="single" w:sz="4" w:space="0" w:color="000000"/>
                    <w:left w:val="single" w:sz="4" w:space="0" w:color="000000"/>
                    <w:bottom w:val="single" w:sz="4" w:space="0" w:color="000000"/>
                    <w:right w:val="single" w:sz="4" w:space="0" w:color="000000"/>
                  </w:tcBorders>
                </w:tcPr>
                <w:p w14:paraId="0D6EE633" w14:textId="16F591A0" w:rsidR="00B45A5D" w:rsidRPr="00D524D7" w:rsidRDefault="00B45A5D" w:rsidP="00B45A5D">
                  <w:pPr>
                    <w:pStyle w:val="TableParagraph"/>
                    <w:ind w:left="6"/>
                    <w:rPr>
                      <w:sz w:val="20"/>
                      <w:szCs w:val="20"/>
                      <w:lang w:val="tr-TR"/>
                    </w:rPr>
                  </w:pPr>
                  <w:r w:rsidRPr="00D524D7">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tcPr>
                <w:p w14:paraId="7281EE51" w14:textId="65E054D4" w:rsidR="00B45A5D" w:rsidRPr="00D524D7" w:rsidRDefault="00B45A5D" w:rsidP="00B45A5D">
                  <w:pPr>
                    <w:pStyle w:val="TableParagraph"/>
                    <w:ind w:left="6"/>
                    <w:rPr>
                      <w:sz w:val="20"/>
                      <w:szCs w:val="20"/>
                      <w:lang w:val="tr-TR"/>
                    </w:rPr>
                  </w:pPr>
                  <w:r w:rsidRPr="00D524D7">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7DA097AD" w14:textId="6A234193" w:rsidR="00B45A5D" w:rsidRPr="00D524D7" w:rsidRDefault="00B45A5D" w:rsidP="00B45A5D">
                  <w:pPr>
                    <w:pStyle w:val="TableParagraph"/>
                    <w:ind w:left="10"/>
                    <w:rPr>
                      <w:sz w:val="20"/>
                      <w:szCs w:val="20"/>
                      <w:lang w:val="tr-TR"/>
                    </w:rPr>
                  </w:pPr>
                  <w:r w:rsidRPr="00D524D7">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14E7CA9A" w14:textId="65978834" w:rsidR="00B45A5D" w:rsidRPr="00D524D7" w:rsidRDefault="00B45A5D" w:rsidP="00B45A5D">
                  <w:pPr>
                    <w:pStyle w:val="TableParagraph"/>
                    <w:ind w:left="13"/>
                    <w:rPr>
                      <w:sz w:val="20"/>
                      <w:szCs w:val="20"/>
                      <w:lang w:val="tr-TR"/>
                    </w:rPr>
                  </w:pPr>
                  <w:r w:rsidRPr="00D524D7">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1B542813" w14:textId="01513100" w:rsidR="00B45A5D" w:rsidRPr="00D524D7" w:rsidRDefault="00B45A5D" w:rsidP="00B45A5D">
                  <w:pPr>
                    <w:pStyle w:val="TableParagraph"/>
                    <w:ind w:left="13"/>
                    <w:rPr>
                      <w:sz w:val="20"/>
                      <w:szCs w:val="20"/>
                      <w:lang w:val="tr-TR"/>
                    </w:rPr>
                  </w:pPr>
                  <w:r w:rsidRPr="00D524D7">
                    <w:rPr>
                      <w:sz w:val="20"/>
                      <w:szCs w:val="20"/>
                    </w:rPr>
                    <w:t>5</w:t>
                  </w:r>
                </w:p>
              </w:tc>
              <w:tc>
                <w:tcPr>
                  <w:tcW w:w="841" w:type="dxa"/>
                  <w:gridSpan w:val="2"/>
                  <w:tcBorders>
                    <w:top w:val="single" w:sz="4" w:space="0" w:color="000000"/>
                    <w:left w:val="single" w:sz="4" w:space="0" w:color="000000"/>
                    <w:bottom w:val="single" w:sz="4" w:space="0" w:color="000000"/>
                    <w:right w:val="single" w:sz="4" w:space="0" w:color="000000"/>
                  </w:tcBorders>
                </w:tcPr>
                <w:p w14:paraId="0692283D" w14:textId="22D17504" w:rsidR="00B45A5D" w:rsidRPr="00D524D7" w:rsidRDefault="00B45A5D" w:rsidP="00B45A5D">
                  <w:pPr>
                    <w:pStyle w:val="TableParagraph"/>
                    <w:ind w:left="7"/>
                    <w:rPr>
                      <w:sz w:val="20"/>
                      <w:szCs w:val="20"/>
                      <w:lang w:val="tr-TR"/>
                    </w:rPr>
                  </w:pPr>
                  <w:r w:rsidRPr="00D524D7">
                    <w:rPr>
                      <w:sz w:val="20"/>
                      <w:szCs w:val="20"/>
                    </w:rPr>
                    <w:t>3</w:t>
                  </w:r>
                </w:p>
              </w:tc>
              <w:tc>
                <w:tcPr>
                  <w:tcW w:w="840" w:type="dxa"/>
                  <w:tcBorders>
                    <w:top w:val="single" w:sz="4" w:space="0" w:color="000000"/>
                    <w:left w:val="single" w:sz="4" w:space="0" w:color="000000"/>
                    <w:bottom w:val="single" w:sz="4" w:space="0" w:color="000000"/>
                    <w:right w:val="single" w:sz="4" w:space="0" w:color="000000"/>
                  </w:tcBorders>
                </w:tcPr>
                <w:p w14:paraId="301E5CA4" w14:textId="5882CDC7" w:rsidR="00B45A5D" w:rsidRPr="00D524D7" w:rsidRDefault="00B45A5D" w:rsidP="00B45A5D">
                  <w:pPr>
                    <w:pStyle w:val="TableParagraph"/>
                    <w:ind w:left="8"/>
                    <w:rPr>
                      <w:sz w:val="20"/>
                      <w:szCs w:val="20"/>
                      <w:lang w:val="tr-TR"/>
                    </w:rPr>
                  </w:pPr>
                  <w:r w:rsidRPr="00D524D7">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17D4C710" w14:textId="2D1D40E5" w:rsidR="00B45A5D" w:rsidRPr="00D524D7" w:rsidRDefault="00B45A5D" w:rsidP="00B45A5D">
                  <w:pPr>
                    <w:pStyle w:val="TableParagraph"/>
                    <w:ind w:left="8"/>
                    <w:rPr>
                      <w:sz w:val="20"/>
                      <w:szCs w:val="20"/>
                      <w:lang w:val="tr-TR"/>
                    </w:rPr>
                  </w:pPr>
                  <w:r w:rsidRPr="00D524D7">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58E56F3A" w14:textId="564F5B12" w:rsidR="00B45A5D" w:rsidRPr="00D524D7" w:rsidRDefault="00B45A5D" w:rsidP="00B45A5D">
                  <w:pPr>
                    <w:pStyle w:val="TableParagraph"/>
                    <w:ind w:left="11"/>
                    <w:rPr>
                      <w:sz w:val="20"/>
                      <w:szCs w:val="20"/>
                      <w:lang w:val="tr-TR"/>
                    </w:rPr>
                  </w:pPr>
                  <w:r w:rsidRPr="00D524D7">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74E8E9AC" w14:textId="3D659F20" w:rsidR="00B45A5D" w:rsidRPr="00D524D7" w:rsidRDefault="00B45A5D" w:rsidP="00B45A5D">
                  <w:pPr>
                    <w:pStyle w:val="TableParagraph"/>
                    <w:ind w:left="17"/>
                    <w:rPr>
                      <w:sz w:val="20"/>
                      <w:szCs w:val="20"/>
                      <w:lang w:val="tr-TR"/>
                    </w:rPr>
                  </w:pPr>
                  <w:r w:rsidRPr="00D524D7">
                    <w:rPr>
                      <w:sz w:val="20"/>
                      <w:szCs w:val="20"/>
                      <w:lang w:val="tr-TR"/>
                    </w:rPr>
                    <w:t>-</w:t>
                  </w:r>
                </w:p>
              </w:tc>
              <w:tc>
                <w:tcPr>
                  <w:tcW w:w="843" w:type="dxa"/>
                  <w:tcBorders>
                    <w:top w:val="single" w:sz="4" w:space="0" w:color="000000"/>
                    <w:left w:val="single" w:sz="4" w:space="0" w:color="000000"/>
                    <w:bottom w:val="single" w:sz="4" w:space="0" w:color="000000"/>
                    <w:right w:val="single" w:sz="4" w:space="0" w:color="000000"/>
                  </w:tcBorders>
                </w:tcPr>
                <w:p w14:paraId="26595104" w14:textId="7E966371" w:rsidR="00B45A5D" w:rsidRPr="00D524D7" w:rsidRDefault="00B45A5D" w:rsidP="00B45A5D">
                  <w:pPr>
                    <w:pStyle w:val="TableParagraph"/>
                    <w:ind w:left="16"/>
                    <w:rPr>
                      <w:sz w:val="20"/>
                      <w:szCs w:val="20"/>
                      <w:lang w:val="tr-TR"/>
                    </w:rPr>
                  </w:pPr>
                  <w:r w:rsidRPr="00D524D7">
                    <w:rPr>
                      <w:sz w:val="20"/>
                      <w:szCs w:val="20"/>
                    </w:rPr>
                    <w:t>-</w:t>
                  </w:r>
                </w:p>
              </w:tc>
              <w:tc>
                <w:tcPr>
                  <w:tcW w:w="841" w:type="dxa"/>
                  <w:tcBorders>
                    <w:top w:val="single" w:sz="4" w:space="0" w:color="000000"/>
                    <w:left w:val="single" w:sz="4" w:space="0" w:color="000000"/>
                    <w:bottom w:val="single" w:sz="4" w:space="0" w:color="000000"/>
                    <w:right w:val="single" w:sz="4" w:space="0" w:color="000000"/>
                  </w:tcBorders>
                </w:tcPr>
                <w:p w14:paraId="26226DD6" w14:textId="6A71D791" w:rsidR="00B45A5D" w:rsidRPr="00D524D7" w:rsidRDefault="00B45A5D" w:rsidP="00B45A5D">
                  <w:pPr>
                    <w:pStyle w:val="TableParagraph"/>
                    <w:ind w:left="16"/>
                    <w:rPr>
                      <w:sz w:val="20"/>
                      <w:szCs w:val="20"/>
                    </w:rPr>
                  </w:pPr>
                  <w:r w:rsidRPr="00D524D7">
                    <w:rPr>
                      <w:sz w:val="20"/>
                      <w:szCs w:val="20"/>
                    </w:rPr>
                    <w:t>5</w:t>
                  </w:r>
                </w:p>
              </w:tc>
            </w:tr>
            <w:tr w:rsidR="00B45A5D" w:rsidRPr="00D524D7" w14:paraId="426E3EE3" w14:textId="11DC81D0" w:rsidTr="00532765">
              <w:trPr>
                <w:trHeight w:val="396"/>
              </w:trPr>
              <w:tc>
                <w:tcPr>
                  <w:tcW w:w="973" w:type="dxa"/>
                </w:tcPr>
                <w:p w14:paraId="64F2A8DB" w14:textId="77777777" w:rsidR="00B45A5D" w:rsidRPr="00D524D7" w:rsidRDefault="00B45A5D" w:rsidP="00B45A5D">
                  <w:pPr>
                    <w:pStyle w:val="TableParagraph"/>
                    <w:spacing w:before="2"/>
                    <w:ind w:left="329"/>
                    <w:jc w:val="left"/>
                    <w:rPr>
                      <w:b/>
                      <w:sz w:val="20"/>
                      <w:szCs w:val="20"/>
                      <w:lang w:val="tr-TR"/>
                    </w:rPr>
                  </w:pPr>
                  <w:r w:rsidRPr="00D524D7">
                    <w:rPr>
                      <w:b/>
                      <w:sz w:val="20"/>
                      <w:szCs w:val="20"/>
                      <w:lang w:val="tr-TR"/>
                    </w:rPr>
                    <w:t>ÖÇ3</w:t>
                  </w:r>
                </w:p>
              </w:tc>
              <w:tc>
                <w:tcPr>
                  <w:tcW w:w="840" w:type="dxa"/>
                  <w:tcBorders>
                    <w:top w:val="single" w:sz="4" w:space="0" w:color="000000"/>
                    <w:left w:val="single" w:sz="4" w:space="0" w:color="000000"/>
                    <w:bottom w:val="single" w:sz="4" w:space="0" w:color="000000"/>
                    <w:right w:val="single" w:sz="4" w:space="0" w:color="000000"/>
                  </w:tcBorders>
                </w:tcPr>
                <w:p w14:paraId="4C44B7BE" w14:textId="2C67B6B6" w:rsidR="00B45A5D" w:rsidRPr="00D524D7" w:rsidRDefault="00B45A5D" w:rsidP="00B45A5D">
                  <w:pPr>
                    <w:pStyle w:val="TableParagraph"/>
                    <w:spacing w:before="2"/>
                    <w:ind w:left="6"/>
                    <w:rPr>
                      <w:sz w:val="20"/>
                      <w:szCs w:val="20"/>
                      <w:lang w:val="tr-TR"/>
                    </w:rPr>
                  </w:pPr>
                  <w:r w:rsidRPr="00D524D7">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tcPr>
                <w:p w14:paraId="0349DA3B" w14:textId="21D92036" w:rsidR="00B45A5D" w:rsidRPr="00D524D7" w:rsidRDefault="00B45A5D" w:rsidP="00B45A5D">
                  <w:pPr>
                    <w:pStyle w:val="TableParagraph"/>
                    <w:spacing w:before="2"/>
                    <w:ind w:left="6"/>
                    <w:rPr>
                      <w:sz w:val="20"/>
                      <w:szCs w:val="20"/>
                      <w:lang w:val="tr-TR"/>
                    </w:rPr>
                  </w:pPr>
                  <w:r w:rsidRPr="00D524D7">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4345B39E" w14:textId="21B58505" w:rsidR="00B45A5D" w:rsidRPr="00D524D7" w:rsidRDefault="00B45A5D" w:rsidP="00B45A5D">
                  <w:pPr>
                    <w:pStyle w:val="TableParagraph"/>
                    <w:spacing w:before="2"/>
                    <w:ind w:left="10"/>
                    <w:rPr>
                      <w:sz w:val="20"/>
                      <w:szCs w:val="20"/>
                      <w:lang w:val="tr-TR"/>
                    </w:rPr>
                  </w:pPr>
                  <w:r w:rsidRPr="00D524D7">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6408985A" w14:textId="4BBCDCA5" w:rsidR="00B45A5D" w:rsidRPr="00D524D7" w:rsidRDefault="00B45A5D" w:rsidP="00B45A5D">
                  <w:pPr>
                    <w:pStyle w:val="TableParagraph"/>
                    <w:spacing w:before="2"/>
                    <w:ind w:left="13"/>
                    <w:rPr>
                      <w:sz w:val="20"/>
                      <w:szCs w:val="20"/>
                      <w:lang w:val="tr-TR"/>
                    </w:rPr>
                  </w:pPr>
                  <w:r w:rsidRPr="00D524D7">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38C9B160" w14:textId="276978E4" w:rsidR="00B45A5D" w:rsidRPr="00D524D7" w:rsidRDefault="00B45A5D" w:rsidP="00B45A5D">
                  <w:pPr>
                    <w:pStyle w:val="TableParagraph"/>
                    <w:spacing w:before="2"/>
                    <w:ind w:left="13"/>
                    <w:rPr>
                      <w:sz w:val="20"/>
                      <w:szCs w:val="20"/>
                      <w:lang w:val="tr-TR"/>
                    </w:rPr>
                  </w:pPr>
                  <w:r w:rsidRPr="00D524D7">
                    <w:rPr>
                      <w:sz w:val="20"/>
                      <w:szCs w:val="20"/>
                    </w:rPr>
                    <w:t>5</w:t>
                  </w:r>
                </w:p>
              </w:tc>
              <w:tc>
                <w:tcPr>
                  <w:tcW w:w="841" w:type="dxa"/>
                  <w:gridSpan w:val="2"/>
                  <w:tcBorders>
                    <w:top w:val="single" w:sz="4" w:space="0" w:color="000000"/>
                    <w:left w:val="single" w:sz="4" w:space="0" w:color="000000"/>
                    <w:bottom w:val="single" w:sz="4" w:space="0" w:color="000000"/>
                    <w:right w:val="single" w:sz="4" w:space="0" w:color="000000"/>
                  </w:tcBorders>
                </w:tcPr>
                <w:p w14:paraId="2CA6934E" w14:textId="144F793B" w:rsidR="00B45A5D" w:rsidRPr="00D524D7" w:rsidRDefault="00B45A5D" w:rsidP="00B45A5D">
                  <w:pPr>
                    <w:pStyle w:val="TableParagraph"/>
                    <w:spacing w:before="2"/>
                    <w:ind w:left="7"/>
                    <w:rPr>
                      <w:sz w:val="20"/>
                      <w:szCs w:val="20"/>
                      <w:lang w:val="tr-TR"/>
                    </w:rPr>
                  </w:pPr>
                  <w:r w:rsidRPr="00D524D7">
                    <w:rPr>
                      <w:sz w:val="20"/>
                      <w:szCs w:val="20"/>
                    </w:rPr>
                    <w:t>3</w:t>
                  </w:r>
                </w:p>
              </w:tc>
              <w:tc>
                <w:tcPr>
                  <w:tcW w:w="840" w:type="dxa"/>
                  <w:tcBorders>
                    <w:top w:val="single" w:sz="4" w:space="0" w:color="000000"/>
                    <w:left w:val="single" w:sz="4" w:space="0" w:color="000000"/>
                    <w:bottom w:val="single" w:sz="4" w:space="0" w:color="000000"/>
                    <w:right w:val="single" w:sz="4" w:space="0" w:color="000000"/>
                  </w:tcBorders>
                </w:tcPr>
                <w:p w14:paraId="0D6DF29A" w14:textId="47EA7AF7" w:rsidR="00B45A5D" w:rsidRPr="00D524D7" w:rsidRDefault="00B45A5D" w:rsidP="00B45A5D">
                  <w:pPr>
                    <w:pStyle w:val="TableParagraph"/>
                    <w:spacing w:before="2"/>
                    <w:ind w:left="8"/>
                    <w:rPr>
                      <w:sz w:val="20"/>
                      <w:szCs w:val="20"/>
                      <w:lang w:val="tr-TR"/>
                    </w:rPr>
                  </w:pPr>
                  <w:r w:rsidRPr="00D524D7">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4E00BA90" w14:textId="097C27DB" w:rsidR="00B45A5D" w:rsidRPr="00D524D7" w:rsidRDefault="00B45A5D" w:rsidP="00B45A5D">
                  <w:pPr>
                    <w:pStyle w:val="TableParagraph"/>
                    <w:spacing w:before="2"/>
                    <w:ind w:left="8"/>
                    <w:rPr>
                      <w:sz w:val="20"/>
                      <w:szCs w:val="20"/>
                      <w:lang w:val="tr-TR"/>
                    </w:rPr>
                  </w:pPr>
                  <w:r w:rsidRPr="00D524D7">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0D01FE22" w14:textId="7B11B307" w:rsidR="00B45A5D" w:rsidRPr="00D524D7" w:rsidRDefault="00B45A5D" w:rsidP="00B45A5D">
                  <w:pPr>
                    <w:pStyle w:val="TableParagraph"/>
                    <w:spacing w:before="2"/>
                    <w:ind w:left="11"/>
                    <w:rPr>
                      <w:sz w:val="20"/>
                      <w:szCs w:val="20"/>
                      <w:lang w:val="tr-TR"/>
                    </w:rPr>
                  </w:pPr>
                  <w:r w:rsidRPr="00D524D7">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207F0D55" w14:textId="710E15C4" w:rsidR="00B45A5D" w:rsidRPr="00D524D7" w:rsidRDefault="00B45A5D" w:rsidP="00B45A5D">
                  <w:pPr>
                    <w:pStyle w:val="TableParagraph"/>
                    <w:spacing w:before="2"/>
                    <w:ind w:left="17"/>
                    <w:rPr>
                      <w:sz w:val="20"/>
                      <w:szCs w:val="20"/>
                      <w:lang w:val="tr-TR"/>
                    </w:rPr>
                  </w:pPr>
                  <w:r w:rsidRPr="00D524D7">
                    <w:rPr>
                      <w:sz w:val="20"/>
                      <w:szCs w:val="20"/>
                      <w:lang w:val="tr-TR"/>
                    </w:rPr>
                    <w:t>-</w:t>
                  </w:r>
                </w:p>
              </w:tc>
              <w:tc>
                <w:tcPr>
                  <w:tcW w:w="843" w:type="dxa"/>
                  <w:tcBorders>
                    <w:top w:val="single" w:sz="4" w:space="0" w:color="000000"/>
                    <w:left w:val="single" w:sz="4" w:space="0" w:color="000000"/>
                    <w:bottom w:val="single" w:sz="4" w:space="0" w:color="000000"/>
                    <w:right w:val="single" w:sz="4" w:space="0" w:color="000000"/>
                  </w:tcBorders>
                </w:tcPr>
                <w:p w14:paraId="452F4B72" w14:textId="4465F4B7" w:rsidR="00B45A5D" w:rsidRPr="00D524D7" w:rsidRDefault="00B45A5D" w:rsidP="00B45A5D">
                  <w:pPr>
                    <w:pStyle w:val="TableParagraph"/>
                    <w:spacing w:before="2"/>
                    <w:ind w:left="16"/>
                    <w:rPr>
                      <w:sz w:val="20"/>
                      <w:szCs w:val="20"/>
                      <w:lang w:val="tr-TR"/>
                    </w:rPr>
                  </w:pPr>
                  <w:r w:rsidRPr="00D524D7">
                    <w:rPr>
                      <w:sz w:val="20"/>
                      <w:szCs w:val="20"/>
                    </w:rPr>
                    <w:t>-</w:t>
                  </w:r>
                </w:p>
              </w:tc>
              <w:tc>
                <w:tcPr>
                  <w:tcW w:w="841" w:type="dxa"/>
                  <w:tcBorders>
                    <w:top w:val="single" w:sz="4" w:space="0" w:color="000000"/>
                    <w:left w:val="single" w:sz="4" w:space="0" w:color="000000"/>
                    <w:bottom w:val="single" w:sz="4" w:space="0" w:color="000000"/>
                    <w:right w:val="single" w:sz="4" w:space="0" w:color="000000"/>
                  </w:tcBorders>
                </w:tcPr>
                <w:p w14:paraId="536CBE96" w14:textId="1669FBB5" w:rsidR="00B45A5D" w:rsidRPr="00D524D7" w:rsidRDefault="00B45A5D" w:rsidP="00B45A5D">
                  <w:pPr>
                    <w:pStyle w:val="TableParagraph"/>
                    <w:spacing w:before="2"/>
                    <w:ind w:left="16"/>
                    <w:rPr>
                      <w:sz w:val="20"/>
                      <w:szCs w:val="20"/>
                    </w:rPr>
                  </w:pPr>
                  <w:r w:rsidRPr="00D524D7">
                    <w:rPr>
                      <w:sz w:val="20"/>
                      <w:szCs w:val="20"/>
                    </w:rPr>
                    <w:t>5</w:t>
                  </w:r>
                </w:p>
              </w:tc>
            </w:tr>
            <w:tr w:rsidR="00B45A5D" w:rsidRPr="00D524D7" w14:paraId="10F28D95" w14:textId="0DD858E9" w:rsidTr="00532765">
              <w:trPr>
                <w:trHeight w:val="393"/>
              </w:trPr>
              <w:tc>
                <w:tcPr>
                  <w:tcW w:w="973" w:type="dxa"/>
                </w:tcPr>
                <w:p w14:paraId="1A6F6894" w14:textId="77777777" w:rsidR="00B45A5D" w:rsidRPr="00D524D7" w:rsidRDefault="00B45A5D" w:rsidP="00B45A5D">
                  <w:pPr>
                    <w:pStyle w:val="TableParagraph"/>
                    <w:ind w:left="329"/>
                    <w:jc w:val="left"/>
                    <w:rPr>
                      <w:b/>
                      <w:sz w:val="20"/>
                      <w:szCs w:val="20"/>
                      <w:lang w:val="tr-TR"/>
                    </w:rPr>
                  </w:pPr>
                  <w:r w:rsidRPr="00D524D7">
                    <w:rPr>
                      <w:b/>
                      <w:sz w:val="20"/>
                      <w:szCs w:val="20"/>
                      <w:lang w:val="tr-TR"/>
                    </w:rPr>
                    <w:t>ÖÇ4</w:t>
                  </w:r>
                </w:p>
              </w:tc>
              <w:tc>
                <w:tcPr>
                  <w:tcW w:w="840" w:type="dxa"/>
                  <w:tcBorders>
                    <w:top w:val="single" w:sz="4" w:space="0" w:color="000000"/>
                    <w:left w:val="single" w:sz="4" w:space="0" w:color="000000"/>
                    <w:bottom w:val="single" w:sz="4" w:space="0" w:color="000000"/>
                    <w:right w:val="single" w:sz="4" w:space="0" w:color="000000"/>
                  </w:tcBorders>
                </w:tcPr>
                <w:p w14:paraId="3F0BAEA3" w14:textId="7AE9FF74" w:rsidR="00B45A5D" w:rsidRPr="00D524D7" w:rsidRDefault="00B45A5D" w:rsidP="00B45A5D">
                  <w:pPr>
                    <w:pStyle w:val="TableParagraph"/>
                    <w:ind w:left="6"/>
                    <w:rPr>
                      <w:sz w:val="20"/>
                      <w:szCs w:val="20"/>
                      <w:lang w:val="tr-TR"/>
                    </w:rPr>
                  </w:pPr>
                  <w:r w:rsidRPr="00D524D7">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tcPr>
                <w:p w14:paraId="3E3777E2" w14:textId="7DFA07E3" w:rsidR="00B45A5D" w:rsidRPr="00D524D7" w:rsidRDefault="00B45A5D" w:rsidP="00B45A5D">
                  <w:pPr>
                    <w:pStyle w:val="TableParagraph"/>
                    <w:ind w:left="6"/>
                    <w:rPr>
                      <w:sz w:val="20"/>
                      <w:szCs w:val="20"/>
                      <w:lang w:val="tr-TR"/>
                    </w:rPr>
                  </w:pPr>
                  <w:r w:rsidRPr="00D524D7">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70FEFCAE" w14:textId="7C0D8E51" w:rsidR="00B45A5D" w:rsidRPr="00D524D7" w:rsidRDefault="00B45A5D" w:rsidP="00B45A5D">
                  <w:pPr>
                    <w:pStyle w:val="TableParagraph"/>
                    <w:ind w:left="10"/>
                    <w:rPr>
                      <w:sz w:val="20"/>
                      <w:szCs w:val="20"/>
                      <w:lang w:val="tr-TR"/>
                    </w:rPr>
                  </w:pPr>
                  <w:r w:rsidRPr="00D524D7">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0130886A" w14:textId="2F19A732" w:rsidR="00B45A5D" w:rsidRPr="00D524D7" w:rsidRDefault="00B45A5D" w:rsidP="00B45A5D">
                  <w:pPr>
                    <w:pStyle w:val="TableParagraph"/>
                    <w:ind w:left="13"/>
                    <w:rPr>
                      <w:sz w:val="20"/>
                      <w:szCs w:val="20"/>
                      <w:lang w:val="tr-TR"/>
                    </w:rPr>
                  </w:pPr>
                  <w:r w:rsidRPr="00D524D7">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3DEDFEE2" w14:textId="0630070E" w:rsidR="00B45A5D" w:rsidRPr="00D524D7" w:rsidRDefault="00B45A5D" w:rsidP="00B45A5D">
                  <w:pPr>
                    <w:pStyle w:val="TableParagraph"/>
                    <w:ind w:left="13"/>
                    <w:rPr>
                      <w:sz w:val="20"/>
                      <w:szCs w:val="20"/>
                      <w:lang w:val="tr-TR"/>
                    </w:rPr>
                  </w:pPr>
                  <w:r w:rsidRPr="00D524D7">
                    <w:rPr>
                      <w:sz w:val="20"/>
                      <w:szCs w:val="20"/>
                    </w:rPr>
                    <w:t>5</w:t>
                  </w:r>
                </w:p>
              </w:tc>
              <w:tc>
                <w:tcPr>
                  <w:tcW w:w="841" w:type="dxa"/>
                  <w:gridSpan w:val="2"/>
                  <w:tcBorders>
                    <w:top w:val="single" w:sz="4" w:space="0" w:color="000000"/>
                    <w:left w:val="single" w:sz="4" w:space="0" w:color="000000"/>
                    <w:bottom w:val="single" w:sz="4" w:space="0" w:color="000000"/>
                    <w:right w:val="single" w:sz="4" w:space="0" w:color="000000"/>
                  </w:tcBorders>
                </w:tcPr>
                <w:p w14:paraId="6E57FCAA" w14:textId="7B8B480C" w:rsidR="00B45A5D" w:rsidRPr="00D524D7" w:rsidRDefault="00B45A5D" w:rsidP="00B45A5D">
                  <w:pPr>
                    <w:pStyle w:val="TableParagraph"/>
                    <w:ind w:left="7"/>
                    <w:rPr>
                      <w:sz w:val="20"/>
                      <w:szCs w:val="20"/>
                      <w:lang w:val="tr-TR"/>
                    </w:rPr>
                  </w:pPr>
                  <w:r w:rsidRPr="00D524D7">
                    <w:rPr>
                      <w:sz w:val="20"/>
                      <w:szCs w:val="20"/>
                    </w:rPr>
                    <w:t>3</w:t>
                  </w:r>
                </w:p>
              </w:tc>
              <w:tc>
                <w:tcPr>
                  <w:tcW w:w="840" w:type="dxa"/>
                  <w:tcBorders>
                    <w:top w:val="single" w:sz="4" w:space="0" w:color="000000"/>
                    <w:left w:val="single" w:sz="4" w:space="0" w:color="000000"/>
                    <w:bottom w:val="single" w:sz="4" w:space="0" w:color="000000"/>
                    <w:right w:val="single" w:sz="4" w:space="0" w:color="000000"/>
                  </w:tcBorders>
                </w:tcPr>
                <w:p w14:paraId="408505E3" w14:textId="2957FBC2" w:rsidR="00B45A5D" w:rsidRPr="00D524D7" w:rsidRDefault="00B45A5D" w:rsidP="00B45A5D">
                  <w:pPr>
                    <w:pStyle w:val="TableParagraph"/>
                    <w:ind w:left="8"/>
                    <w:rPr>
                      <w:sz w:val="20"/>
                      <w:szCs w:val="20"/>
                      <w:lang w:val="tr-TR"/>
                    </w:rPr>
                  </w:pPr>
                  <w:r w:rsidRPr="00D524D7">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4A3FA051" w14:textId="2F61FDA5" w:rsidR="00B45A5D" w:rsidRPr="00D524D7" w:rsidRDefault="00B45A5D" w:rsidP="00B45A5D">
                  <w:pPr>
                    <w:pStyle w:val="TableParagraph"/>
                    <w:ind w:left="8"/>
                    <w:rPr>
                      <w:sz w:val="20"/>
                      <w:szCs w:val="20"/>
                      <w:lang w:val="tr-TR"/>
                    </w:rPr>
                  </w:pPr>
                  <w:r w:rsidRPr="00D524D7">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05F62EE0" w14:textId="5D4C774F" w:rsidR="00B45A5D" w:rsidRPr="00D524D7" w:rsidRDefault="00B45A5D" w:rsidP="00B45A5D">
                  <w:pPr>
                    <w:pStyle w:val="TableParagraph"/>
                    <w:ind w:left="11"/>
                    <w:rPr>
                      <w:sz w:val="20"/>
                      <w:szCs w:val="20"/>
                      <w:lang w:val="tr-TR"/>
                    </w:rPr>
                  </w:pPr>
                  <w:r w:rsidRPr="00D524D7">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50710CFC" w14:textId="5989FFC5" w:rsidR="00B45A5D" w:rsidRPr="00D524D7" w:rsidRDefault="00B45A5D" w:rsidP="00B45A5D">
                  <w:pPr>
                    <w:pStyle w:val="TableParagraph"/>
                    <w:ind w:left="17"/>
                    <w:rPr>
                      <w:sz w:val="20"/>
                      <w:szCs w:val="20"/>
                      <w:lang w:val="tr-TR"/>
                    </w:rPr>
                  </w:pPr>
                  <w:r w:rsidRPr="00D524D7">
                    <w:rPr>
                      <w:sz w:val="20"/>
                      <w:szCs w:val="20"/>
                    </w:rPr>
                    <w:t>-</w:t>
                  </w:r>
                </w:p>
              </w:tc>
              <w:tc>
                <w:tcPr>
                  <w:tcW w:w="843" w:type="dxa"/>
                  <w:tcBorders>
                    <w:top w:val="single" w:sz="4" w:space="0" w:color="000000"/>
                    <w:left w:val="single" w:sz="4" w:space="0" w:color="000000"/>
                    <w:bottom w:val="single" w:sz="4" w:space="0" w:color="000000"/>
                    <w:right w:val="single" w:sz="4" w:space="0" w:color="000000"/>
                  </w:tcBorders>
                </w:tcPr>
                <w:p w14:paraId="1C0BEF93" w14:textId="1E25FBE4" w:rsidR="00B45A5D" w:rsidRPr="00D524D7" w:rsidRDefault="00B45A5D" w:rsidP="00B45A5D">
                  <w:pPr>
                    <w:pStyle w:val="TableParagraph"/>
                    <w:ind w:left="16"/>
                    <w:rPr>
                      <w:sz w:val="20"/>
                      <w:szCs w:val="20"/>
                      <w:lang w:val="tr-TR"/>
                    </w:rPr>
                  </w:pPr>
                  <w:r w:rsidRPr="00D524D7">
                    <w:rPr>
                      <w:sz w:val="20"/>
                      <w:szCs w:val="20"/>
                    </w:rPr>
                    <w:t>-</w:t>
                  </w:r>
                </w:p>
              </w:tc>
              <w:tc>
                <w:tcPr>
                  <w:tcW w:w="841" w:type="dxa"/>
                  <w:tcBorders>
                    <w:top w:val="single" w:sz="4" w:space="0" w:color="000000"/>
                    <w:left w:val="single" w:sz="4" w:space="0" w:color="000000"/>
                    <w:bottom w:val="single" w:sz="4" w:space="0" w:color="000000"/>
                    <w:right w:val="single" w:sz="4" w:space="0" w:color="000000"/>
                  </w:tcBorders>
                </w:tcPr>
                <w:p w14:paraId="3FD7A302" w14:textId="323D0CB5" w:rsidR="00B45A5D" w:rsidRPr="00D524D7" w:rsidRDefault="00B45A5D" w:rsidP="00B45A5D">
                  <w:pPr>
                    <w:pStyle w:val="TableParagraph"/>
                    <w:ind w:left="16"/>
                    <w:rPr>
                      <w:sz w:val="20"/>
                      <w:szCs w:val="20"/>
                    </w:rPr>
                  </w:pPr>
                  <w:r w:rsidRPr="00D524D7">
                    <w:rPr>
                      <w:sz w:val="20"/>
                      <w:szCs w:val="20"/>
                    </w:rPr>
                    <w:t>5</w:t>
                  </w:r>
                </w:p>
              </w:tc>
            </w:tr>
            <w:tr w:rsidR="00930034" w:rsidRPr="00D524D7" w14:paraId="0C313A0A" w14:textId="56F7A79C" w:rsidTr="00FE2A92">
              <w:trPr>
                <w:trHeight w:val="392"/>
              </w:trPr>
              <w:tc>
                <w:tcPr>
                  <w:tcW w:w="11058" w:type="dxa"/>
                  <w:gridSpan w:val="18"/>
                </w:tcPr>
                <w:p w14:paraId="75E5FBD6" w14:textId="5DC576D4" w:rsidR="00930034" w:rsidRPr="00D524D7" w:rsidRDefault="00930034" w:rsidP="00292BA0">
                  <w:pPr>
                    <w:pStyle w:val="TableParagraph"/>
                    <w:tabs>
                      <w:tab w:val="left" w:pos="2358"/>
                    </w:tabs>
                    <w:ind w:left="8"/>
                    <w:rPr>
                      <w:b/>
                      <w:sz w:val="20"/>
                      <w:szCs w:val="20"/>
                    </w:rPr>
                  </w:pPr>
                  <w:r w:rsidRPr="00D524D7">
                    <w:rPr>
                      <w:b/>
                      <w:sz w:val="20"/>
                      <w:szCs w:val="20"/>
                      <w:lang w:val="tr-TR"/>
                    </w:rPr>
                    <w:t>ÖÇ:</w:t>
                  </w:r>
                  <w:r w:rsidRPr="00D524D7">
                    <w:rPr>
                      <w:b/>
                      <w:spacing w:val="-4"/>
                      <w:sz w:val="20"/>
                      <w:szCs w:val="20"/>
                      <w:lang w:val="tr-TR"/>
                    </w:rPr>
                    <w:t xml:space="preserve"> </w:t>
                  </w:r>
                  <w:r w:rsidRPr="00D524D7">
                    <w:rPr>
                      <w:b/>
                      <w:sz w:val="20"/>
                      <w:szCs w:val="20"/>
                      <w:lang w:val="tr-TR"/>
                    </w:rPr>
                    <w:t>Öğrenme</w:t>
                  </w:r>
                  <w:r w:rsidRPr="00D524D7">
                    <w:rPr>
                      <w:b/>
                      <w:spacing w:val="-3"/>
                      <w:sz w:val="20"/>
                      <w:szCs w:val="20"/>
                      <w:lang w:val="tr-TR"/>
                    </w:rPr>
                    <w:t xml:space="preserve"> </w:t>
                  </w:r>
                  <w:r w:rsidRPr="00D524D7">
                    <w:rPr>
                      <w:b/>
                      <w:sz w:val="20"/>
                      <w:szCs w:val="20"/>
                      <w:lang w:val="tr-TR"/>
                    </w:rPr>
                    <w:t>Çıktıları</w:t>
                  </w:r>
                  <w:r w:rsidRPr="00D524D7">
                    <w:rPr>
                      <w:b/>
                      <w:sz w:val="20"/>
                      <w:szCs w:val="20"/>
                      <w:lang w:val="tr-TR"/>
                    </w:rPr>
                    <w:tab/>
                    <w:t>PÇ: Program</w:t>
                  </w:r>
                  <w:r w:rsidRPr="00D524D7">
                    <w:rPr>
                      <w:b/>
                      <w:spacing w:val="-5"/>
                      <w:sz w:val="20"/>
                      <w:szCs w:val="20"/>
                      <w:lang w:val="tr-TR"/>
                    </w:rPr>
                    <w:t xml:space="preserve"> </w:t>
                  </w:r>
                  <w:r w:rsidRPr="00D524D7">
                    <w:rPr>
                      <w:b/>
                      <w:sz w:val="20"/>
                      <w:szCs w:val="20"/>
                      <w:lang w:val="tr-TR"/>
                    </w:rPr>
                    <w:t>Çıktıları</w:t>
                  </w:r>
                </w:p>
              </w:tc>
            </w:tr>
            <w:tr w:rsidR="00930034" w:rsidRPr="00D524D7" w14:paraId="19676F2B" w14:textId="12FB3DBA" w:rsidTr="00930034">
              <w:trPr>
                <w:trHeight w:val="702"/>
              </w:trPr>
              <w:tc>
                <w:tcPr>
                  <w:tcW w:w="1843" w:type="dxa"/>
                  <w:gridSpan w:val="3"/>
                </w:tcPr>
                <w:p w14:paraId="578C44A8" w14:textId="77777777" w:rsidR="00930034" w:rsidRPr="00D524D7" w:rsidRDefault="00930034" w:rsidP="00292BA0">
                  <w:pPr>
                    <w:pStyle w:val="TableParagraph"/>
                    <w:spacing w:before="2"/>
                    <w:jc w:val="left"/>
                    <w:rPr>
                      <w:b/>
                      <w:sz w:val="20"/>
                      <w:szCs w:val="20"/>
                      <w:lang w:val="tr-TR"/>
                    </w:rPr>
                  </w:pPr>
                  <w:r w:rsidRPr="00D524D7">
                    <w:rPr>
                      <w:b/>
                      <w:sz w:val="20"/>
                      <w:szCs w:val="20"/>
                      <w:lang w:val="tr-TR"/>
                    </w:rPr>
                    <w:t>Katkı</w:t>
                  </w:r>
                </w:p>
                <w:p w14:paraId="3B32D59F" w14:textId="77777777" w:rsidR="00930034" w:rsidRPr="00D524D7" w:rsidRDefault="00930034" w:rsidP="00292BA0">
                  <w:pPr>
                    <w:pStyle w:val="TableParagraph"/>
                    <w:spacing w:before="179"/>
                    <w:jc w:val="left"/>
                    <w:rPr>
                      <w:b/>
                      <w:sz w:val="20"/>
                      <w:szCs w:val="20"/>
                      <w:lang w:val="tr-TR"/>
                    </w:rPr>
                  </w:pPr>
                  <w:r w:rsidRPr="00D524D7">
                    <w:rPr>
                      <w:b/>
                      <w:sz w:val="20"/>
                      <w:szCs w:val="20"/>
                      <w:lang w:val="tr-TR"/>
                    </w:rPr>
                    <w:t>Düzeyi</w:t>
                  </w:r>
                </w:p>
              </w:tc>
              <w:tc>
                <w:tcPr>
                  <w:tcW w:w="1843" w:type="dxa"/>
                  <w:gridSpan w:val="3"/>
                </w:tcPr>
                <w:p w14:paraId="283A0084" w14:textId="77777777" w:rsidR="00930034" w:rsidRPr="00D524D7" w:rsidRDefault="00930034" w:rsidP="00292BA0">
                  <w:pPr>
                    <w:pStyle w:val="TableParagraph"/>
                    <w:spacing w:before="142"/>
                    <w:ind w:left="107"/>
                    <w:jc w:val="left"/>
                    <w:rPr>
                      <w:b/>
                      <w:sz w:val="20"/>
                      <w:szCs w:val="20"/>
                      <w:lang w:val="tr-TR"/>
                    </w:rPr>
                  </w:pPr>
                  <w:r w:rsidRPr="00D524D7">
                    <w:rPr>
                      <w:b/>
                      <w:sz w:val="20"/>
                      <w:szCs w:val="20"/>
                      <w:lang w:val="tr-TR"/>
                    </w:rPr>
                    <w:t>1 Çok Düşük</w:t>
                  </w:r>
                </w:p>
              </w:tc>
              <w:tc>
                <w:tcPr>
                  <w:tcW w:w="1843" w:type="dxa"/>
                  <w:gridSpan w:val="3"/>
                </w:tcPr>
                <w:p w14:paraId="543293EE" w14:textId="77777777" w:rsidR="00930034" w:rsidRPr="00D524D7" w:rsidRDefault="00930034" w:rsidP="00292BA0">
                  <w:pPr>
                    <w:pStyle w:val="TableParagraph"/>
                    <w:spacing w:before="142"/>
                    <w:jc w:val="left"/>
                    <w:rPr>
                      <w:b/>
                      <w:sz w:val="20"/>
                      <w:szCs w:val="20"/>
                      <w:lang w:val="tr-TR"/>
                    </w:rPr>
                  </w:pPr>
                  <w:r w:rsidRPr="00D524D7">
                    <w:rPr>
                      <w:b/>
                      <w:sz w:val="20"/>
                      <w:szCs w:val="20"/>
                      <w:lang w:val="tr-TR"/>
                    </w:rPr>
                    <w:t>2 Düşük</w:t>
                  </w:r>
                </w:p>
              </w:tc>
              <w:tc>
                <w:tcPr>
                  <w:tcW w:w="1843" w:type="dxa"/>
                  <w:gridSpan w:val="3"/>
                </w:tcPr>
                <w:p w14:paraId="3361F258" w14:textId="77777777" w:rsidR="00930034" w:rsidRPr="00D524D7" w:rsidRDefault="00930034" w:rsidP="00292BA0">
                  <w:pPr>
                    <w:pStyle w:val="TableParagraph"/>
                    <w:spacing w:before="142"/>
                    <w:ind w:left="109"/>
                    <w:jc w:val="left"/>
                    <w:rPr>
                      <w:b/>
                      <w:sz w:val="20"/>
                      <w:szCs w:val="20"/>
                      <w:lang w:val="tr-TR"/>
                    </w:rPr>
                  </w:pPr>
                  <w:r w:rsidRPr="00D524D7">
                    <w:rPr>
                      <w:b/>
                      <w:sz w:val="20"/>
                      <w:szCs w:val="20"/>
                      <w:lang w:val="tr-TR"/>
                    </w:rPr>
                    <w:t>3 Orta</w:t>
                  </w:r>
                </w:p>
              </w:tc>
              <w:tc>
                <w:tcPr>
                  <w:tcW w:w="1843" w:type="dxa"/>
                  <w:gridSpan w:val="3"/>
                </w:tcPr>
                <w:p w14:paraId="4F9AEE7D" w14:textId="77777777" w:rsidR="00930034" w:rsidRPr="00D524D7" w:rsidRDefault="00930034" w:rsidP="00292BA0">
                  <w:pPr>
                    <w:pStyle w:val="TableParagraph"/>
                    <w:spacing w:before="142"/>
                    <w:jc w:val="left"/>
                    <w:rPr>
                      <w:b/>
                      <w:sz w:val="20"/>
                      <w:szCs w:val="20"/>
                      <w:lang w:val="tr-TR"/>
                    </w:rPr>
                  </w:pPr>
                  <w:r w:rsidRPr="00D524D7">
                    <w:rPr>
                      <w:b/>
                      <w:sz w:val="20"/>
                      <w:szCs w:val="20"/>
                      <w:lang w:val="tr-TR"/>
                    </w:rPr>
                    <w:t>4 Yüksek</w:t>
                  </w:r>
                </w:p>
              </w:tc>
              <w:tc>
                <w:tcPr>
                  <w:tcW w:w="1843" w:type="dxa"/>
                  <w:gridSpan w:val="3"/>
                </w:tcPr>
                <w:p w14:paraId="4B7BBB26" w14:textId="37AEA7F7" w:rsidR="00930034" w:rsidRPr="00D524D7" w:rsidRDefault="00930034" w:rsidP="00292BA0">
                  <w:pPr>
                    <w:pStyle w:val="TableParagraph"/>
                    <w:spacing w:before="142"/>
                    <w:ind w:left="111"/>
                    <w:jc w:val="left"/>
                    <w:rPr>
                      <w:b/>
                      <w:sz w:val="20"/>
                      <w:szCs w:val="20"/>
                    </w:rPr>
                  </w:pPr>
                  <w:r w:rsidRPr="00D524D7">
                    <w:rPr>
                      <w:b/>
                      <w:sz w:val="20"/>
                      <w:szCs w:val="20"/>
                      <w:lang w:val="tr-TR"/>
                    </w:rPr>
                    <w:t>5 Çok Yüksek</w:t>
                  </w:r>
                </w:p>
              </w:tc>
            </w:tr>
          </w:tbl>
          <w:p w14:paraId="3020783F" w14:textId="77777777" w:rsidR="001E4193" w:rsidRPr="00D524D7" w:rsidRDefault="001E4193" w:rsidP="00E5606A">
            <w:pPr>
              <w:jc w:val="both"/>
              <w:rPr>
                <w:rFonts w:ascii="Times New Roman" w:hAnsi="Times New Roman" w:cs="Times New Roman"/>
                <w:color w:val="000000"/>
                <w:sz w:val="20"/>
                <w:szCs w:val="20"/>
              </w:rPr>
            </w:pPr>
          </w:p>
          <w:p w14:paraId="68B1E87E" w14:textId="77777777" w:rsidR="001E4193" w:rsidRPr="00D524D7" w:rsidRDefault="001E4193" w:rsidP="001E4193">
            <w:pPr>
              <w:pStyle w:val="GvdeMetni"/>
              <w:spacing w:before="91"/>
              <w:ind w:left="2996" w:right="3021"/>
              <w:jc w:val="center"/>
            </w:pPr>
            <w:r w:rsidRPr="00D524D7">
              <w:t>Program Çıktıları ve İlgili Dersin İlişkisi</w:t>
            </w:r>
          </w:p>
          <w:p w14:paraId="0C31214A" w14:textId="77777777" w:rsidR="001E4193" w:rsidRPr="00D524D7"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2"/>
              <w:gridCol w:w="812"/>
              <w:gridCol w:w="812"/>
              <w:gridCol w:w="812"/>
              <w:gridCol w:w="812"/>
              <w:gridCol w:w="812"/>
              <w:gridCol w:w="812"/>
              <w:gridCol w:w="812"/>
              <w:gridCol w:w="812"/>
              <w:gridCol w:w="812"/>
              <w:gridCol w:w="812"/>
              <w:gridCol w:w="812"/>
              <w:gridCol w:w="812"/>
            </w:tblGrid>
            <w:tr w:rsidR="00930034" w:rsidRPr="00D524D7" w14:paraId="6EE0E6F2" w14:textId="280D2E9F" w:rsidTr="00D524D7">
              <w:trPr>
                <w:trHeight w:val="470"/>
              </w:trPr>
              <w:tc>
                <w:tcPr>
                  <w:tcW w:w="1362" w:type="dxa"/>
                </w:tcPr>
                <w:p w14:paraId="53D6BC7E" w14:textId="77777777" w:rsidR="00930034" w:rsidRPr="00D524D7" w:rsidRDefault="00930034" w:rsidP="00292BA0">
                  <w:pPr>
                    <w:pStyle w:val="TableParagraph"/>
                    <w:ind w:left="91" w:right="83"/>
                    <w:rPr>
                      <w:b/>
                      <w:sz w:val="20"/>
                      <w:szCs w:val="20"/>
                      <w:lang w:val="tr-TR"/>
                    </w:rPr>
                  </w:pPr>
                  <w:r w:rsidRPr="00D524D7">
                    <w:rPr>
                      <w:b/>
                      <w:sz w:val="20"/>
                      <w:szCs w:val="20"/>
                      <w:lang w:val="tr-TR"/>
                    </w:rPr>
                    <w:t>Ders</w:t>
                  </w:r>
                </w:p>
              </w:tc>
              <w:tc>
                <w:tcPr>
                  <w:tcW w:w="812" w:type="dxa"/>
                </w:tcPr>
                <w:p w14:paraId="700A18D8" w14:textId="77777777" w:rsidR="00930034" w:rsidRPr="00D524D7" w:rsidRDefault="00930034" w:rsidP="00292BA0">
                  <w:pPr>
                    <w:pStyle w:val="TableParagraph"/>
                    <w:ind w:left="167" w:right="156"/>
                    <w:rPr>
                      <w:b/>
                      <w:sz w:val="20"/>
                      <w:szCs w:val="20"/>
                      <w:lang w:val="tr-TR"/>
                    </w:rPr>
                  </w:pPr>
                  <w:r w:rsidRPr="00D524D7">
                    <w:rPr>
                      <w:b/>
                      <w:sz w:val="20"/>
                      <w:szCs w:val="20"/>
                      <w:lang w:val="tr-TR"/>
                    </w:rPr>
                    <w:t>PÇ1</w:t>
                  </w:r>
                </w:p>
              </w:tc>
              <w:tc>
                <w:tcPr>
                  <w:tcW w:w="812" w:type="dxa"/>
                </w:tcPr>
                <w:p w14:paraId="4E6805F6" w14:textId="77777777" w:rsidR="00930034" w:rsidRPr="00D524D7" w:rsidRDefault="00930034" w:rsidP="00292BA0">
                  <w:pPr>
                    <w:pStyle w:val="TableParagraph"/>
                    <w:ind w:left="121" w:right="106"/>
                    <w:rPr>
                      <w:b/>
                      <w:sz w:val="20"/>
                      <w:szCs w:val="20"/>
                      <w:lang w:val="tr-TR"/>
                    </w:rPr>
                  </w:pPr>
                  <w:r w:rsidRPr="00D524D7">
                    <w:rPr>
                      <w:b/>
                      <w:sz w:val="20"/>
                      <w:szCs w:val="20"/>
                      <w:lang w:val="tr-TR"/>
                    </w:rPr>
                    <w:t>PÇ2</w:t>
                  </w:r>
                </w:p>
              </w:tc>
              <w:tc>
                <w:tcPr>
                  <w:tcW w:w="812" w:type="dxa"/>
                </w:tcPr>
                <w:p w14:paraId="07B99300" w14:textId="77777777" w:rsidR="00930034" w:rsidRPr="00D524D7" w:rsidRDefault="00930034" w:rsidP="00292BA0">
                  <w:pPr>
                    <w:pStyle w:val="TableParagraph"/>
                    <w:ind w:left="170" w:right="156"/>
                    <w:rPr>
                      <w:b/>
                      <w:sz w:val="20"/>
                      <w:szCs w:val="20"/>
                      <w:lang w:val="tr-TR"/>
                    </w:rPr>
                  </w:pPr>
                  <w:r w:rsidRPr="00D524D7">
                    <w:rPr>
                      <w:b/>
                      <w:sz w:val="20"/>
                      <w:szCs w:val="20"/>
                      <w:lang w:val="tr-TR"/>
                    </w:rPr>
                    <w:t>PÇ3</w:t>
                  </w:r>
                </w:p>
              </w:tc>
              <w:tc>
                <w:tcPr>
                  <w:tcW w:w="812" w:type="dxa"/>
                </w:tcPr>
                <w:p w14:paraId="7549184D" w14:textId="77777777" w:rsidR="00930034" w:rsidRPr="00D524D7" w:rsidRDefault="00930034" w:rsidP="00292BA0">
                  <w:pPr>
                    <w:pStyle w:val="TableParagraph"/>
                    <w:ind w:left="126" w:right="106"/>
                    <w:rPr>
                      <w:b/>
                      <w:sz w:val="20"/>
                      <w:szCs w:val="20"/>
                      <w:lang w:val="tr-TR"/>
                    </w:rPr>
                  </w:pPr>
                  <w:r w:rsidRPr="00D524D7">
                    <w:rPr>
                      <w:b/>
                      <w:sz w:val="20"/>
                      <w:szCs w:val="20"/>
                      <w:lang w:val="tr-TR"/>
                    </w:rPr>
                    <w:t>PÇ4</w:t>
                  </w:r>
                </w:p>
              </w:tc>
              <w:tc>
                <w:tcPr>
                  <w:tcW w:w="812" w:type="dxa"/>
                </w:tcPr>
                <w:p w14:paraId="10362FBF" w14:textId="77777777" w:rsidR="00930034" w:rsidRPr="00D524D7" w:rsidRDefault="00930034" w:rsidP="00292BA0">
                  <w:pPr>
                    <w:pStyle w:val="TableParagraph"/>
                    <w:ind w:left="123" w:right="106"/>
                    <w:rPr>
                      <w:b/>
                      <w:sz w:val="20"/>
                      <w:szCs w:val="20"/>
                      <w:lang w:val="tr-TR"/>
                    </w:rPr>
                  </w:pPr>
                  <w:r w:rsidRPr="00D524D7">
                    <w:rPr>
                      <w:b/>
                      <w:sz w:val="20"/>
                      <w:szCs w:val="20"/>
                      <w:lang w:val="tr-TR"/>
                    </w:rPr>
                    <w:t>PÇ5</w:t>
                  </w:r>
                </w:p>
              </w:tc>
              <w:tc>
                <w:tcPr>
                  <w:tcW w:w="812" w:type="dxa"/>
                </w:tcPr>
                <w:p w14:paraId="09D269EA" w14:textId="77777777" w:rsidR="00930034" w:rsidRPr="00D524D7" w:rsidRDefault="00930034" w:rsidP="00292BA0">
                  <w:pPr>
                    <w:pStyle w:val="TableParagraph"/>
                    <w:ind w:left="173" w:right="152"/>
                    <w:rPr>
                      <w:b/>
                      <w:sz w:val="20"/>
                      <w:szCs w:val="20"/>
                      <w:lang w:val="tr-TR"/>
                    </w:rPr>
                  </w:pPr>
                  <w:r w:rsidRPr="00D524D7">
                    <w:rPr>
                      <w:b/>
                      <w:sz w:val="20"/>
                      <w:szCs w:val="20"/>
                      <w:lang w:val="tr-TR"/>
                    </w:rPr>
                    <w:t>PÇ6</w:t>
                  </w:r>
                </w:p>
              </w:tc>
              <w:tc>
                <w:tcPr>
                  <w:tcW w:w="812" w:type="dxa"/>
                </w:tcPr>
                <w:p w14:paraId="6835D9F9" w14:textId="77777777" w:rsidR="00930034" w:rsidRPr="00D524D7" w:rsidRDefault="00930034" w:rsidP="00292BA0">
                  <w:pPr>
                    <w:pStyle w:val="TableParagraph"/>
                    <w:ind w:left="91" w:right="66"/>
                    <w:rPr>
                      <w:b/>
                      <w:sz w:val="20"/>
                      <w:szCs w:val="20"/>
                      <w:lang w:val="tr-TR"/>
                    </w:rPr>
                  </w:pPr>
                  <w:r w:rsidRPr="00D524D7">
                    <w:rPr>
                      <w:b/>
                      <w:sz w:val="20"/>
                      <w:szCs w:val="20"/>
                      <w:lang w:val="tr-TR"/>
                    </w:rPr>
                    <w:t>PÇ7</w:t>
                  </w:r>
                </w:p>
              </w:tc>
              <w:tc>
                <w:tcPr>
                  <w:tcW w:w="812" w:type="dxa"/>
                </w:tcPr>
                <w:p w14:paraId="74F8067C" w14:textId="77777777" w:rsidR="00930034" w:rsidRPr="00D524D7" w:rsidRDefault="00930034" w:rsidP="00292BA0">
                  <w:pPr>
                    <w:pStyle w:val="TableParagraph"/>
                    <w:ind w:left="173" w:right="150"/>
                    <w:rPr>
                      <w:b/>
                      <w:sz w:val="20"/>
                      <w:szCs w:val="20"/>
                      <w:lang w:val="tr-TR"/>
                    </w:rPr>
                  </w:pPr>
                  <w:r w:rsidRPr="00D524D7">
                    <w:rPr>
                      <w:b/>
                      <w:sz w:val="20"/>
                      <w:szCs w:val="20"/>
                      <w:lang w:val="tr-TR"/>
                    </w:rPr>
                    <w:t>PÇ8</w:t>
                  </w:r>
                </w:p>
              </w:tc>
              <w:tc>
                <w:tcPr>
                  <w:tcW w:w="812" w:type="dxa"/>
                </w:tcPr>
                <w:p w14:paraId="6A1DCBDD" w14:textId="77777777" w:rsidR="00930034" w:rsidRPr="00D524D7" w:rsidRDefault="00930034" w:rsidP="00292BA0">
                  <w:pPr>
                    <w:pStyle w:val="TableParagraph"/>
                    <w:ind w:left="131" w:right="104"/>
                    <w:rPr>
                      <w:b/>
                      <w:sz w:val="20"/>
                      <w:szCs w:val="20"/>
                      <w:lang w:val="tr-TR"/>
                    </w:rPr>
                  </w:pPr>
                  <w:r w:rsidRPr="00D524D7">
                    <w:rPr>
                      <w:b/>
                      <w:sz w:val="20"/>
                      <w:szCs w:val="20"/>
                      <w:lang w:val="tr-TR"/>
                    </w:rPr>
                    <w:t>PÇ9</w:t>
                  </w:r>
                </w:p>
              </w:tc>
              <w:tc>
                <w:tcPr>
                  <w:tcW w:w="812" w:type="dxa"/>
                </w:tcPr>
                <w:p w14:paraId="1422D134" w14:textId="77777777" w:rsidR="00930034" w:rsidRPr="00D524D7" w:rsidRDefault="00930034" w:rsidP="00292BA0">
                  <w:pPr>
                    <w:pStyle w:val="TableParagraph"/>
                    <w:ind w:left="91" w:right="68"/>
                    <w:rPr>
                      <w:b/>
                      <w:sz w:val="20"/>
                      <w:szCs w:val="20"/>
                      <w:lang w:val="tr-TR"/>
                    </w:rPr>
                  </w:pPr>
                  <w:r w:rsidRPr="00D524D7">
                    <w:rPr>
                      <w:b/>
                      <w:sz w:val="20"/>
                      <w:szCs w:val="20"/>
                      <w:lang w:val="tr-TR"/>
                    </w:rPr>
                    <w:t>PÇ10</w:t>
                  </w:r>
                </w:p>
              </w:tc>
              <w:tc>
                <w:tcPr>
                  <w:tcW w:w="812" w:type="dxa"/>
                </w:tcPr>
                <w:p w14:paraId="16C06B4B" w14:textId="77777777" w:rsidR="00930034" w:rsidRPr="00D524D7" w:rsidRDefault="00930034" w:rsidP="00292BA0">
                  <w:pPr>
                    <w:pStyle w:val="TableParagraph"/>
                    <w:ind w:left="131" w:right="106"/>
                    <w:rPr>
                      <w:b/>
                      <w:sz w:val="20"/>
                      <w:szCs w:val="20"/>
                      <w:lang w:val="tr-TR"/>
                    </w:rPr>
                  </w:pPr>
                  <w:r w:rsidRPr="00D524D7">
                    <w:rPr>
                      <w:b/>
                      <w:sz w:val="20"/>
                      <w:szCs w:val="20"/>
                      <w:lang w:val="tr-TR"/>
                    </w:rPr>
                    <w:t>PÇ11</w:t>
                  </w:r>
                </w:p>
              </w:tc>
              <w:tc>
                <w:tcPr>
                  <w:tcW w:w="812" w:type="dxa"/>
                </w:tcPr>
                <w:p w14:paraId="1CC259CA" w14:textId="5BF59993" w:rsidR="00930034" w:rsidRPr="00D524D7" w:rsidRDefault="00930034" w:rsidP="00292BA0">
                  <w:pPr>
                    <w:pStyle w:val="TableParagraph"/>
                    <w:ind w:left="131" w:right="106"/>
                    <w:rPr>
                      <w:b/>
                      <w:sz w:val="20"/>
                      <w:szCs w:val="20"/>
                    </w:rPr>
                  </w:pPr>
                  <w:r w:rsidRPr="00D524D7">
                    <w:rPr>
                      <w:b/>
                      <w:sz w:val="20"/>
                      <w:szCs w:val="20"/>
                      <w:lang w:val="tr-TR"/>
                    </w:rPr>
                    <w:t>PÇ12</w:t>
                  </w:r>
                </w:p>
              </w:tc>
            </w:tr>
            <w:tr w:rsidR="00B45A5D" w:rsidRPr="00D524D7" w14:paraId="746F2C2B" w14:textId="66FB4D8F" w:rsidTr="00D524D7">
              <w:trPr>
                <w:trHeight w:val="489"/>
              </w:trPr>
              <w:tc>
                <w:tcPr>
                  <w:tcW w:w="1362" w:type="dxa"/>
                </w:tcPr>
                <w:p w14:paraId="4508D5CA" w14:textId="05F998A6" w:rsidR="00B45A5D" w:rsidRPr="00D524D7" w:rsidRDefault="00D524D7" w:rsidP="00B45A5D">
                  <w:pPr>
                    <w:pStyle w:val="TableParagraph"/>
                    <w:spacing w:before="2"/>
                    <w:ind w:left="91" w:right="87"/>
                    <w:rPr>
                      <w:sz w:val="20"/>
                      <w:szCs w:val="20"/>
                      <w:lang w:val="tr-TR"/>
                    </w:rPr>
                  </w:pPr>
                  <w:r w:rsidRPr="00D524D7">
                    <w:rPr>
                      <w:sz w:val="20"/>
                      <w:szCs w:val="20"/>
                      <w:lang w:val="tr-TR"/>
                    </w:rPr>
                    <w:t>Türk Vergi Sistemi</w:t>
                  </w:r>
                </w:p>
              </w:tc>
              <w:tc>
                <w:tcPr>
                  <w:tcW w:w="812" w:type="dxa"/>
                </w:tcPr>
                <w:p w14:paraId="7EFE743B" w14:textId="00043939" w:rsidR="00B45A5D" w:rsidRPr="00D524D7" w:rsidRDefault="00B45A5D" w:rsidP="00B45A5D">
                  <w:pPr>
                    <w:pStyle w:val="TableParagraph"/>
                    <w:spacing w:before="1"/>
                    <w:ind w:left="11"/>
                    <w:rPr>
                      <w:sz w:val="20"/>
                      <w:szCs w:val="20"/>
                      <w:lang w:val="tr-TR"/>
                    </w:rPr>
                  </w:pPr>
                  <w:r w:rsidRPr="00D524D7">
                    <w:rPr>
                      <w:sz w:val="20"/>
                      <w:szCs w:val="20"/>
                    </w:rPr>
                    <w:t>5</w:t>
                  </w:r>
                </w:p>
              </w:tc>
              <w:tc>
                <w:tcPr>
                  <w:tcW w:w="812" w:type="dxa"/>
                </w:tcPr>
                <w:p w14:paraId="02BDF113" w14:textId="3D13FDF9" w:rsidR="00B45A5D" w:rsidRPr="00D524D7" w:rsidRDefault="00B45A5D" w:rsidP="00B45A5D">
                  <w:pPr>
                    <w:pStyle w:val="TableParagraph"/>
                    <w:spacing w:before="1"/>
                    <w:ind w:left="15"/>
                    <w:rPr>
                      <w:sz w:val="20"/>
                      <w:szCs w:val="20"/>
                      <w:lang w:val="tr-TR"/>
                    </w:rPr>
                  </w:pPr>
                  <w:r w:rsidRPr="00D524D7">
                    <w:rPr>
                      <w:sz w:val="20"/>
                      <w:szCs w:val="20"/>
                    </w:rPr>
                    <w:t>5</w:t>
                  </w:r>
                </w:p>
              </w:tc>
              <w:tc>
                <w:tcPr>
                  <w:tcW w:w="812" w:type="dxa"/>
                </w:tcPr>
                <w:p w14:paraId="4BD62045" w14:textId="43031120" w:rsidR="00B45A5D" w:rsidRPr="00D524D7" w:rsidRDefault="00B45A5D" w:rsidP="00B45A5D">
                  <w:pPr>
                    <w:pStyle w:val="TableParagraph"/>
                    <w:spacing w:before="1"/>
                    <w:ind w:left="14"/>
                    <w:rPr>
                      <w:sz w:val="20"/>
                      <w:szCs w:val="20"/>
                      <w:lang w:val="tr-TR"/>
                    </w:rPr>
                  </w:pPr>
                  <w:r w:rsidRPr="00D524D7">
                    <w:rPr>
                      <w:sz w:val="20"/>
                      <w:szCs w:val="20"/>
                    </w:rPr>
                    <w:t>2</w:t>
                  </w:r>
                </w:p>
              </w:tc>
              <w:tc>
                <w:tcPr>
                  <w:tcW w:w="812" w:type="dxa"/>
                </w:tcPr>
                <w:p w14:paraId="70A0E403" w14:textId="67B4CDE4" w:rsidR="00B45A5D" w:rsidRPr="00D524D7" w:rsidRDefault="00B45A5D" w:rsidP="00B45A5D">
                  <w:pPr>
                    <w:pStyle w:val="TableParagraph"/>
                    <w:spacing w:before="1"/>
                    <w:ind w:left="19"/>
                    <w:rPr>
                      <w:sz w:val="20"/>
                      <w:szCs w:val="20"/>
                      <w:lang w:val="tr-TR"/>
                    </w:rPr>
                  </w:pPr>
                  <w:r w:rsidRPr="00D524D7">
                    <w:rPr>
                      <w:sz w:val="20"/>
                      <w:szCs w:val="20"/>
                    </w:rPr>
                    <w:t>5</w:t>
                  </w:r>
                </w:p>
              </w:tc>
              <w:tc>
                <w:tcPr>
                  <w:tcW w:w="812" w:type="dxa"/>
                </w:tcPr>
                <w:p w14:paraId="67583BFA" w14:textId="1E4B98CB" w:rsidR="00B45A5D" w:rsidRPr="00D524D7" w:rsidRDefault="00B45A5D" w:rsidP="00B45A5D">
                  <w:pPr>
                    <w:pStyle w:val="TableParagraph"/>
                    <w:spacing w:before="1"/>
                    <w:ind w:left="16"/>
                    <w:rPr>
                      <w:sz w:val="20"/>
                      <w:szCs w:val="20"/>
                      <w:lang w:val="tr-TR"/>
                    </w:rPr>
                  </w:pPr>
                  <w:r w:rsidRPr="00D524D7">
                    <w:rPr>
                      <w:sz w:val="20"/>
                      <w:szCs w:val="20"/>
                    </w:rPr>
                    <w:t>5</w:t>
                  </w:r>
                </w:p>
              </w:tc>
              <w:tc>
                <w:tcPr>
                  <w:tcW w:w="812" w:type="dxa"/>
                </w:tcPr>
                <w:p w14:paraId="3F01CD72" w14:textId="55316BFA" w:rsidR="00B45A5D" w:rsidRPr="00D524D7" w:rsidRDefault="00B45A5D" w:rsidP="00B45A5D">
                  <w:pPr>
                    <w:pStyle w:val="TableParagraph"/>
                    <w:spacing w:before="1"/>
                    <w:ind w:left="20"/>
                    <w:rPr>
                      <w:sz w:val="20"/>
                      <w:szCs w:val="20"/>
                      <w:lang w:val="tr-TR"/>
                    </w:rPr>
                  </w:pPr>
                  <w:r w:rsidRPr="00D524D7">
                    <w:rPr>
                      <w:sz w:val="20"/>
                      <w:szCs w:val="20"/>
                    </w:rPr>
                    <w:t>3</w:t>
                  </w:r>
                </w:p>
              </w:tc>
              <w:tc>
                <w:tcPr>
                  <w:tcW w:w="812" w:type="dxa"/>
                </w:tcPr>
                <w:p w14:paraId="43337045" w14:textId="6408338E" w:rsidR="00B45A5D" w:rsidRPr="00D524D7" w:rsidRDefault="00B45A5D" w:rsidP="00B45A5D">
                  <w:pPr>
                    <w:pStyle w:val="TableParagraph"/>
                    <w:spacing w:before="1"/>
                    <w:ind w:left="24"/>
                    <w:rPr>
                      <w:sz w:val="20"/>
                      <w:szCs w:val="20"/>
                      <w:lang w:val="tr-TR"/>
                    </w:rPr>
                  </w:pPr>
                  <w:r w:rsidRPr="00D524D7">
                    <w:rPr>
                      <w:sz w:val="20"/>
                      <w:szCs w:val="20"/>
                    </w:rPr>
                    <w:t>2</w:t>
                  </w:r>
                </w:p>
              </w:tc>
              <w:tc>
                <w:tcPr>
                  <w:tcW w:w="812" w:type="dxa"/>
                </w:tcPr>
                <w:p w14:paraId="2766E973" w14:textId="29AEB158" w:rsidR="00B45A5D" w:rsidRPr="00D524D7" w:rsidRDefault="00B45A5D" w:rsidP="00B45A5D">
                  <w:pPr>
                    <w:pStyle w:val="TableParagraph"/>
                    <w:spacing w:before="1"/>
                    <w:ind w:left="22"/>
                    <w:rPr>
                      <w:sz w:val="20"/>
                      <w:szCs w:val="20"/>
                      <w:lang w:val="tr-TR"/>
                    </w:rPr>
                  </w:pPr>
                  <w:r w:rsidRPr="00D524D7">
                    <w:rPr>
                      <w:sz w:val="20"/>
                      <w:szCs w:val="20"/>
                    </w:rPr>
                    <w:t>-</w:t>
                  </w:r>
                </w:p>
              </w:tc>
              <w:tc>
                <w:tcPr>
                  <w:tcW w:w="812" w:type="dxa"/>
                </w:tcPr>
                <w:p w14:paraId="3216A736" w14:textId="2DD63FE2" w:rsidR="00B45A5D" w:rsidRPr="00D524D7" w:rsidRDefault="00B45A5D" w:rsidP="00B45A5D">
                  <w:pPr>
                    <w:pStyle w:val="TableParagraph"/>
                    <w:spacing w:before="1"/>
                    <w:ind w:left="26"/>
                    <w:rPr>
                      <w:sz w:val="20"/>
                      <w:szCs w:val="20"/>
                      <w:lang w:val="tr-TR"/>
                    </w:rPr>
                  </w:pPr>
                  <w:r w:rsidRPr="00D524D7">
                    <w:rPr>
                      <w:sz w:val="20"/>
                      <w:szCs w:val="20"/>
                    </w:rPr>
                    <w:t>-</w:t>
                  </w:r>
                </w:p>
              </w:tc>
              <w:tc>
                <w:tcPr>
                  <w:tcW w:w="812" w:type="dxa"/>
                </w:tcPr>
                <w:p w14:paraId="2A199291" w14:textId="0F5D7C73" w:rsidR="00B45A5D" w:rsidRPr="00D524D7" w:rsidRDefault="00B45A5D" w:rsidP="00B45A5D">
                  <w:pPr>
                    <w:pStyle w:val="TableParagraph"/>
                    <w:spacing w:before="1"/>
                    <w:ind w:left="22"/>
                    <w:rPr>
                      <w:sz w:val="20"/>
                      <w:szCs w:val="20"/>
                      <w:lang w:val="tr-TR"/>
                    </w:rPr>
                  </w:pPr>
                  <w:r w:rsidRPr="00D524D7">
                    <w:rPr>
                      <w:sz w:val="20"/>
                      <w:szCs w:val="20"/>
                    </w:rPr>
                    <w:t>-</w:t>
                  </w:r>
                </w:p>
              </w:tc>
              <w:tc>
                <w:tcPr>
                  <w:tcW w:w="812" w:type="dxa"/>
                </w:tcPr>
                <w:p w14:paraId="3218973F" w14:textId="107BF5DD" w:rsidR="00B45A5D" w:rsidRPr="00D524D7" w:rsidRDefault="00B45A5D" w:rsidP="00B45A5D">
                  <w:pPr>
                    <w:pStyle w:val="TableParagraph"/>
                    <w:spacing w:before="1"/>
                    <w:ind w:left="25"/>
                    <w:rPr>
                      <w:sz w:val="20"/>
                      <w:szCs w:val="20"/>
                      <w:lang w:val="tr-TR"/>
                    </w:rPr>
                  </w:pPr>
                  <w:r w:rsidRPr="00D524D7">
                    <w:rPr>
                      <w:sz w:val="20"/>
                      <w:szCs w:val="20"/>
                    </w:rPr>
                    <w:t>-</w:t>
                  </w:r>
                </w:p>
              </w:tc>
              <w:tc>
                <w:tcPr>
                  <w:tcW w:w="812" w:type="dxa"/>
                </w:tcPr>
                <w:p w14:paraId="51DB431C" w14:textId="7E93C798" w:rsidR="00B45A5D" w:rsidRPr="00D524D7" w:rsidRDefault="00B45A5D" w:rsidP="00B45A5D">
                  <w:pPr>
                    <w:pStyle w:val="TableParagraph"/>
                    <w:spacing w:before="1"/>
                    <w:ind w:left="25"/>
                    <w:rPr>
                      <w:sz w:val="20"/>
                      <w:szCs w:val="20"/>
                    </w:rPr>
                  </w:pPr>
                  <w:r w:rsidRPr="00D524D7">
                    <w:rPr>
                      <w:sz w:val="20"/>
                      <w:szCs w:val="20"/>
                    </w:rPr>
                    <w:t>5</w:t>
                  </w:r>
                </w:p>
              </w:tc>
            </w:tr>
          </w:tbl>
          <w:p w14:paraId="67FE571E" w14:textId="77777777" w:rsidR="001E4193" w:rsidRPr="00D524D7" w:rsidRDefault="001E4193" w:rsidP="00E5606A">
            <w:pPr>
              <w:jc w:val="both"/>
              <w:rPr>
                <w:rFonts w:ascii="Times New Roman" w:hAnsi="Times New Roman" w:cs="Times New Roman"/>
                <w:color w:val="000000"/>
                <w:sz w:val="2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55D9B" w14:textId="77777777" w:rsidR="009B6BBF" w:rsidRDefault="009B6BBF" w:rsidP="002B2BC7">
      <w:r>
        <w:separator/>
      </w:r>
    </w:p>
  </w:endnote>
  <w:endnote w:type="continuationSeparator" w:id="0">
    <w:p w14:paraId="1669B8D2" w14:textId="77777777" w:rsidR="009B6BBF" w:rsidRDefault="009B6BB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DF158" w14:textId="77777777" w:rsidR="009B6BBF" w:rsidRDefault="009B6BBF" w:rsidP="002B2BC7">
      <w:r>
        <w:separator/>
      </w:r>
    </w:p>
  </w:footnote>
  <w:footnote w:type="continuationSeparator" w:id="0">
    <w:p w14:paraId="678FB12D" w14:textId="77777777" w:rsidR="009B6BBF" w:rsidRDefault="009B6BBF"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40DA5FFB"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5D5859">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5D5859">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D42C4"/>
    <w:multiLevelType w:val="hybridMultilevel"/>
    <w:tmpl w:val="FF7CEF8A"/>
    <w:lvl w:ilvl="0" w:tplc="0EC884C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60995"/>
    <w:rsid w:val="00271B15"/>
    <w:rsid w:val="002752C1"/>
    <w:rsid w:val="002912A4"/>
    <w:rsid w:val="002B2BC7"/>
    <w:rsid w:val="002C519C"/>
    <w:rsid w:val="002E7116"/>
    <w:rsid w:val="003170FC"/>
    <w:rsid w:val="00373E2A"/>
    <w:rsid w:val="00386DF4"/>
    <w:rsid w:val="003928B5"/>
    <w:rsid w:val="0039757A"/>
    <w:rsid w:val="00407A6D"/>
    <w:rsid w:val="0042577E"/>
    <w:rsid w:val="004A56D5"/>
    <w:rsid w:val="0058377F"/>
    <w:rsid w:val="005A25B0"/>
    <w:rsid w:val="005A4303"/>
    <w:rsid w:val="005B7E78"/>
    <w:rsid w:val="005D5859"/>
    <w:rsid w:val="005D5A18"/>
    <w:rsid w:val="006076B2"/>
    <w:rsid w:val="00617749"/>
    <w:rsid w:val="00653A19"/>
    <w:rsid w:val="00654A65"/>
    <w:rsid w:val="006934C2"/>
    <w:rsid w:val="00707970"/>
    <w:rsid w:val="00745301"/>
    <w:rsid w:val="00747EAF"/>
    <w:rsid w:val="00775EF7"/>
    <w:rsid w:val="007A491B"/>
    <w:rsid w:val="007C0744"/>
    <w:rsid w:val="00806EC0"/>
    <w:rsid w:val="00827C93"/>
    <w:rsid w:val="00855322"/>
    <w:rsid w:val="00873AE1"/>
    <w:rsid w:val="008E0291"/>
    <w:rsid w:val="008F3BA1"/>
    <w:rsid w:val="00904685"/>
    <w:rsid w:val="0092731F"/>
    <w:rsid w:val="00930034"/>
    <w:rsid w:val="0093445F"/>
    <w:rsid w:val="00962333"/>
    <w:rsid w:val="009B6BBF"/>
    <w:rsid w:val="009D3451"/>
    <w:rsid w:val="009E0FD7"/>
    <w:rsid w:val="00A25C74"/>
    <w:rsid w:val="00A866F1"/>
    <w:rsid w:val="00AA4FAF"/>
    <w:rsid w:val="00AC3375"/>
    <w:rsid w:val="00AC3D88"/>
    <w:rsid w:val="00B02952"/>
    <w:rsid w:val="00B07999"/>
    <w:rsid w:val="00B31A6E"/>
    <w:rsid w:val="00B31FD7"/>
    <w:rsid w:val="00B40B42"/>
    <w:rsid w:val="00B45A5D"/>
    <w:rsid w:val="00B45D14"/>
    <w:rsid w:val="00B74DA1"/>
    <w:rsid w:val="00BF195E"/>
    <w:rsid w:val="00C9789E"/>
    <w:rsid w:val="00CA053C"/>
    <w:rsid w:val="00D16095"/>
    <w:rsid w:val="00D425A6"/>
    <w:rsid w:val="00D524D7"/>
    <w:rsid w:val="00D606AB"/>
    <w:rsid w:val="00DC29D5"/>
    <w:rsid w:val="00DF1D0E"/>
    <w:rsid w:val="00DF6798"/>
    <w:rsid w:val="00E17654"/>
    <w:rsid w:val="00E5606A"/>
    <w:rsid w:val="00F11203"/>
    <w:rsid w:val="00F72803"/>
    <w:rsid w:val="00FB7BB4"/>
    <w:rsid w:val="00FF0BC3"/>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397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402</Words>
  <Characters>2292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8</cp:revision>
  <cp:lastPrinted>2021-04-08T05:58:00Z</cp:lastPrinted>
  <dcterms:created xsi:type="dcterms:W3CDTF">2022-04-01T18:45:00Z</dcterms:created>
  <dcterms:modified xsi:type="dcterms:W3CDTF">2022-04-02T13:19:00Z</dcterms:modified>
</cp:coreProperties>
</file>