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1192537" w:rsidR="003E71C6" w:rsidRPr="002466F3" w:rsidRDefault="0084794F" w:rsidP="00C012E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2466F3">
                    <w:rPr>
                      <w:b/>
                      <w:sz w:val="24"/>
                      <w:szCs w:val="24"/>
                    </w:rPr>
                    <w:t>İşçi</w:t>
                  </w:r>
                  <w:proofErr w:type="spellEnd"/>
                  <w:r w:rsidRPr="002466F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66F3">
                    <w:rPr>
                      <w:b/>
                      <w:sz w:val="24"/>
                      <w:szCs w:val="24"/>
                    </w:rPr>
                    <w:t>Sağlığı</w:t>
                  </w:r>
                  <w:proofErr w:type="spellEnd"/>
                  <w:r w:rsidRPr="002466F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66F3">
                    <w:rPr>
                      <w:b/>
                      <w:sz w:val="24"/>
                      <w:szCs w:val="24"/>
                    </w:rPr>
                    <w:t>ve</w:t>
                  </w:r>
                  <w:proofErr w:type="spellEnd"/>
                  <w:r w:rsidRPr="002466F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66F3">
                    <w:rPr>
                      <w:b/>
                      <w:sz w:val="24"/>
                      <w:szCs w:val="24"/>
                    </w:rPr>
                    <w:t>İş</w:t>
                  </w:r>
                  <w:proofErr w:type="spellEnd"/>
                  <w:r w:rsidRPr="002466F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66F3">
                    <w:rPr>
                      <w:b/>
                      <w:sz w:val="24"/>
                      <w:szCs w:val="24"/>
                    </w:rPr>
                    <w:t>Güvenliği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20C1570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6701DEFE" w:rsidR="003E71C6" w:rsidRPr="003E71C6" w:rsidRDefault="00150D3F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3E71C6" w:rsidRPr="003E71C6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424A7D94" w:rsidR="003E71C6" w:rsidRPr="003E71C6" w:rsidRDefault="00150D3F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3E71C6" w:rsidRDefault="003E71C6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83CDC9C" w:rsidR="003E71C6" w:rsidRPr="003E71C6" w:rsidRDefault="008D72EB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D72EB"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3E71C6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883EC8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3E71C6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033F8" w:rsidRPr="003E71C6" w14:paraId="21FB180D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033F8" w:rsidRPr="003E71C6" w:rsidRDefault="001033F8" w:rsidP="001033F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1033F8" w:rsidRPr="003E71C6" w:rsidRDefault="001033F8" w:rsidP="001033F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1033F8" w:rsidRPr="003E71C6" w:rsidRDefault="001033F8" w:rsidP="001033F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0B859386" w:rsidR="001033F8" w:rsidRPr="001033F8" w:rsidRDefault="001033F8" w:rsidP="001033F8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1033F8">
                    <w:rPr>
                      <w:sz w:val="24"/>
                      <w:szCs w:val="24"/>
                    </w:rPr>
                    <w:t>Öğrencilere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iş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kazaları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meslek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hastalıkları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nedenlerini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iş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kazaları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meslek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hastalıklarından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korunmaya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yönelik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bilgi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beceri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edinerek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iş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yerinde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güvenlik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önlemlerini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tespit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edebilmesini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işçi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sağlığı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iş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güvenliği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mevzuatı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konusunda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yetkinlik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kazandırmak</w:t>
                  </w:r>
                  <w:proofErr w:type="spellEnd"/>
                </w:p>
              </w:tc>
            </w:tr>
            <w:tr w:rsidR="001033F8" w:rsidRPr="003E71C6" w14:paraId="71C6D18B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033F8" w:rsidRPr="003E71C6" w:rsidRDefault="001033F8" w:rsidP="001033F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1033F8" w:rsidRPr="003E71C6" w:rsidRDefault="001033F8" w:rsidP="001033F8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85DE08" w14:textId="77777777" w:rsidR="001033F8" w:rsidRPr="001033F8" w:rsidRDefault="001033F8" w:rsidP="002466F3">
                  <w:pPr>
                    <w:pStyle w:val="TableParagraph"/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r w:rsidRPr="001033F8">
                    <w:rPr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sonunda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1033F8">
                    <w:rPr>
                      <w:sz w:val="24"/>
                      <w:szCs w:val="24"/>
                    </w:rPr>
                    <w:t xml:space="preserve">; </w:t>
                  </w:r>
                </w:p>
                <w:p w14:paraId="6CA3A6E7" w14:textId="77777777" w:rsidR="001033F8" w:rsidRPr="001033F8" w:rsidRDefault="001033F8" w:rsidP="001033F8">
                  <w:pPr>
                    <w:pStyle w:val="ListeParagraf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İş</w:t>
                  </w:r>
                  <w:proofErr w:type="spellEnd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sağlığı</w:t>
                  </w:r>
                  <w:proofErr w:type="spellEnd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güvenliği</w:t>
                  </w:r>
                  <w:proofErr w:type="spellEnd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hakkındaki</w:t>
                  </w:r>
                  <w:proofErr w:type="spellEnd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temel</w:t>
                  </w:r>
                  <w:proofErr w:type="spellEnd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kavramlarını</w:t>
                  </w:r>
                  <w:proofErr w:type="spellEnd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bilir</w:t>
                  </w:r>
                  <w:proofErr w:type="spellEnd"/>
                </w:p>
                <w:p w14:paraId="5D46EF7E" w14:textId="77777777" w:rsidR="001033F8" w:rsidRPr="001033F8" w:rsidRDefault="001033F8" w:rsidP="001033F8">
                  <w:pPr>
                    <w:pStyle w:val="ListeParagraf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İşyeri</w:t>
                  </w:r>
                  <w:proofErr w:type="spellEnd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hekimi</w:t>
                  </w:r>
                  <w:proofErr w:type="spellEnd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iş</w:t>
                  </w:r>
                  <w:proofErr w:type="spellEnd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güvenliği</w:t>
                  </w:r>
                  <w:proofErr w:type="spellEnd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uzmanının</w:t>
                  </w:r>
                  <w:proofErr w:type="spellEnd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görev</w:t>
                  </w:r>
                  <w:proofErr w:type="spellEnd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yetki</w:t>
                  </w:r>
                  <w:proofErr w:type="spellEnd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sorumluluklarını</w:t>
                  </w:r>
                  <w:proofErr w:type="spellEnd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kavrar</w:t>
                  </w:r>
                  <w:proofErr w:type="spellEnd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055E8D1E" w14:textId="77777777" w:rsidR="001033F8" w:rsidRPr="001033F8" w:rsidRDefault="001033F8" w:rsidP="001033F8">
                  <w:pPr>
                    <w:pStyle w:val="ListeParagraf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Risk, </w:t>
                  </w:r>
                  <w:proofErr w:type="spellStart"/>
                  <w:proofErr w:type="gramStart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tehlike</w:t>
                  </w:r>
                  <w:proofErr w:type="spellEnd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birincil</w:t>
                  </w:r>
                  <w:proofErr w:type="spellEnd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ikincil</w:t>
                  </w:r>
                  <w:proofErr w:type="spellEnd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üçüncül</w:t>
                  </w:r>
                  <w:proofErr w:type="spellEnd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koruma</w:t>
                  </w:r>
                  <w:proofErr w:type="spellEnd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kavramlarını</w:t>
                  </w:r>
                  <w:proofErr w:type="spellEnd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açıklar</w:t>
                  </w:r>
                  <w:proofErr w:type="spellEnd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34926336" w14:textId="77777777" w:rsidR="001033F8" w:rsidRPr="001033F8" w:rsidRDefault="001033F8" w:rsidP="001033F8">
                  <w:pPr>
                    <w:pStyle w:val="ListeParagraf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İşyerindeki</w:t>
                  </w:r>
                  <w:proofErr w:type="spellEnd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riskleri</w:t>
                  </w:r>
                  <w:proofErr w:type="spellEnd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değerlendirir</w:t>
                  </w:r>
                  <w:proofErr w:type="spellEnd"/>
                  <w:r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3D474249" w14:textId="013A4C6B" w:rsidR="001033F8" w:rsidRPr="001033F8" w:rsidRDefault="001033F8" w:rsidP="001033F8">
                  <w:pPr>
                    <w:pStyle w:val="ListeParagraf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03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İşçi</w:t>
                  </w:r>
                  <w:proofErr w:type="spellEnd"/>
                  <w:r w:rsidRPr="00103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sağlığı</w:t>
                  </w:r>
                  <w:proofErr w:type="spellEnd"/>
                  <w:r w:rsidRPr="00103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103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güvenliği</w:t>
                  </w:r>
                  <w:proofErr w:type="spellEnd"/>
                  <w:r w:rsidRPr="00103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mevzuatını</w:t>
                  </w:r>
                  <w:proofErr w:type="spellEnd"/>
                  <w:r w:rsidRPr="00103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3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anlar</w:t>
                  </w:r>
                  <w:proofErr w:type="spellEnd"/>
                  <w:r w:rsidRPr="00103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5C87EF35" w:rsidR="003E71C6" w:rsidRPr="00883EC8" w:rsidRDefault="00D50683" w:rsidP="00D50683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İş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466F3">
                    <w:rPr>
                      <w:sz w:val="24"/>
                      <w:szCs w:val="24"/>
                    </w:rPr>
                    <w:t>işçi</w:t>
                  </w:r>
                  <w:proofErr w:type="spellEnd"/>
                  <w:r w:rsidR="002466F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466F3">
                    <w:rPr>
                      <w:sz w:val="24"/>
                      <w:szCs w:val="24"/>
                    </w:rPr>
                    <w:t>sağlığı</w:t>
                  </w:r>
                  <w:proofErr w:type="spellEnd"/>
                  <w:r w:rsidR="002466F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466F3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="002466F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466F3">
                    <w:rPr>
                      <w:sz w:val="24"/>
                      <w:szCs w:val="24"/>
                    </w:rPr>
                    <w:t>iş</w:t>
                  </w:r>
                  <w:proofErr w:type="spellEnd"/>
                  <w:r w:rsidR="002466F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466F3">
                    <w:rPr>
                      <w:sz w:val="24"/>
                      <w:szCs w:val="24"/>
                    </w:rPr>
                    <w:t>güvenliği</w:t>
                  </w:r>
                  <w:proofErr w:type="spellEnd"/>
                  <w:r w:rsidR="002466F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2466F3">
                    <w:rPr>
                      <w:sz w:val="24"/>
                      <w:szCs w:val="24"/>
                    </w:rPr>
                    <w:t>meslek</w:t>
                  </w:r>
                  <w:proofErr w:type="spellEnd"/>
                  <w:r w:rsidR="002466F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466F3">
                    <w:rPr>
                      <w:sz w:val="24"/>
                      <w:szCs w:val="24"/>
                    </w:rPr>
                    <w:t>hastalıkları</w:t>
                  </w:r>
                  <w:proofErr w:type="spellEnd"/>
                  <w:r w:rsidR="002466F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466F3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="002466F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466F3">
                    <w:rPr>
                      <w:sz w:val="24"/>
                      <w:szCs w:val="24"/>
                    </w:rPr>
                    <w:t>iş</w:t>
                  </w:r>
                  <w:proofErr w:type="spellEnd"/>
                  <w:r w:rsidR="002466F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466F3">
                    <w:rPr>
                      <w:sz w:val="24"/>
                      <w:szCs w:val="24"/>
                    </w:rPr>
                    <w:t>kazalarından</w:t>
                  </w:r>
                  <w:proofErr w:type="spellEnd"/>
                  <w:r w:rsidR="002466F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466F3">
                    <w:rPr>
                      <w:sz w:val="24"/>
                      <w:szCs w:val="24"/>
                    </w:rPr>
                    <w:t>korunma</w:t>
                  </w:r>
                  <w:proofErr w:type="spellEnd"/>
                  <w:r w:rsidR="002466F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466F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2466F3">
                    <w:rPr>
                      <w:sz w:val="24"/>
                      <w:szCs w:val="24"/>
                    </w:rPr>
                    <w:t xml:space="preserve"> risk </w:t>
                  </w:r>
                  <w:proofErr w:type="spellStart"/>
                  <w:r w:rsidR="002466F3">
                    <w:rPr>
                      <w:sz w:val="24"/>
                      <w:szCs w:val="24"/>
                    </w:rPr>
                    <w:t>faktörleri</w:t>
                  </w:r>
                  <w:proofErr w:type="spellEnd"/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FF4A99" w:rsidRDefault="003E71C6" w:rsidP="003E71C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FF4A99" w:rsidRDefault="003E71C6" w:rsidP="003E71C6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D50683" w:rsidRPr="00FF4A99" w14:paraId="7D43D22B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D50683" w:rsidRPr="003E71C6" w:rsidRDefault="00D50683" w:rsidP="00D5068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64EC0109" w:rsidR="00D50683" w:rsidRPr="00BF122A" w:rsidRDefault="00D50683" w:rsidP="00D5068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F122A">
                    <w:rPr>
                      <w:sz w:val="24"/>
                      <w:szCs w:val="24"/>
                    </w:rPr>
                    <w:t>Sağlık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Hastalık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Bulaşıcı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Hastalık</w:t>
                  </w:r>
                  <w:proofErr w:type="spellEnd"/>
                </w:p>
              </w:tc>
            </w:tr>
            <w:tr w:rsidR="00D50683" w:rsidRPr="00FF4A99" w14:paraId="24BF2EC8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D50683" w:rsidRPr="003E71C6" w:rsidRDefault="00D50683" w:rsidP="00D5068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0D31BF4D" w:rsidR="00D50683" w:rsidRPr="00BF122A" w:rsidRDefault="00D50683" w:rsidP="00D50683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BF122A">
                    <w:rPr>
                      <w:sz w:val="24"/>
                      <w:szCs w:val="24"/>
                    </w:rPr>
                    <w:t>İşçi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sağlığı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iş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güvenliği</w:t>
                  </w:r>
                  <w:proofErr w:type="spellEnd"/>
                </w:p>
              </w:tc>
            </w:tr>
            <w:tr w:rsidR="00D50683" w:rsidRPr="00FF4A99" w14:paraId="76AE8E3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D50683" w:rsidRPr="003E71C6" w:rsidRDefault="00D50683" w:rsidP="00D5068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3C938720" w:rsidR="00D50683" w:rsidRPr="00BF122A" w:rsidRDefault="00D50683" w:rsidP="00D5068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F122A">
                    <w:rPr>
                      <w:sz w:val="24"/>
                      <w:szCs w:val="24"/>
                    </w:rPr>
                    <w:t>İş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güvenliği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uzmanı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görev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yetki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sorumlulukları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D50683" w:rsidRPr="00FF4A99" w14:paraId="505D50D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D50683" w:rsidRPr="003E71C6" w:rsidRDefault="00D50683" w:rsidP="00D5068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4556C063" w:rsidR="00D50683" w:rsidRPr="00BF122A" w:rsidRDefault="00D50683" w:rsidP="00D50683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F122A">
                    <w:rPr>
                      <w:sz w:val="24"/>
                      <w:szCs w:val="24"/>
                    </w:rPr>
                    <w:t>İşyeri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hekimi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görev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yetki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sorumlulukları</w:t>
                  </w:r>
                  <w:proofErr w:type="spellEnd"/>
                </w:p>
              </w:tc>
            </w:tr>
            <w:tr w:rsidR="00D50683" w:rsidRPr="00FF4A99" w14:paraId="5AAF39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D50683" w:rsidRPr="003E71C6" w:rsidRDefault="00D50683" w:rsidP="00D50683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11FED235" w:rsidR="00D50683" w:rsidRPr="00BF122A" w:rsidRDefault="00D50683" w:rsidP="00D50683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122A">
                    <w:rPr>
                      <w:sz w:val="24"/>
                      <w:szCs w:val="24"/>
                    </w:rPr>
                    <w:t xml:space="preserve">Risk,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tehlike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birincil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ikincil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üçüncül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koruma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kavramları</w:t>
                  </w:r>
                  <w:proofErr w:type="spellEnd"/>
                </w:p>
              </w:tc>
            </w:tr>
            <w:tr w:rsidR="00D50683" w:rsidRPr="00FF4A99" w14:paraId="7E2A6B1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D50683" w:rsidRPr="003E71C6" w:rsidRDefault="00D50683" w:rsidP="00D5068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366A02DA" w:rsidR="00D50683" w:rsidRPr="00BF122A" w:rsidRDefault="00D50683" w:rsidP="00D5068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122A">
                    <w:rPr>
                      <w:sz w:val="24"/>
                      <w:szCs w:val="24"/>
                    </w:rPr>
                    <w:t xml:space="preserve">Risk,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tehlike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birincil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ikincil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üçüncül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koruma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kavramları</w:t>
                  </w:r>
                  <w:proofErr w:type="spellEnd"/>
                </w:p>
              </w:tc>
            </w:tr>
            <w:tr w:rsidR="00D50683" w:rsidRPr="00FF4A99" w14:paraId="57BB2E5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D50683" w:rsidRPr="003E71C6" w:rsidRDefault="00D50683" w:rsidP="00D5068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19D216D6" w:rsidR="00D50683" w:rsidRPr="00BF122A" w:rsidRDefault="00D50683" w:rsidP="00D50683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F122A">
                    <w:rPr>
                      <w:sz w:val="24"/>
                      <w:szCs w:val="24"/>
                    </w:rPr>
                    <w:t>İş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kazalarının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değerlendirilmesi</w:t>
                  </w:r>
                  <w:proofErr w:type="spellEnd"/>
                </w:p>
              </w:tc>
            </w:tr>
            <w:tr w:rsidR="00D50683" w:rsidRPr="00FF4A99" w14:paraId="479046D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D50683" w:rsidRPr="003E71C6" w:rsidRDefault="00D50683" w:rsidP="00D5068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279999A8" w:rsidR="00D50683" w:rsidRPr="00BF122A" w:rsidRDefault="00D50683" w:rsidP="00D50683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F122A">
                    <w:rPr>
                      <w:sz w:val="24"/>
                      <w:szCs w:val="24"/>
                    </w:rPr>
                    <w:t>İş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kazalarının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değerlendirilmesi</w:t>
                  </w:r>
                  <w:proofErr w:type="spellEnd"/>
                </w:p>
              </w:tc>
            </w:tr>
            <w:tr w:rsidR="00D50683" w:rsidRPr="00FF4A99" w14:paraId="65CFD27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D50683" w:rsidRPr="003E71C6" w:rsidRDefault="00D50683" w:rsidP="00D5068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57DF1EC0" w:rsidR="00D50683" w:rsidRPr="00BF122A" w:rsidRDefault="00D50683" w:rsidP="00D5068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F122A">
                    <w:rPr>
                      <w:sz w:val="24"/>
                      <w:szCs w:val="24"/>
                    </w:rPr>
                    <w:t>Meslek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hastalıklarının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değerlendirilmesi</w:t>
                  </w:r>
                  <w:proofErr w:type="spellEnd"/>
                </w:p>
              </w:tc>
            </w:tr>
            <w:tr w:rsidR="00D50683" w:rsidRPr="00FF4A99" w14:paraId="694F82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D50683" w:rsidRPr="003E71C6" w:rsidRDefault="00D50683" w:rsidP="00D5068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52863A00" w:rsidR="00D50683" w:rsidRPr="00BF122A" w:rsidRDefault="00D50683" w:rsidP="00D5068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F122A">
                    <w:rPr>
                      <w:sz w:val="24"/>
                      <w:szCs w:val="24"/>
                    </w:rPr>
                    <w:t>Konaklama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sektöründe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iş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sağlığı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güvenliği</w:t>
                  </w:r>
                  <w:proofErr w:type="spellEnd"/>
                </w:p>
              </w:tc>
            </w:tr>
            <w:tr w:rsidR="00D50683" w:rsidRPr="00FF4A99" w14:paraId="17D27B0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D50683" w:rsidRPr="003E71C6" w:rsidRDefault="00D50683" w:rsidP="00D5068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591517F7" w:rsidR="00D50683" w:rsidRPr="00BF122A" w:rsidRDefault="00D50683" w:rsidP="00D5068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F122A">
                    <w:rPr>
                      <w:sz w:val="24"/>
                      <w:szCs w:val="24"/>
                    </w:rPr>
                    <w:t>İşyerinde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iş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sağlığı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güvenliği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uygulamaları</w:t>
                  </w:r>
                  <w:proofErr w:type="spellEnd"/>
                </w:p>
              </w:tc>
            </w:tr>
            <w:tr w:rsidR="00D50683" w:rsidRPr="00FF4A99" w14:paraId="25BD4CD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D50683" w:rsidRPr="003E71C6" w:rsidRDefault="00D50683" w:rsidP="00D5068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3BA6C47C" w:rsidR="00D50683" w:rsidRPr="00BF122A" w:rsidRDefault="00D50683" w:rsidP="00D5068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F122A">
                    <w:rPr>
                      <w:sz w:val="24"/>
                      <w:szCs w:val="24"/>
                    </w:rPr>
                    <w:t>Biyolojik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kimyasal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risk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faktörleri</w:t>
                  </w:r>
                  <w:proofErr w:type="spellEnd"/>
                </w:p>
              </w:tc>
            </w:tr>
            <w:tr w:rsidR="00D50683" w:rsidRPr="00FF4A99" w14:paraId="575699F4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D50683" w:rsidRPr="003E71C6" w:rsidRDefault="00D50683" w:rsidP="00D5068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7EA64B08" w:rsidR="00D50683" w:rsidRPr="00BF122A" w:rsidRDefault="00D50683" w:rsidP="00D5068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F122A">
                    <w:rPr>
                      <w:sz w:val="24"/>
                      <w:szCs w:val="24"/>
                    </w:rPr>
                    <w:t>Fiziksel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psikososyal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risk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faktörleri</w:t>
                  </w:r>
                  <w:proofErr w:type="spellEnd"/>
                </w:p>
              </w:tc>
            </w:tr>
            <w:tr w:rsidR="00D50683" w:rsidRPr="00DB35E6" w14:paraId="2E43978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D50683" w:rsidRPr="00DB35E6" w:rsidRDefault="00D50683" w:rsidP="00D5068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714FB6CF" w:rsidR="00D50683" w:rsidRPr="00BF122A" w:rsidRDefault="00D50683" w:rsidP="00D5068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BF122A">
                    <w:rPr>
                      <w:sz w:val="24"/>
                      <w:szCs w:val="24"/>
                    </w:rPr>
                    <w:t>İşyerlerinde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iş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sağlığı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güvenliği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organizasyonu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yönetim</w:t>
                  </w:r>
                  <w:proofErr w:type="spellEnd"/>
                  <w:r w:rsidRPr="00BF122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122A">
                    <w:rPr>
                      <w:sz w:val="24"/>
                      <w:szCs w:val="24"/>
                    </w:rPr>
                    <w:t>sistemleri</w:t>
                  </w:r>
                  <w:proofErr w:type="spellEnd"/>
                </w:p>
              </w:tc>
            </w:tr>
          </w:tbl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DB35E6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12BFD2EE" w14:textId="7BAAA0FE" w:rsidR="008D5F48" w:rsidRPr="00DB35E6" w:rsidRDefault="002466F3" w:rsidP="00D55E3C">
                      <w:pPr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  </w:t>
                      </w:r>
                      <w:proofErr w:type="spellStart"/>
                      <w:r w:rsidR="00D50683" w:rsidRPr="00D50683">
                        <w:rPr>
                          <w:sz w:val="24"/>
                          <w:szCs w:val="24"/>
                        </w:rPr>
                        <w:t>A</w:t>
                      </w:r>
                      <w:bookmarkStart w:id="0" w:name="_GoBack"/>
                      <w:r w:rsidRPr="00D50683">
                        <w:rPr>
                          <w:sz w:val="24"/>
                          <w:szCs w:val="24"/>
                        </w:rPr>
                        <w:t>ltinel</w:t>
                      </w:r>
                      <w:bookmarkEnd w:id="0"/>
                      <w:proofErr w:type="spellEnd"/>
                      <w:r w:rsidR="00D50683" w:rsidRPr="00D50683">
                        <w:rPr>
                          <w:sz w:val="24"/>
                          <w:szCs w:val="24"/>
                        </w:rPr>
                        <w:t xml:space="preserve">, H. (2015). </w:t>
                      </w:r>
                      <w:proofErr w:type="spellStart"/>
                      <w:r w:rsidR="00D50683" w:rsidRPr="00D50683">
                        <w:rPr>
                          <w:sz w:val="24"/>
                          <w:szCs w:val="24"/>
                        </w:rPr>
                        <w:t>İşçi</w:t>
                      </w:r>
                      <w:proofErr w:type="spellEnd"/>
                      <w:r w:rsidR="00D50683" w:rsidRPr="00D5068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50683" w:rsidRPr="00D50683">
                        <w:rPr>
                          <w:sz w:val="24"/>
                          <w:szCs w:val="24"/>
                        </w:rPr>
                        <w:t>Sağlığı</w:t>
                      </w:r>
                      <w:proofErr w:type="spellEnd"/>
                      <w:r w:rsidR="00D50683" w:rsidRPr="00D5068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50683" w:rsidRPr="00D50683">
                        <w:rPr>
                          <w:sz w:val="24"/>
                          <w:szCs w:val="24"/>
                        </w:rPr>
                        <w:t>ve</w:t>
                      </w:r>
                      <w:proofErr w:type="spellEnd"/>
                      <w:r w:rsidR="00D50683" w:rsidRPr="00D5068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50683" w:rsidRPr="00D50683">
                        <w:rPr>
                          <w:sz w:val="24"/>
                          <w:szCs w:val="24"/>
                        </w:rPr>
                        <w:t>İş</w:t>
                      </w:r>
                      <w:proofErr w:type="spellEnd"/>
                      <w:r w:rsidR="00D50683" w:rsidRPr="00D5068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50683" w:rsidRPr="00D50683">
                        <w:rPr>
                          <w:sz w:val="24"/>
                          <w:szCs w:val="24"/>
                        </w:rPr>
                        <w:t>Güvenliği</w:t>
                      </w:r>
                      <w:proofErr w:type="spellEnd"/>
                      <w:r w:rsidR="00D50683" w:rsidRPr="00D50683">
                        <w:rPr>
                          <w:sz w:val="24"/>
                          <w:szCs w:val="24"/>
                        </w:rPr>
                        <w:t xml:space="preserve">, Ankara, </w:t>
                      </w:r>
                      <w:proofErr w:type="spellStart"/>
                      <w:r w:rsidR="00D50683" w:rsidRPr="00D50683">
                        <w:rPr>
                          <w:sz w:val="24"/>
                          <w:szCs w:val="24"/>
                        </w:rPr>
                        <w:t>Detay</w:t>
                      </w:r>
                      <w:proofErr w:type="spellEnd"/>
                      <w:r w:rsidR="00D50683" w:rsidRPr="00D5068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50683" w:rsidRPr="00D50683">
                        <w:rPr>
                          <w:sz w:val="24"/>
                          <w:szCs w:val="24"/>
                        </w:rPr>
                        <w:t>Yayıncılık</w:t>
                      </w:r>
                      <w:proofErr w:type="spellEnd"/>
                      <w:r w:rsidR="00D50683" w:rsidRPr="00D50683">
                        <w:rPr>
                          <w:sz w:val="24"/>
                          <w:szCs w:val="24"/>
                        </w:rPr>
                        <w:t>.</w:t>
                      </w: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sz w:val="24"/>
                          <w:szCs w:val="24"/>
                          <w:lang w:val="tr-TR"/>
                        </w:rPr>
                        <w:t>Dönem başında ders izlencelerinde belirtilir.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D50683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D50683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D50683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D50683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D50683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D50683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D50683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D50683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D50683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D50683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D50683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D50683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D50683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D50683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D50683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D50683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D50683" w:rsidRPr="00D50683" w14:paraId="73BCEABE" w14:textId="77777777" w:rsidTr="00422466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D50683" w:rsidRPr="00D50683" w:rsidRDefault="00D50683" w:rsidP="00D5068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22D97" w14:textId="2036B55A" w:rsidR="00D50683" w:rsidRPr="00D50683" w:rsidRDefault="00D50683" w:rsidP="00D5068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BBF03" w14:textId="116B69BA" w:rsidR="00D50683" w:rsidRPr="00D50683" w:rsidRDefault="00D50683" w:rsidP="00D5068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BC907" w14:textId="50E8657A" w:rsidR="00D50683" w:rsidRPr="00D50683" w:rsidRDefault="00D50683" w:rsidP="00D5068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C03F6" w14:textId="09D54DCB" w:rsidR="00D50683" w:rsidRPr="00D50683" w:rsidRDefault="00D50683" w:rsidP="00D5068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0B5DB" w14:textId="04FF9C24" w:rsidR="00D50683" w:rsidRPr="00D50683" w:rsidRDefault="00D50683" w:rsidP="00D5068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D62F4" w14:textId="29A0708D" w:rsidR="00D50683" w:rsidRPr="00D50683" w:rsidRDefault="00D50683" w:rsidP="00D5068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A2705" w14:textId="2E608F64" w:rsidR="00D50683" w:rsidRPr="00D50683" w:rsidRDefault="00D50683" w:rsidP="00D5068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7D8BC" w14:textId="760D39B1" w:rsidR="00D50683" w:rsidRPr="00D50683" w:rsidRDefault="00D50683" w:rsidP="00D5068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2900B" w14:textId="50F9140F" w:rsidR="00D50683" w:rsidRPr="00D50683" w:rsidRDefault="00D50683" w:rsidP="00D5068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CD77B" w14:textId="0FF23951" w:rsidR="00D50683" w:rsidRPr="00D50683" w:rsidRDefault="00D50683" w:rsidP="00D5068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34939" w14:textId="05C0D1A0" w:rsidR="00D50683" w:rsidRPr="00D50683" w:rsidRDefault="00D50683" w:rsidP="00D50683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</w:tr>
            <w:tr w:rsidR="00D50683" w:rsidRPr="00D50683" w14:paraId="4B85BEB9" w14:textId="77777777" w:rsidTr="00422466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D50683" w:rsidRPr="00D50683" w:rsidRDefault="00D50683" w:rsidP="00D5068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EE633" w14:textId="36689C88" w:rsidR="00D50683" w:rsidRPr="00D50683" w:rsidRDefault="00D50683" w:rsidP="00D5068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1EE51" w14:textId="3CA0A8E7" w:rsidR="00D50683" w:rsidRPr="00D50683" w:rsidRDefault="00D50683" w:rsidP="00D5068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097AD" w14:textId="15F03F22" w:rsidR="00D50683" w:rsidRPr="00D50683" w:rsidRDefault="00D50683" w:rsidP="00D5068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7CA9A" w14:textId="2FCCB6F6" w:rsidR="00D50683" w:rsidRPr="00D50683" w:rsidRDefault="00D50683" w:rsidP="00D5068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42813" w14:textId="5110E7CE" w:rsidR="00D50683" w:rsidRPr="00D50683" w:rsidRDefault="00D50683" w:rsidP="00D5068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2283D" w14:textId="725F678D" w:rsidR="00D50683" w:rsidRPr="00D50683" w:rsidRDefault="00D50683" w:rsidP="00D5068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E5CA4" w14:textId="18D56BF5" w:rsidR="00D50683" w:rsidRPr="00D50683" w:rsidRDefault="00D50683" w:rsidP="00D5068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C710" w14:textId="35CC2BF4" w:rsidR="00D50683" w:rsidRPr="00D50683" w:rsidRDefault="00D50683" w:rsidP="00D5068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56F3A" w14:textId="5CCAC8A9" w:rsidR="00D50683" w:rsidRPr="00D50683" w:rsidRDefault="00D50683" w:rsidP="00D5068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8E9AC" w14:textId="6D52DB84" w:rsidR="00D50683" w:rsidRPr="00D50683" w:rsidRDefault="00D50683" w:rsidP="00D5068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95104" w14:textId="380706B2" w:rsidR="00D50683" w:rsidRPr="00D50683" w:rsidRDefault="00D50683" w:rsidP="00D50683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  <w:tr w:rsidR="00D50683" w:rsidRPr="00D50683" w14:paraId="426E3EE3" w14:textId="77777777" w:rsidTr="00422466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D50683" w:rsidRPr="00D50683" w:rsidRDefault="00D50683" w:rsidP="00D50683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4B7BE" w14:textId="7CFE2E48" w:rsidR="00D50683" w:rsidRPr="00D50683" w:rsidRDefault="00D50683" w:rsidP="00D50683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9DA3B" w14:textId="18DB7FC8" w:rsidR="00D50683" w:rsidRPr="00D50683" w:rsidRDefault="00D50683" w:rsidP="00D50683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5B39E" w14:textId="22BDEB4F" w:rsidR="00D50683" w:rsidRPr="00D50683" w:rsidRDefault="00D50683" w:rsidP="00D50683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8985A" w14:textId="6BA5C30A" w:rsidR="00D50683" w:rsidRPr="00D50683" w:rsidRDefault="00D50683" w:rsidP="00D50683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9B160" w14:textId="79BE5D9B" w:rsidR="00D50683" w:rsidRPr="00D50683" w:rsidRDefault="00D50683" w:rsidP="00D50683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6934E" w14:textId="5BB7EDC1" w:rsidR="00D50683" w:rsidRPr="00D50683" w:rsidRDefault="00D50683" w:rsidP="00D50683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F29A" w14:textId="4C5A2FAF" w:rsidR="00D50683" w:rsidRPr="00D50683" w:rsidRDefault="00D50683" w:rsidP="00D50683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0BA90" w14:textId="5E465ACE" w:rsidR="00D50683" w:rsidRPr="00D50683" w:rsidRDefault="00D50683" w:rsidP="00D50683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1FE22" w14:textId="1800A73B" w:rsidR="00D50683" w:rsidRPr="00D50683" w:rsidRDefault="00D50683" w:rsidP="00D50683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F0D55" w14:textId="139A42CF" w:rsidR="00D50683" w:rsidRPr="00D50683" w:rsidRDefault="00D50683" w:rsidP="00D50683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F4B72" w14:textId="7C026A96" w:rsidR="00D50683" w:rsidRPr="00D50683" w:rsidRDefault="00D50683" w:rsidP="00D50683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  <w:tr w:rsidR="00D50683" w:rsidRPr="00D50683" w14:paraId="10F28D95" w14:textId="77777777" w:rsidTr="00422466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D50683" w:rsidRPr="00D50683" w:rsidRDefault="00D50683" w:rsidP="00D5068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BAEA3" w14:textId="759EDDCF" w:rsidR="00D50683" w:rsidRPr="00D50683" w:rsidRDefault="00D50683" w:rsidP="00D5068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3777E2" w14:textId="049DA68E" w:rsidR="00D50683" w:rsidRPr="00D50683" w:rsidRDefault="00D50683" w:rsidP="00D5068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EFCAE" w14:textId="615D4132" w:rsidR="00D50683" w:rsidRPr="00D50683" w:rsidRDefault="00D50683" w:rsidP="00D5068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30886A" w14:textId="429043B2" w:rsidR="00D50683" w:rsidRPr="00D50683" w:rsidRDefault="00D50683" w:rsidP="00D5068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EDFEE2" w14:textId="199F7E14" w:rsidR="00D50683" w:rsidRPr="00D50683" w:rsidRDefault="00D50683" w:rsidP="00D5068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57FCAA" w14:textId="2754A27F" w:rsidR="00D50683" w:rsidRPr="00D50683" w:rsidRDefault="00D50683" w:rsidP="00D5068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8505E3" w14:textId="67DC09CC" w:rsidR="00D50683" w:rsidRPr="00D50683" w:rsidRDefault="00D50683" w:rsidP="00D5068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3FA051" w14:textId="25B9387B" w:rsidR="00D50683" w:rsidRPr="00D50683" w:rsidRDefault="00D50683" w:rsidP="00D5068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F62EE0" w14:textId="3A8C390C" w:rsidR="00D50683" w:rsidRPr="00D50683" w:rsidRDefault="00D50683" w:rsidP="00D5068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10CFC" w14:textId="21C83EBC" w:rsidR="00D50683" w:rsidRPr="00D50683" w:rsidRDefault="00D50683" w:rsidP="00D5068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0BEF93" w14:textId="2BA885BC" w:rsidR="00D50683" w:rsidRPr="00D50683" w:rsidRDefault="00D50683" w:rsidP="00D50683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50683" w:rsidRPr="00D50683" w14:paraId="39717357" w14:textId="77777777" w:rsidTr="00301C28">
              <w:trPr>
                <w:trHeight w:val="388"/>
              </w:trPr>
              <w:tc>
                <w:tcPr>
                  <w:tcW w:w="1059" w:type="dxa"/>
                </w:tcPr>
                <w:p w14:paraId="442E42ED" w14:textId="77777777" w:rsidR="00D50683" w:rsidRPr="00D50683" w:rsidRDefault="00D50683" w:rsidP="00D5068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ÖÇ5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CA67F9" w14:textId="7C9DE88A" w:rsidR="00D50683" w:rsidRPr="00D50683" w:rsidRDefault="00D50683" w:rsidP="00D5068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038830" w14:textId="78452BD1" w:rsidR="00D50683" w:rsidRPr="00D50683" w:rsidRDefault="00D50683" w:rsidP="00D5068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C4CEA" w14:textId="21377E64" w:rsidR="00D50683" w:rsidRPr="00D50683" w:rsidRDefault="00D50683" w:rsidP="00D5068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6F7EAF" w14:textId="226CA7BD" w:rsidR="00D50683" w:rsidRPr="00D50683" w:rsidRDefault="00D50683" w:rsidP="00D5068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5BB299" w14:textId="6923AA1D" w:rsidR="00D50683" w:rsidRPr="00D50683" w:rsidRDefault="00D50683" w:rsidP="00D5068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DF8C2B" w14:textId="3AEEB77F" w:rsidR="00D50683" w:rsidRPr="00D50683" w:rsidRDefault="00D50683" w:rsidP="00D5068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113FBC" w14:textId="3C739778" w:rsidR="00D50683" w:rsidRPr="00D50683" w:rsidRDefault="00D50683" w:rsidP="00D5068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C701A4" w14:textId="7C1207B0" w:rsidR="00D50683" w:rsidRPr="00D50683" w:rsidRDefault="00D50683" w:rsidP="00D5068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6AB40" w14:textId="40DBEDE1" w:rsidR="00D50683" w:rsidRPr="00D50683" w:rsidRDefault="00D50683" w:rsidP="00D5068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347258" w14:textId="0317177C" w:rsidR="00D50683" w:rsidRPr="00D50683" w:rsidRDefault="00D50683" w:rsidP="00D5068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13675F" w14:textId="3AA9501B" w:rsidR="00D50683" w:rsidRPr="00D50683" w:rsidRDefault="00D50683" w:rsidP="00D50683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1E4193" w:rsidRPr="00D50683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D50683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D50683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D50683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D50683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D50683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D50683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D50683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D50683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D50683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D50683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D50683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D50683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D50683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D50683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D50683">
              <w:t>Program Çıktıları ve İlgili Dersin İlişkisi</w:t>
            </w:r>
          </w:p>
          <w:p w14:paraId="0C31214A" w14:textId="77777777" w:rsidR="001E4193" w:rsidRPr="00D50683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D50683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D50683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D50683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D50683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D50683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D50683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D50683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D50683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D50683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D50683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D50683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D50683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D50683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D50683" w:rsidRPr="00D50683" w14:paraId="746F2C2B" w14:textId="77777777" w:rsidTr="0057132F">
              <w:trPr>
                <w:trHeight w:val="424"/>
              </w:trPr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D5CA" w14:textId="6DEA9E78" w:rsidR="00D50683" w:rsidRPr="00D50683" w:rsidRDefault="00D50683" w:rsidP="00D50683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D50683">
                    <w:rPr>
                      <w:b/>
                      <w:sz w:val="20"/>
                      <w:szCs w:val="20"/>
                    </w:rPr>
                    <w:t>İşçi</w:t>
                  </w:r>
                  <w:proofErr w:type="spellEnd"/>
                  <w:r w:rsidRPr="00D50683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0683">
                    <w:rPr>
                      <w:b/>
                      <w:sz w:val="20"/>
                      <w:szCs w:val="20"/>
                    </w:rPr>
                    <w:t>sağlığı</w:t>
                  </w:r>
                  <w:proofErr w:type="spellEnd"/>
                  <w:r w:rsidRPr="00D50683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0683">
                    <w:rPr>
                      <w:b/>
                      <w:sz w:val="20"/>
                      <w:szCs w:val="20"/>
                    </w:rPr>
                    <w:t>ve</w:t>
                  </w:r>
                  <w:proofErr w:type="spellEnd"/>
                  <w:r w:rsidRPr="00D50683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0683">
                    <w:rPr>
                      <w:b/>
                      <w:sz w:val="20"/>
                      <w:szCs w:val="20"/>
                    </w:rPr>
                    <w:t>iş</w:t>
                  </w:r>
                  <w:proofErr w:type="spellEnd"/>
                  <w:r w:rsidRPr="00D50683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0683">
                    <w:rPr>
                      <w:b/>
                      <w:sz w:val="20"/>
                      <w:szCs w:val="20"/>
                    </w:rPr>
                    <w:t>güvenliği</w:t>
                  </w:r>
                  <w:proofErr w:type="spellEnd"/>
                </w:p>
              </w:tc>
              <w:tc>
                <w:tcPr>
                  <w:tcW w:w="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E743B" w14:textId="49D67B46" w:rsidR="00D50683" w:rsidRPr="00D50683" w:rsidRDefault="00D50683" w:rsidP="00D50683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DF113" w14:textId="040B375D" w:rsidR="00D50683" w:rsidRPr="00D50683" w:rsidRDefault="00D50683" w:rsidP="00D50683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D62045" w14:textId="011A9AC6" w:rsidR="00D50683" w:rsidRPr="00D50683" w:rsidRDefault="00D50683" w:rsidP="00D50683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0E403" w14:textId="6EBA9A3F" w:rsidR="00D50683" w:rsidRPr="00D50683" w:rsidRDefault="00D50683" w:rsidP="00D50683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83BFA" w14:textId="6B15B8EE" w:rsidR="00D50683" w:rsidRPr="00D50683" w:rsidRDefault="00D50683" w:rsidP="00D50683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1CD72" w14:textId="019FCAF1" w:rsidR="00D50683" w:rsidRPr="00D50683" w:rsidRDefault="00D50683" w:rsidP="00D50683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37045" w14:textId="4638518A" w:rsidR="00D50683" w:rsidRPr="00D50683" w:rsidRDefault="00D50683" w:rsidP="00D50683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6E973" w14:textId="142FB47D" w:rsidR="00D50683" w:rsidRPr="00D50683" w:rsidRDefault="00D50683" w:rsidP="00D50683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6A736" w14:textId="7CC7A5D3" w:rsidR="00D50683" w:rsidRPr="00D50683" w:rsidRDefault="00D50683" w:rsidP="00D50683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D50683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199291" w14:textId="591390E5" w:rsidR="00D50683" w:rsidRPr="00D50683" w:rsidRDefault="00D50683" w:rsidP="00D50683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8973F" w14:textId="0695C495" w:rsidR="00D50683" w:rsidRPr="00D50683" w:rsidRDefault="00D50683" w:rsidP="00D50683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</w:tbl>
          <w:p w14:paraId="67FE571E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B5AA8" w14:textId="77777777" w:rsidR="00F732B6" w:rsidRDefault="00F732B6" w:rsidP="002B2BC7">
      <w:r>
        <w:separator/>
      </w:r>
    </w:p>
  </w:endnote>
  <w:endnote w:type="continuationSeparator" w:id="0">
    <w:p w14:paraId="1416636E" w14:textId="77777777" w:rsidR="00F732B6" w:rsidRDefault="00F732B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4C4A8" w14:textId="77777777" w:rsidR="00F732B6" w:rsidRDefault="00F732B6" w:rsidP="002B2BC7">
      <w:r>
        <w:separator/>
      </w:r>
    </w:p>
  </w:footnote>
  <w:footnote w:type="continuationSeparator" w:id="0">
    <w:p w14:paraId="4DFD4B77" w14:textId="77777777" w:rsidR="00F732B6" w:rsidRDefault="00F732B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179A433E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466F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466F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>
    <w:nsid w:val="4A3472A2"/>
    <w:multiLevelType w:val="hybridMultilevel"/>
    <w:tmpl w:val="E754FE4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6C0CED"/>
    <w:multiLevelType w:val="hybridMultilevel"/>
    <w:tmpl w:val="009CD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97343"/>
    <w:rsid w:val="000E6225"/>
    <w:rsid w:val="000E7F62"/>
    <w:rsid w:val="001033F8"/>
    <w:rsid w:val="00150D3F"/>
    <w:rsid w:val="001725C7"/>
    <w:rsid w:val="00197A6A"/>
    <w:rsid w:val="001D7A35"/>
    <w:rsid w:val="001E4193"/>
    <w:rsid w:val="00200345"/>
    <w:rsid w:val="002466F3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3E71C6"/>
    <w:rsid w:val="00407A6D"/>
    <w:rsid w:val="0042577E"/>
    <w:rsid w:val="00451AC1"/>
    <w:rsid w:val="0058377F"/>
    <w:rsid w:val="005A25B0"/>
    <w:rsid w:val="005A4303"/>
    <w:rsid w:val="005B7E78"/>
    <w:rsid w:val="005D5A18"/>
    <w:rsid w:val="00617749"/>
    <w:rsid w:val="006321F8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4794F"/>
    <w:rsid w:val="00855234"/>
    <w:rsid w:val="00855322"/>
    <w:rsid w:val="00873AE1"/>
    <w:rsid w:val="00883EC8"/>
    <w:rsid w:val="008D5F48"/>
    <w:rsid w:val="008D72EB"/>
    <w:rsid w:val="008E0291"/>
    <w:rsid w:val="008F3BA1"/>
    <w:rsid w:val="00903DCE"/>
    <w:rsid w:val="0092731F"/>
    <w:rsid w:val="0093445F"/>
    <w:rsid w:val="009C0351"/>
    <w:rsid w:val="009C1C40"/>
    <w:rsid w:val="009D3451"/>
    <w:rsid w:val="009E0FD7"/>
    <w:rsid w:val="00A25C74"/>
    <w:rsid w:val="00A35D6A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F122A"/>
    <w:rsid w:val="00C012E4"/>
    <w:rsid w:val="00C702A6"/>
    <w:rsid w:val="00D21B18"/>
    <w:rsid w:val="00D425A6"/>
    <w:rsid w:val="00D50683"/>
    <w:rsid w:val="00D55E3C"/>
    <w:rsid w:val="00D606AB"/>
    <w:rsid w:val="00D92AE1"/>
    <w:rsid w:val="00DB35E6"/>
    <w:rsid w:val="00DC29D5"/>
    <w:rsid w:val="00DF1D0E"/>
    <w:rsid w:val="00DF6798"/>
    <w:rsid w:val="00E14478"/>
    <w:rsid w:val="00E17654"/>
    <w:rsid w:val="00E5606A"/>
    <w:rsid w:val="00EA0319"/>
    <w:rsid w:val="00F11203"/>
    <w:rsid w:val="00F72803"/>
    <w:rsid w:val="00F732B6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D55E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7</cp:revision>
  <cp:lastPrinted>2021-04-08T05:58:00Z</cp:lastPrinted>
  <dcterms:created xsi:type="dcterms:W3CDTF">2022-04-03T20:55:00Z</dcterms:created>
  <dcterms:modified xsi:type="dcterms:W3CDTF">2022-04-04T02:17:00Z</dcterms:modified>
</cp:coreProperties>
</file>