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CA" w:rsidRDefault="00E57DCA" w:rsidP="00C237A2">
      <w:pPr>
        <w:pStyle w:val="GvdeMetni"/>
        <w:rPr>
          <w:rFonts w:ascii="Times New Roman"/>
          <w:sz w:val="15"/>
        </w:rPr>
      </w:pPr>
    </w:p>
    <w:p w:rsidR="00535730" w:rsidRDefault="00535730" w:rsidP="00C237A2">
      <w:pPr>
        <w:ind w:right="78"/>
        <w:jc w:val="center"/>
        <w:rPr>
          <w:b/>
          <w:sz w:val="32"/>
        </w:rPr>
      </w:pPr>
    </w:p>
    <w:p w:rsidR="00535730" w:rsidRDefault="00535730" w:rsidP="00C237A2">
      <w:pPr>
        <w:ind w:right="78"/>
        <w:jc w:val="center"/>
        <w:rPr>
          <w:b/>
          <w:sz w:val="32"/>
        </w:rPr>
      </w:pPr>
    </w:p>
    <w:p w:rsidR="00535730" w:rsidRDefault="00535730" w:rsidP="00C237A2">
      <w:pPr>
        <w:ind w:right="78"/>
        <w:jc w:val="center"/>
        <w:rPr>
          <w:b/>
          <w:sz w:val="32"/>
        </w:rPr>
      </w:pPr>
    </w:p>
    <w:p w:rsidR="00E57DCA" w:rsidRDefault="00592159" w:rsidP="00C237A2">
      <w:pPr>
        <w:ind w:right="78"/>
        <w:jc w:val="center"/>
        <w:rPr>
          <w:b/>
          <w:sz w:val="32"/>
        </w:rPr>
      </w:pPr>
      <w:proofErr w:type="gramStart"/>
      <w:r>
        <w:rPr>
          <w:b/>
          <w:sz w:val="32"/>
        </w:rPr>
        <w:t>T.C.</w:t>
      </w:r>
      <w:proofErr w:type="gramEnd"/>
    </w:p>
    <w:p w:rsidR="00E57DCA" w:rsidRDefault="001B1FD8" w:rsidP="00C237A2">
      <w:pPr>
        <w:ind w:right="81"/>
        <w:jc w:val="center"/>
        <w:rPr>
          <w:b/>
          <w:sz w:val="32"/>
        </w:rPr>
      </w:pPr>
      <w:r>
        <w:rPr>
          <w:b/>
          <w:sz w:val="32"/>
        </w:rPr>
        <w:t>HARRAN ÜNİVERSİTESİ REKTÖRLÜĞÜ</w:t>
      </w:r>
    </w:p>
    <w:p w:rsidR="00E57DCA" w:rsidRDefault="001B1FD8" w:rsidP="00C237A2">
      <w:pPr>
        <w:ind w:right="81"/>
        <w:jc w:val="center"/>
        <w:rPr>
          <w:b/>
          <w:sz w:val="28"/>
        </w:rPr>
      </w:pPr>
      <w:r>
        <w:rPr>
          <w:b/>
          <w:sz w:val="28"/>
        </w:rPr>
        <w:t>Araştırma Altyapıları Koordinatörlüğü</w:t>
      </w:r>
    </w:p>
    <w:p w:rsidR="00E57DCA" w:rsidRDefault="00E57DCA" w:rsidP="00C237A2">
      <w:pPr>
        <w:pStyle w:val="GvdeMetni"/>
        <w:rPr>
          <w:b/>
          <w:sz w:val="28"/>
        </w:rPr>
      </w:pPr>
    </w:p>
    <w:p w:rsidR="00E57DCA" w:rsidRDefault="00E57DCA" w:rsidP="00C237A2">
      <w:pPr>
        <w:pStyle w:val="GvdeMetni"/>
        <w:rPr>
          <w:b/>
          <w:sz w:val="28"/>
        </w:rPr>
      </w:pPr>
    </w:p>
    <w:p w:rsidR="00E57DCA" w:rsidRDefault="00E57DCA" w:rsidP="00C237A2">
      <w:pPr>
        <w:pStyle w:val="GvdeMetni"/>
        <w:rPr>
          <w:b/>
          <w:sz w:val="28"/>
        </w:rPr>
      </w:pPr>
    </w:p>
    <w:p w:rsidR="00E57DCA" w:rsidRDefault="00E57DCA" w:rsidP="00C237A2">
      <w:pPr>
        <w:pStyle w:val="GvdeMetni"/>
        <w:rPr>
          <w:b/>
          <w:sz w:val="28"/>
        </w:rPr>
      </w:pPr>
    </w:p>
    <w:p w:rsidR="00E57DCA" w:rsidRDefault="00E57DCA" w:rsidP="00C237A2">
      <w:pPr>
        <w:pStyle w:val="GvdeMetni"/>
        <w:rPr>
          <w:b/>
          <w:sz w:val="28"/>
        </w:rPr>
      </w:pPr>
    </w:p>
    <w:p w:rsidR="00E57DCA" w:rsidRDefault="00E57DCA" w:rsidP="00C237A2">
      <w:pPr>
        <w:pStyle w:val="GvdeMetni"/>
        <w:rPr>
          <w:b/>
          <w:sz w:val="28"/>
        </w:rPr>
      </w:pPr>
    </w:p>
    <w:p w:rsidR="00E57DCA" w:rsidRDefault="00E57DCA" w:rsidP="00C237A2">
      <w:pPr>
        <w:pStyle w:val="GvdeMetni"/>
        <w:rPr>
          <w:b/>
          <w:sz w:val="28"/>
        </w:rPr>
      </w:pPr>
    </w:p>
    <w:p w:rsidR="00E57DCA" w:rsidRDefault="00E57DCA" w:rsidP="00C237A2">
      <w:pPr>
        <w:pStyle w:val="GvdeMetni"/>
        <w:rPr>
          <w:b/>
          <w:sz w:val="28"/>
        </w:rPr>
      </w:pPr>
    </w:p>
    <w:p w:rsidR="00E57DCA" w:rsidRDefault="00E57DCA" w:rsidP="00C237A2">
      <w:pPr>
        <w:pStyle w:val="GvdeMetni"/>
        <w:rPr>
          <w:b/>
          <w:sz w:val="28"/>
        </w:rPr>
      </w:pPr>
    </w:p>
    <w:p w:rsidR="00E57DCA" w:rsidRDefault="00E57DCA" w:rsidP="00C237A2">
      <w:pPr>
        <w:pStyle w:val="GvdeMetni"/>
        <w:rPr>
          <w:b/>
          <w:sz w:val="28"/>
        </w:rPr>
      </w:pPr>
    </w:p>
    <w:p w:rsidR="00E57DCA" w:rsidRDefault="00E57DCA" w:rsidP="00C237A2">
      <w:pPr>
        <w:pStyle w:val="GvdeMetni"/>
        <w:rPr>
          <w:b/>
          <w:sz w:val="28"/>
        </w:rPr>
      </w:pPr>
    </w:p>
    <w:p w:rsidR="00E57DCA" w:rsidRDefault="00E57DCA" w:rsidP="00C237A2">
      <w:pPr>
        <w:pStyle w:val="GvdeMetni"/>
        <w:rPr>
          <w:b/>
          <w:sz w:val="36"/>
        </w:rPr>
      </w:pPr>
    </w:p>
    <w:p w:rsidR="00E57DCA" w:rsidRDefault="001B1FD8" w:rsidP="00C237A2">
      <w:pPr>
        <w:ind w:left="134" w:right="492"/>
        <w:jc w:val="center"/>
        <w:rPr>
          <w:b/>
          <w:sz w:val="40"/>
        </w:rPr>
      </w:pPr>
      <w:r>
        <w:rPr>
          <w:b/>
          <w:sz w:val="40"/>
        </w:rPr>
        <w:t>ARAŞTIRMA ALTYAPILARI</w:t>
      </w:r>
      <w:r w:rsidR="00592159">
        <w:rPr>
          <w:b/>
          <w:sz w:val="40"/>
        </w:rPr>
        <w:t xml:space="preserve"> DESTEK PROGRAMI </w:t>
      </w:r>
    </w:p>
    <w:p w:rsidR="00E57DCA" w:rsidRDefault="00E57DCA" w:rsidP="00C237A2">
      <w:pPr>
        <w:pStyle w:val="GvdeMetni"/>
        <w:rPr>
          <w:b/>
          <w:sz w:val="59"/>
        </w:rPr>
      </w:pPr>
    </w:p>
    <w:p w:rsidR="00E57DCA" w:rsidRDefault="00592159" w:rsidP="00C237A2">
      <w:pPr>
        <w:ind w:left="134" w:right="489"/>
        <w:jc w:val="center"/>
        <w:rPr>
          <w:b/>
          <w:sz w:val="40"/>
        </w:rPr>
      </w:pPr>
      <w:r>
        <w:rPr>
          <w:b/>
          <w:sz w:val="40"/>
        </w:rPr>
        <w:t>BAŞVURU KILAVUZU</w:t>
      </w:r>
    </w:p>
    <w:p w:rsidR="00E57DCA" w:rsidRDefault="00E57DCA" w:rsidP="00C237A2">
      <w:pPr>
        <w:jc w:val="center"/>
        <w:rPr>
          <w:sz w:val="40"/>
        </w:rPr>
        <w:sectPr w:rsidR="00E57DCA" w:rsidSect="009525FF">
          <w:headerReference w:type="default" r:id="rId9"/>
          <w:footerReference w:type="default" r:id="rId10"/>
          <w:type w:val="continuous"/>
          <w:pgSz w:w="11910" w:h="16840"/>
          <w:pgMar w:top="1105" w:right="980" w:bottom="280" w:left="1340" w:header="426" w:footer="174" w:gutter="0"/>
          <w:cols w:space="708"/>
        </w:sectPr>
      </w:pPr>
    </w:p>
    <w:p w:rsidR="00E57DCA" w:rsidRDefault="00E57DCA" w:rsidP="00C237A2">
      <w:pPr>
        <w:pStyle w:val="GvdeMetni"/>
        <w:rPr>
          <w:b/>
          <w:sz w:val="20"/>
        </w:rPr>
      </w:pPr>
    </w:p>
    <w:p w:rsidR="00E57DCA" w:rsidRDefault="00E57DCA" w:rsidP="00C237A2">
      <w:pPr>
        <w:pStyle w:val="GvdeMetni"/>
        <w:rPr>
          <w:b/>
          <w:sz w:val="20"/>
        </w:rPr>
      </w:pPr>
    </w:p>
    <w:p w:rsidR="00E57DCA" w:rsidRDefault="00E57DCA" w:rsidP="00C237A2">
      <w:pPr>
        <w:pStyle w:val="GvdeMetni"/>
        <w:rPr>
          <w:b/>
          <w:sz w:val="20"/>
        </w:rPr>
      </w:pPr>
    </w:p>
    <w:p w:rsidR="00E57DCA" w:rsidRDefault="00E57DCA" w:rsidP="00C237A2">
      <w:pPr>
        <w:pStyle w:val="GvdeMetni"/>
        <w:rPr>
          <w:b/>
          <w:sz w:val="20"/>
        </w:rPr>
      </w:pPr>
    </w:p>
    <w:p w:rsidR="00E57DCA" w:rsidRDefault="00E57DCA" w:rsidP="00C237A2">
      <w:pPr>
        <w:pStyle w:val="GvdeMetni"/>
        <w:rPr>
          <w:b/>
          <w:sz w:val="20"/>
        </w:rPr>
      </w:pPr>
    </w:p>
    <w:p w:rsidR="00E57DCA" w:rsidRDefault="00592159" w:rsidP="00C237A2">
      <w:pPr>
        <w:pStyle w:val="Balk1"/>
        <w:spacing w:before="0"/>
      </w:pPr>
      <w:bookmarkStart w:id="1" w:name="_bookmark0"/>
      <w:bookmarkEnd w:id="1"/>
      <w:r>
        <w:t>GİRİŞ</w:t>
      </w:r>
    </w:p>
    <w:p w:rsidR="00E57DCA" w:rsidRDefault="00E57DCA" w:rsidP="00C237A2">
      <w:pPr>
        <w:pStyle w:val="GvdeMetni"/>
        <w:rPr>
          <w:b/>
          <w:sz w:val="28"/>
        </w:rPr>
      </w:pPr>
    </w:p>
    <w:p w:rsidR="00E57DCA" w:rsidRDefault="00535730" w:rsidP="00C237A2">
      <w:pPr>
        <w:ind w:left="118" w:right="132"/>
        <w:jc w:val="both"/>
        <w:rPr>
          <w:sz w:val="24"/>
        </w:rPr>
      </w:pPr>
      <w:r w:rsidRPr="00535730">
        <w:rPr>
          <w:b/>
          <w:sz w:val="24"/>
          <w:szCs w:val="24"/>
        </w:rPr>
        <w:t>Araştırma Altyapıları Destek Proğramı</w:t>
      </w:r>
      <w:r>
        <w:rPr>
          <w:b/>
          <w:sz w:val="28"/>
          <w:szCs w:val="28"/>
        </w:rPr>
        <w:t xml:space="preserve"> </w:t>
      </w:r>
      <w:r w:rsidR="00592159">
        <w:rPr>
          <w:sz w:val="24"/>
        </w:rPr>
        <w:t xml:space="preserve">Başvuru Formu, bu kılavuzdaki yönergeler doğrultusunda, </w:t>
      </w:r>
      <w:r w:rsidR="00592159">
        <w:rPr>
          <w:b/>
          <w:sz w:val="24"/>
        </w:rPr>
        <w:t>“</w:t>
      </w:r>
      <w:r w:rsidRPr="00535730">
        <w:rPr>
          <w:b/>
          <w:sz w:val="24"/>
          <w:szCs w:val="24"/>
        </w:rPr>
        <w:t>Araştırma Altyapıları Destek Proğramı</w:t>
      </w:r>
      <w:r>
        <w:rPr>
          <w:b/>
          <w:sz w:val="28"/>
          <w:szCs w:val="28"/>
        </w:rPr>
        <w:t xml:space="preserve"> </w:t>
      </w:r>
      <w:r w:rsidR="00592159">
        <w:rPr>
          <w:b/>
          <w:sz w:val="24"/>
        </w:rPr>
        <w:t xml:space="preserve"> Hakkında Yönetmelik” </w:t>
      </w:r>
      <w:r w:rsidR="00592159">
        <w:rPr>
          <w:sz w:val="24"/>
        </w:rPr>
        <w:t xml:space="preserve">ve </w:t>
      </w:r>
      <w:r w:rsidR="00592159">
        <w:rPr>
          <w:b/>
          <w:sz w:val="24"/>
        </w:rPr>
        <w:t>“</w:t>
      </w:r>
      <w:r w:rsidRPr="00535730">
        <w:rPr>
          <w:b/>
          <w:sz w:val="24"/>
          <w:szCs w:val="24"/>
        </w:rPr>
        <w:t>Araştırma Altyapıları Destek Proğramı</w:t>
      </w:r>
      <w:r w:rsidR="00592159">
        <w:rPr>
          <w:b/>
          <w:sz w:val="24"/>
        </w:rPr>
        <w:t xml:space="preserve"> Usul ve Esasları” </w:t>
      </w:r>
      <w:r w:rsidR="00592159">
        <w:rPr>
          <w:sz w:val="24"/>
        </w:rPr>
        <w:t xml:space="preserve">dikkate alınarak hazırlanacak ve imzalanacaktır. </w:t>
      </w:r>
      <w:proofErr w:type="gramStart"/>
      <w:r w:rsidR="00592159">
        <w:rPr>
          <w:sz w:val="24"/>
        </w:rPr>
        <w:t xml:space="preserve">Başvuru formunun ve ek belgelerin çıktıları </w:t>
      </w:r>
      <w:r>
        <w:rPr>
          <w:sz w:val="24"/>
        </w:rPr>
        <w:t>Koordinatörlüğümüze</w:t>
      </w:r>
      <w:r w:rsidR="00592159">
        <w:rPr>
          <w:sz w:val="24"/>
        </w:rPr>
        <w:t xml:space="preserve"> gönderilmeyecektir.</w:t>
      </w:r>
      <w:proofErr w:type="gramEnd"/>
    </w:p>
    <w:p w:rsidR="00E57DCA" w:rsidRDefault="00E57DCA" w:rsidP="00C237A2">
      <w:pPr>
        <w:pStyle w:val="GvdeMetni"/>
        <w:rPr>
          <w:sz w:val="35"/>
        </w:rPr>
      </w:pPr>
    </w:p>
    <w:p w:rsidR="000D4D8E" w:rsidRDefault="00592159" w:rsidP="00C237A2">
      <w:pPr>
        <w:pStyle w:val="GvdeMetni"/>
        <w:ind w:left="118" w:right="133"/>
        <w:jc w:val="both"/>
      </w:pPr>
      <w:r>
        <w:t xml:space="preserve">Başvuru formunda, </w:t>
      </w:r>
      <w:r w:rsidR="00840386">
        <w:t xml:space="preserve">Laboratuvarı ve </w:t>
      </w:r>
      <w:r>
        <w:t xml:space="preserve">işletmeyi ilgilendiren her </w:t>
      </w:r>
      <w:proofErr w:type="gramStart"/>
      <w:r>
        <w:t>alan</w:t>
      </w:r>
      <w:proofErr w:type="gramEnd"/>
      <w:r>
        <w:t xml:space="preserve"> </w:t>
      </w:r>
      <w:r>
        <w:rPr>
          <w:u w:val="single"/>
        </w:rPr>
        <w:t xml:space="preserve">mutlaka </w:t>
      </w:r>
      <w:r>
        <w:t xml:space="preserve">doldurulmalıdır. </w:t>
      </w:r>
      <w:proofErr w:type="gramStart"/>
      <w:r>
        <w:t>İstenen bilginin olmaması halinde, bu durumu belirten bir ifade yazılmalı, gerekli alanların hiçbiri boş bırakılmamalıdır.</w:t>
      </w:r>
      <w:proofErr w:type="gramEnd"/>
      <w:r>
        <w:t xml:space="preserve"> </w:t>
      </w:r>
      <w:proofErr w:type="gramStart"/>
      <w:r>
        <w:t xml:space="preserve">Aksi halde söz konusu alanlar başvuru formunda </w:t>
      </w:r>
      <w:r>
        <w:rPr>
          <w:u w:val="single"/>
        </w:rPr>
        <w:t xml:space="preserve">eksik </w:t>
      </w:r>
      <w:r>
        <w:t>olarak değerlendirilecektir.</w:t>
      </w:r>
      <w:proofErr w:type="gramEnd"/>
    </w:p>
    <w:p w:rsidR="00E57DCA" w:rsidRDefault="00592159" w:rsidP="00C237A2">
      <w:pPr>
        <w:pStyle w:val="GvdeMetni"/>
        <w:ind w:left="118"/>
        <w:jc w:val="both"/>
      </w:pPr>
      <w:proofErr w:type="gramStart"/>
      <w:r w:rsidRPr="000D4D8E">
        <w:rPr>
          <w:color w:val="FF0000"/>
        </w:rPr>
        <w:t xml:space="preserve">Başvuru formunda sözel bilgi girilecek kısımlar </w:t>
      </w:r>
      <w:r w:rsidR="000D4D8E" w:rsidRPr="000D4D8E">
        <w:rPr>
          <w:color w:val="FF0000"/>
          <w:u w:val="single"/>
        </w:rPr>
        <w:t>10</w:t>
      </w:r>
      <w:r w:rsidRPr="000D4D8E">
        <w:rPr>
          <w:color w:val="FF0000"/>
          <w:u w:val="single"/>
        </w:rPr>
        <w:t xml:space="preserve"> sayfayı aşmamalıdır.</w:t>
      </w:r>
      <w:proofErr w:type="gramEnd"/>
    </w:p>
    <w:p w:rsidR="00E57DCA" w:rsidRDefault="00E57DCA" w:rsidP="00C237A2">
      <w:pPr>
        <w:pStyle w:val="GvdeMetni"/>
        <w:rPr>
          <w:sz w:val="22"/>
        </w:rPr>
      </w:pPr>
    </w:p>
    <w:p w:rsidR="00E57DCA" w:rsidRDefault="00E57DCA" w:rsidP="00C237A2">
      <w:pPr>
        <w:sectPr w:rsidR="00E57DCA" w:rsidSect="00333F11">
          <w:footerReference w:type="default" r:id="rId11"/>
          <w:pgSz w:w="11910" w:h="16840"/>
          <w:pgMar w:top="977" w:right="1280" w:bottom="1220" w:left="1300" w:header="284" w:footer="316" w:gutter="0"/>
          <w:cols w:space="708"/>
        </w:sectPr>
      </w:pPr>
    </w:p>
    <w:p w:rsidR="00E57DCA" w:rsidRDefault="00E57DCA" w:rsidP="00C237A2">
      <w:pPr>
        <w:pStyle w:val="GvdeMetni"/>
        <w:rPr>
          <w:sz w:val="19"/>
        </w:rPr>
      </w:pPr>
    </w:p>
    <w:p w:rsidR="009525FF" w:rsidRDefault="009525FF" w:rsidP="00C237A2">
      <w:pPr>
        <w:pStyle w:val="Balk1"/>
        <w:spacing w:before="0"/>
      </w:pPr>
      <w:bookmarkStart w:id="2" w:name="_bookmark1"/>
      <w:bookmarkEnd w:id="2"/>
    </w:p>
    <w:p w:rsidR="00E57DCA" w:rsidRDefault="00592159" w:rsidP="00C237A2">
      <w:pPr>
        <w:pStyle w:val="Balk1"/>
        <w:spacing w:before="0"/>
      </w:pPr>
      <w:r>
        <w:t>GENEL BİLGİLER</w:t>
      </w:r>
    </w:p>
    <w:p w:rsidR="009525FF" w:rsidRPr="009525FF" w:rsidRDefault="000D4D8E" w:rsidP="00C237A2">
      <w:pPr>
        <w:widowControl/>
        <w:tabs>
          <w:tab w:val="left" w:pos="566"/>
        </w:tabs>
        <w:ind w:firstLine="566"/>
        <w:jc w:val="both"/>
        <w:rPr>
          <w:sz w:val="24"/>
          <w:szCs w:val="24"/>
        </w:rPr>
      </w:pPr>
      <w:proofErr w:type="gramStart"/>
      <w:r w:rsidRPr="00535730">
        <w:rPr>
          <w:b/>
        </w:rPr>
        <w:t xml:space="preserve">Araştırma Altyapıları Destek </w:t>
      </w:r>
      <w:r w:rsidR="00592159">
        <w:t xml:space="preserve">programının amacı, </w:t>
      </w:r>
      <w:r w:rsidR="009525FF">
        <w:rPr>
          <w:sz w:val="24"/>
          <w:szCs w:val="24"/>
        </w:rPr>
        <w:t>Araştırma A</w:t>
      </w:r>
      <w:r w:rsidR="009525FF" w:rsidRPr="009525FF">
        <w:rPr>
          <w:sz w:val="24"/>
          <w:szCs w:val="24"/>
        </w:rPr>
        <w:t>ltyapılarının daha etkin kullanımını ve sürdürülebilirliğini sağlamak üzere desteklenmesine ilişkin hususları düzenlemektir.</w:t>
      </w:r>
      <w:proofErr w:type="gramEnd"/>
    </w:p>
    <w:p w:rsidR="009525FF" w:rsidRPr="009525FF" w:rsidRDefault="009525FF" w:rsidP="00C237A2">
      <w:pPr>
        <w:widowControl/>
        <w:tabs>
          <w:tab w:val="left" w:pos="566"/>
        </w:tabs>
        <w:ind w:firstLine="566"/>
        <w:jc w:val="both"/>
        <w:rPr>
          <w:sz w:val="24"/>
          <w:szCs w:val="24"/>
        </w:rPr>
      </w:pPr>
      <w:proofErr w:type="gramStart"/>
      <w:r w:rsidRPr="009525FF">
        <w:rPr>
          <w:sz w:val="24"/>
          <w:szCs w:val="24"/>
        </w:rPr>
        <w:t>Kurul tarafından yeterlik kararı verilen araştırma altyapılarının desteklenmesine ilişkin hususlar ile buna dair görev, yetki ve sorumlulukları kapsar.</w:t>
      </w:r>
      <w:proofErr w:type="gramEnd"/>
    </w:p>
    <w:p w:rsidR="009525FF" w:rsidRDefault="009525FF" w:rsidP="00C237A2">
      <w:pPr>
        <w:pStyle w:val="GvdeMetni"/>
      </w:pPr>
    </w:p>
    <w:p w:rsidR="00E57DCA" w:rsidRDefault="00592159" w:rsidP="00C237A2">
      <w:pPr>
        <w:pStyle w:val="GvdeMetni"/>
        <w:ind w:left="118" w:right="137"/>
        <w:jc w:val="both"/>
      </w:pPr>
      <w:proofErr w:type="gramStart"/>
      <w:r>
        <w:t>öncelikli</w:t>
      </w:r>
      <w:proofErr w:type="gramEnd"/>
      <w:r>
        <w:t xml:space="preserve"> teknoloji alanlarında yer alan, Ar-Ge ve yenilik faaliyetleri sonucu ortaya çıkan yeni ürün/ürünlerin ticarileştirilmesi, ülke ekonomisine katma değer oluşturulması, uluslararası pazarlarda yer al</w:t>
      </w:r>
      <w:r w:rsidR="00C237A2">
        <w:t>ın</w:t>
      </w:r>
      <w:r>
        <w:t>arak teknolojik ürün ihracatına öncülük edilmesi ve ülkemizde yerleşik işletmelerin yapacakları yatırımların desteklenmesidir.</w:t>
      </w:r>
    </w:p>
    <w:p w:rsidR="00E57DCA" w:rsidRDefault="00E57DCA" w:rsidP="00C237A2">
      <w:pPr>
        <w:pStyle w:val="GvdeMetni"/>
        <w:rPr>
          <w:sz w:val="27"/>
        </w:rPr>
      </w:pPr>
    </w:p>
    <w:p w:rsidR="00E57DCA" w:rsidRDefault="00592159" w:rsidP="00C237A2">
      <w:pPr>
        <w:pStyle w:val="GvdeMetni"/>
        <w:ind w:left="118"/>
        <w:jc w:val="both"/>
      </w:pPr>
      <w:r>
        <w:t>Program kapsamında desteklenmesi planlanan hedef kitle:</w:t>
      </w:r>
    </w:p>
    <w:p w:rsidR="00E57DCA" w:rsidRDefault="00E57DCA" w:rsidP="00C237A2">
      <w:pPr>
        <w:pStyle w:val="GvdeMetni"/>
        <w:rPr>
          <w:sz w:val="31"/>
        </w:rPr>
      </w:pPr>
    </w:p>
    <w:p w:rsidR="009525FF" w:rsidRPr="009525FF" w:rsidRDefault="009525FF" w:rsidP="00C237A2">
      <w:pPr>
        <w:widowControl/>
        <w:tabs>
          <w:tab w:val="left" w:pos="566"/>
        </w:tabs>
        <w:ind w:firstLine="567"/>
        <w:jc w:val="both"/>
        <w:rPr>
          <w:sz w:val="24"/>
          <w:szCs w:val="24"/>
        </w:rPr>
      </w:pPr>
      <w:r w:rsidRPr="009525FF">
        <w:rPr>
          <w:sz w:val="24"/>
          <w:szCs w:val="24"/>
        </w:rPr>
        <w:t>a) Araştırma altyapısı: Yükseköğretim kurumları bünyesinde, yetişmiş nitelikli insan gücü ile günün modern teknolojilerine dayalı makine-teçhizat, donanım ve yazılımı içinde bulunduran, Ar-Ge faaliyetlerinin yapıldığı ileri araştırma laboratuvarı, tematik araştırma laboratuvarı ile merkezî araştırma laboratuvarı olarak sınıflandırılan birimleri,</w:t>
      </w:r>
    </w:p>
    <w:p w:rsidR="009525FF" w:rsidRPr="009525FF" w:rsidRDefault="009525FF" w:rsidP="00C237A2">
      <w:pPr>
        <w:widowControl/>
        <w:tabs>
          <w:tab w:val="left" w:pos="566"/>
        </w:tabs>
        <w:ind w:firstLine="567"/>
        <w:jc w:val="both"/>
        <w:rPr>
          <w:sz w:val="24"/>
          <w:szCs w:val="24"/>
        </w:rPr>
      </w:pPr>
      <w:r w:rsidRPr="009525FF">
        <w:rPr>
          <w:sz w:val="24"/>
          <w:szCs w:val="24"/>
        </w:rPr>
        <w:t>b) Araştırma ve geliştirme (Ar-Ge): Kültür, insan ve toplumun bilgisinden oluşan bilgi dağarcığının artırılması ve bu bilginin yeni süreç, sistem ve uygulamalar tasarlamak üzere kullanılması için sistematik bir temelde yürütülen yaratıcı çalışmaları,</w:t>
      </w:r>
    </w:p>
    <w:p w:rsidR="009525FF" w:rsidRPr="009525FF" w:rsidRDefault="00C119A3" w:rsidP="00C237A2">
      <w:pPr>
        <w:widowControl/>
        <w:tabs>
          <w:tab w:val="left" w:pos="566"/>
        </w:tabs>
        <w:ind w:firstLine="567"/>
        <w:jc w:val="both"/>
        <w:rPr>
          <w:sz w:val="24"/>
          <w:szCs w:val="24"/>
        </w:rPr>
      </w:pPr>
      <w:r>
        <w:rPr>
          <w:sz w:val="24"/>
          <w:szCs w:val="24"/>
        </w:rPr>
        <w:t>c</w:t>
      </w:r>
      <w:r w:rsidR="009525FF" w:rsidRPr="009525FF">
        <w:rPr>
          <w:sz w:val="24"/>
          <w:szCs w:val="24"/>
        </w:rPr>
        <w:t xml:space="preserve">) Araştırmacı: Ar-Ge faaliyetleri ile yenilik tanımı kapsamındaki projelerde, yeni bilgi, ürün, süreç, yöntem ve sistemlerin tasarım veya oluşturulması ve ilgili projelerin yönetilmesi süreçlerinde tam veya yarı zamanlı çalışan en </w:t>
      </w:r>
      <w:proofErr w:type="gramStart"/>
      <w:r w:rsidR="009525FF" w:rsidRPr="009525FF">
        <w:rPr>
          <w:sz w:val="24"/>
          <w:szCs w:val="24"/>
        </w:rPr>
        <w:t>az</w:t>
      </w:r>
      <w:proofErr w:type="gramEnd"/>
      <w:r w:rsidR="009525FF" w:rsidRPr="009525FF">
        <w:rPr>
          <w:sz w:val="24"/>
          <w:szCs w:val="24"/>
        </w:rPr>
        <w:t xml:space="preserve"> lisans mezunu kişileri,</w:t>
      </w:r>
    </w:p>
    <w:p w:rsidR="009525FF" w:rsidRPr="009525FF" w:rsidRDefault="00C119A3" w:rsidP="00C237A2">
      <w:pPr>
        <w:widowControl/>
        <w:tabs>
          <w:tab w:val="left" w:pos="566"/>
        </w:tabs>
        <w:ind w:firstLine="567"/>
        <w:jc w:val="both"/>
        <w:rPr>
          <w:sz w:val="24"/>
          <w:szCs w:val="24"/>
        </w:rPr>
      </w:pPr>
      <w:r>
        <w:rPr>
          <w:sz w:val="24"/>
          <w:szCs w:val="24"/>
        </w:rPr>
        <w:t>d</w:t>
      </w:r>
      <w:r w:rsidR="009525FF" w:rsidRPr="009525FF">
        <w:rPr>
          <w:sz w:val="24"/>
          <w:szCs w:val="24"/>
        </w:rPr>
        <w:t>) Ortak araştırma altyapısı: Yükseköğretim kurumları, kamu kurum ve kuruluşları, özel sektör kuruluşları ve/veya sivil toplum kuruluşları ortaklığıyla kurulan araştırma altyapısını,</w:t>
      </w:r>
    </w:p>
    <w:p w:rsidR="009525FF" w:rsidRPr="009525FF" w:rsidRDefault="00C119A3" w:rsidP="00C237A2">
      <w:pPr>
        <w:widowControl/>
        <w:tabs>
          <w:tab w:val="left" w:pos="566"/>
        </w:tabs>
        <w:ind w:firstLine="567"/>
        <w:jc w:val="both"/>
        <w:rPr>
          <w:sz w:val="24"/>
          <w:szCs w:val="24"/>
        </w:rPr>
      </w:pPr>
      <w:r>
        <w:rPr>
          <w:sz w:val="24"/>
          <w:szCs w:val="24"/>
        </w:rPr>
        <w:t>e</w:t>
      </w:r>
      <w:r w:rsidR="009525FF" w:rsidRPr="009525FF">
        <w:rPr>
          <w:sz w:val="24"/>
          <w:szCs w:val="24"/>
        </w:rPr>
        <w:t>) Yenilik: Sosyal ve ekonomik faydaya dönüşebilecek yeni ürün, hizmet, uygulama, yöntem, süreç veya iş modeli fikri ile bunların neticelerini,</w:t>
      </w:r>
    </w:p>
    <w:p w:rsidR="009525FF" w:rsidRPr="009525FF" w:rsidRDefault="00C119A3" w:rsidP="00C237A2">
      <w:pPr>
        <w:widowControl/>
        <w:tabs>
          <w:tab w:val="left" w:pos="566"/>
        </w:tabs>
        <w:ind w:firstLine="567"/>
        <w:jc w:val="both"/>
        <w:rPr>
          <w:sz w:val="24"/>
          <w:szCs w:val="24"/>
        </w:rPr>
      </w:pPr>
      <w:r>
        <w:rPr>
          <w:sz w:val="24"/>
          <w:szCs w:val="24"/>
        </w:rPr>
        <w:t>f</w:t>
      </w:r>
      <w:r w:rsidR="009525FF" w:rsidRPr="009525FF">
        <w:rPr>
          <w:sz w:val="24"/>
          <w:szCs w:val="24"/>
        </w:rPr>
        <w:t>) Yükseköğretim kurumu: Üniversite ve yüksek teknoloji enstitüleri ile vakıf yükseköğretim kurumlarını,</w:t>
      </w:r>
    </w:p>
    <w:p w:rsidR="009525FF" w:rsidRPr="009525FF" w:rsidRDefault="009525FF" w:rsidP="00C237A2">
      <w:pPr>
        <w:widowControl/>
        <w:tabs>
          <w:tab w:val="left" w:pos="566"/>
        </w:tabs>
        <w:ind w:firstLine="567"/>
        <w:jc w:val="both"/>
        <w:rPr>
          <w:sz w:val="24"/>
          <w:szCs w:val="24"/>
        </w:rPr>
      </w:pPr>
      <w:proofErr w:type="gramStart"/>
      <w:r w:rsidRPr="009525FF">
        <w:rPr>
          <w:sz w:val="24"/>
          <w:szCs w:val="24"/>
        </w:rPr>
        <w:t>ifade</w:t>
      </w:r>
      <w:proofErr w:type="gramEnd"/>
      <w:r w:rsidRPr="009525FF">
        <w:rPr>
          <w:sz w:val="24"/>
          <w:szCs w:val="24"/>
        </w:rPr>
        <w:t xml:space="preserve"> eder.</w:t>
      </w:r>
    </w:p>
    <w:p w:rsidR="009525FF" w:rsidRDefault="009525FF" w:rsidP="00C237A2">
      <w:pPr>
        <w:pStyle w:val="GvdeMetni"/>
      </w:pPr>
    </w:p>
    <w:p w:rsidR="009525FF" w:rsidRDefault="009525FF" w:rsidP="00C237A2">
      <w:pPr>
        <w:pStyle w:val="GvdeMetni"/>
      </w:pPr>
    </w:p>
    <w:p w:rsidR="009525FF" w:rsidRPr="009525FF" w:rsidRDefault="009525FF" w:rsidP="00C237A2">
      <w:pPr>
        <w:pStyle w:val="GvdeMetni"/>
      </w:pPr>
    </w:p>
    <w:p w:rsidR="00E57DCA" w:rsidRPr="000D4D8E" w:rsidRDefault="00592159" w:rsidP="00C237A2">
      <w:pPr>
        <w:pStyle w:val="GvdeMetni"/>
        <w:ind w:left="118"/>
        <w:jc w:val="both"/>
        <w:rPr>
          <w:color w:val="00B050"/>
        </w:rPr>
      </w:pPr>
      <w:r w:rsidRPr="000D4D8E">
        <w:rPr>
          <w:color w:val="00B050"/>
        </w:rPr>
        <w:t xml:space="preserve">Program </w:t>
      </w:r>
      <w:r w:rsidR="00C119A3">
        <w:rPr>
          <w:color w:val="00B050"/>
        </w:rPr>
        <w:t>4</w:t>
      </w:r>
      <w:r w:rsidRPr="000D4D8E">
        <w:rPr>
          <w:color w:val="00B050"/>
        </w:rPr>
        <w:t xml:space="preserve"> ana destek unsurundan oluşmaktadır:</w:t>
      </w:r>
    </w:p>
    <w:p w:rsidR="00E57DCA" w:rsidRPr="000D4D8E" w:rsidRDefault="00E57DCA" w:rsidP="00C237A2">
      <w:pPr>
        <w:pStyle w:val="GvdeMetni"/>
        <w:rPr>
          <w:color w:val="00B050"/>
          <w:sz w:val="31"/>
        </w:rPr>
      </w:pPr>
    </w:p>
    <w:p w:rsidR="00E57DCA" w:rsidRPr="000D4D8E" w:rsidRDefault="00592159" w:rsidP="00C237A2">
      <w:pPr>
        <w:pStyle w:val="ListeParagraf"/>
        <w:numPr>
          <w:ilvl w:val="0"/>
          <w:numId w:val="3"/>
        </w:numPr>
        <w:tabs>
          <w:tab w:val="left" w:pos="354"/>
        </w:tabs>
        <w:jc w:val="both"/>
        <w:rPr>
          <w:color w:val="00B050"/>
          <w:sz w:val="24"/>
        </w:rPr>
      </w:pPr>
      <w:r w:rsidRPr="000D4D8E">
        <w:rPr>
          <w:color w:val="00B050"/>
          <w:sz w:val="24"/>
        </w:rPr>
        <w:t>Makine ve teçhizat</w:t>
      </w:r>
      <w:r w:rsidRPr="000D4D8E">
        <w:rPr>
          <w:color w:val="00B050"/>
          <w:spacing w:val="-8"/>
          <w:sz w:val="24"/>
        </w:rPr>
        <w:t xml:space="preserve"> </w:t>
      </w:r>
      <w:r w:rsidR="00C237A2">
        <w:rPr>
          <w:color w:val="00B050"/>
          <w:spacing w:val="-8"/>
          <w:sz w:val="24"/>
        </w:rPr>
        <w:t xml:space="preserve"> </w:t>
      </w:r>
      <w:r w:rsidRPr="000D4D8E">
        <w:rPr>
          <w:color w:val="00B050"/>
          <w:sz w:val="24"/>
        </w:rPr>
        <w:t>desteği</w:t>
      </w:r>
    </w:p>
    <w:p w:rsidR="00E57DCA" w:rsidRDefault="00840386" w:rsidP="00C237A2">
      <w:pPr>
        <w:pStyle w:val="ListeParagraf"/>
        <w:numPr>
          <w:ilvl w:val="0"/>
          <w:numId w:val="3"/>
        </w:numPr>
        <w:tabs>
          <w:tab w:val="left" w:pos="354"/>
        </w:tabs>
        <w:jc w:val="both"/>
        <w:rPr>
          <w:color w:val="00B050"/>
          <w:sz w:val="24"/>
        </w:rPr>
      </w:pPr>
      <w:r>
        <w:rPr>
          <w:color w:val="00B050"/>
          <w:sz w:val="24"/>
        </w:rPr>
        <w:t>İnşaat desteği</w:t>
      </w:r>
    </w:p>
    <w:p w:rsidR="00840386" w:rsidRDefault="00840386" w:rsidP="00C237A2">
      <w:pPr>
        <w:pStyle w:val="ListeParagraf"/>
        <w:numPr>
          <w:ilvl w:val="0"/>
          <w:numId w:val="3"/>
        </w:numPr>
        <w:tabs>
          <w:tab w:val="left" w:pos="354"/>
        </w:tabs>
        <w:jc w:val="both"/>
        <w:rPr>
          <w:color w:val="00B050"/>
          <w:sz w:val="24"/>
        </w:rPr>
      </w:pPr>
      <w:r>
        <w:rPr>
          <w:color w:val="00B050"/>
          <w:sz w:val="24"/>
        </w:rPr>
        <w:t>Personel desteği</w:t>
      </w:r>
    </w:p>
    <w:p w:rsidR="00840386" w:rsidRPr="000D4D8E" w:rsidRDefault="00840386" w:rsidP="00C237A2">
      <w:pPr>
        <w:pStyle w:val="ListeParagraf"/>
        <w:numPr>
          <w:ilvl w:val="0"/>
          <w:numId w:val="3"/>
        </w:numPr>
        <w:tabs>
          <w:tab w:val="left" w:pos="354"/>
        </w:tabs>
        <w:jc w:val="both"/>
        <w:rPr>
          <w:color w:val="00B050"/>
          <w:sz w:val="24"/>
        </w:rPr>
      </w:pPr>
      <w:r>
        <w:rPr>
          <w:color w:val="00B050"/>
          <w:sz w:val="24"/>
        </w:rPr>
        <w:t>İşletme gideri dasteği</w:t>
      </w:r>
    </w:p>
    <w:p w:rsidR="00E57DCA" w:rsidRPr="000D4D8E" w:rsidRDefault="00E57DCA" w:rsidP="00C237A2">
      <w:pPr>
        <w:pStyle w:val="GvdeMetni"/>
        <w:rPr>
          <w:color w:val="00B050"/>
          <w:sz w:val="27"/>
        </w:rPr>
      </w:pPr>
    </w:p>
    <w:p w:rsidR="00E57DCA" w:rsidRDefault="00E57DCA" w:rsidP="00C237A2">
      <w:pPr>
        <w:pStyle w:val="GvdeMetni"/>
        <w:rPr>
          <w:sz w:val="20"/>
        </w:rPr>
      </w:pPr>
    </w:p>
    <w:p w:rsidR="00E57DCA" w:rsidRDefault="00E57DCA" w:rsidP="00C237A2">
      <w:pPr>
        <w:rPr>
          <w:sz w:val="24"/>
        </w:rPr>
      </w:pPr>
    </w:p>
    <w:p w:rsidR="00C119A3" w:rsidRDefault="00C119A3" w:rsidP="00C237A2">
      <w:pPr>
        <w:rPr>
          <w:sz w:val="24"/>
        </w:rPr>
      </w:pPr>
    </w:p>
    <w:p w:rsidR="00C119A3" w:rsidRDefault="00C119A3" w:rsidP="00C237A2">
      <w:pPr>
        <w:rPr>
          <w:sz w:val="24"/>
        </w:rPr>
      </w:pPr>
    </w:p>
    <w:p w:rsidR="00C119A3" w:rsidRDefault="00C119A3" w:rsidP="00C237A2">
      <w:pPr>
        <w:rPr>
          <w:sz w:val="24"/>
        </w:rPr>
      </w:pPr>
    </w:p>
    <w:p w:rsidR="00C119A3" w:rsidRDefault="00C119A3" w:rsidP="00C237A2">
      <w:pPr>
        <w:rPr>
          <w:sz w:val="24"/>
        </w:rPr>
      </w:pPr>
    </w:p>
    <w:p w:rsidR="00C119A3" w:rsidRDefault="00C119A3" w:rsidP="00C237A2">
      <w:pPr>
        <w:rPr>
          <w:sz w:val="24"/>
        </w:rPr>
      </w:pPr>
    </w:p>
    <w:p w:rsidR="00C119A3" w:rsidRDefault="00C119A3" w:rsidP="00C237A2">
      <w:pPr>
        <w:rPr>
          <w:sz w:val="24"/>
        </w:rPr>
        <w:sectPr w:rsidR="00C119A3" w:rsidSect="009525FF">
          <w:pgSz w:w="11910" w:h="16840"/>
          <w:pgMar w:top="966" w:right="1280" w:bottom="1220" w:left="1300" w:header="284" w:footer="174" w:gutter="0"/>
          <w:cols w:space="708"/>
        </w:sectPr>
      </w:pPr>
    </w:p>
    <w:p w:rsidR="00E57DCA" w:rsidRDefault="00E57DCA" w:rsidP="00C237A2">
      <w:pPr>
        <w:pStyle w:val="GvdeMetni"/>
        <w:rPr>
          <w:sz w:val="19"/>
        </w:rPr>
      </w:pPr>
    </w:p>
    <w:p w:rsidR="00C119A3" w:rsidRDefault="00C119A3" w:rsidP="00C237A2">
      <w:pPr>
        <w:pStyle w:val="Balk1"/>
        <w:spacing w:before="0"/>
      </w:pPr>
      <w:bookmarkStart w:id="3" w:name="_bookmark2"/>
      <w:bookmarkEnd w:id="3"/>
    </w:p>
    <w:p w:rsidR="00E57DCA" w:rsidRDefault="00592159" w:rsidP="00C237A2">
      <w:pPr>
        <w:pStyle w:val="Balk1"/>
        <w:spacing w:before="0"/>
      </w:pPr>
      <w:r>
        <w:t>YATIRIMCI (</w:t>
      </w:r>
      <w:r w:rsidR="00840386">
        <w:t xml:space="preserve">LABORATUVAR ve </w:t>
      </w:r>
      <w:r>
        <w:t>İŞLETME) BİLGİLERİ</w:t>
      </w:r>
    </w:p>
    <w:p w:rsidR="00E57DCA" w:rsidRPr="00C237A2" w:rsidRDefault="00592159" w:rsidP="00C237A2">
      <w:pPr>
        <w:pStyle w:val="GvdeMetni"/>
        <w:ind w:left="118" w:right="139"/>
        <w:jc w:val="both"/>
        <w:rPr>
          <w:sz w:val="22"/>
          <w:szCs w:val="22"/>
        </w:rPr>
      </w:pPr>
      <w:r w:rsidRPr="00C237A2">
        <w:rPr>
          <w:b/>
          <w:sz w:val="22"/>
          <w:szCs w:val="22"/>
        </w:rPr>
        <w:t xml:space="preserve">Yatırım Projesi Adı: </w:t>
      </w:r>
      <w:r w:rsidRPr="00C237A2">
        <w:rPr>
          <w:sz w:val="22"/>
          <w:szCs w:val="22"/>
        </w:rPr>
        <w:t>Yatırım projesinin, öncesindeki Ar-Ge projesi / faaliyeti ile uyumlu olan ismi yazılır.</w:t>
      </w:r>
    </w:p>
    <w:p w:rsidR="00C237A2" w:rsidRPr="00C237A2" w:rsidRDefault="00C237A2" w:rsidP="00C237A2">
      <w:pPr>
        <w:pStyle w:val="GvdeMetni"/>
        <w:ind w:left="118"/>
        <w:jc w:val="both"/>
        <w:rPr>
          <w:b/>
          <w:sz w:val="22"/>
          <w:szCs w:val="22"/>
        </w:rPr>
      </w:pPr>
    </w:p>
    <w:p w:rsidR="00E57DCA" w:rsidRPr="00C237A2" w:rsidRDefault="00592159" w:rsidP="00C237A2">
      <w:pPr>
        <w:pStyle w:val="GvdeMetni"/>
        <w:ind w:left="118"/>
        <w:jc w:val="both"/>
        <w:rPr>
          <w:color w:val="000000" w:themeColor="text1"/>
          <w:sz w:val="22"/>
          <w:szCs w:val="22"/>
        </w:rPr>
      </w:pPr>
      <w:r w:rsidRPr="00C237A2">
        <w:rPr>
          <w:b/>
          <w:sz w:val="22"/>
          <w:szCs w:val="22"/>
        </w:rPr>
        <w:t xml:space="preserve">Unvanı: </w:t>
      </w:r>
      <w:r w:rsidRPr="00C237A2">
        <w:rPr>
          <w:color w:val="000000" w:themeColor="text1"/>
          <w:sz w:val="22"/>
          <w:szCs w:val="22"/>
        </w:rPr>
        <w:t>İlgili sicil gazetelerinde kayıtlı olduğu şekilde resmi işletme adı (unvanı) yazılır.</w:t>
      </w:r>
    </w:p>
    <w:p w:rsidR="00C237A2" w:rsidRPr="00C237A2" w:rsidRDefault="00C237A2" w:rsidP="00C237A2">
      <w:pPr>
        <w:pStyle w:val="GvdeMetni"/>
        <w:ind w:left="118"/>
        <w:jc w:val="both"/>
        <w:rPr>
          <w:b/>
          <w:sz w:val="22"/>
          <w:szCs w:val="22"/>
        </w:rPr>
      </w:pPr>
    </w:p>
    <w:p w:rsidR="00E57DCA" w:rsidRPr="00C237A2" w:rsidRDefault="00592159" w:rsidP="00C237A2">
      <w:pPr>
        <w:pStyle w:val="GvdeMetni"/>
        <w:ind w:left="118"/>
        <w:jc w:val="both"/>
        <w:rPr>
          <w:sz w:val="22"/>
          <w:szCs w:val="22"/>
        </w:rPr>
      </w:pPr>
      <w:r w:rsidRPr="00C237A2">
        <w:rPr>
          <w:b/>
          <w:sz w:val="22"/>
          <w:szCs w:val="22"/>
        </w:rPr>
        <w:t>Adresi</w:t>
      </w:r>
      <w:r w:rsidRPr="00C237A2">
        <w:rPr>
          <w:sz w:val="22"/>
          <w:szCs w:val="22"/>
        </w:rPr>
        <w:t xml:space="preserve">: </w:t>
      </w:r>
      <w:r w:rsidR="00C119A3" w:rsidRPr="00C237A2">
        <w:rPr>
          <w:sz w:val="22"/>
          <w:szCs w:val="22"/>
        </w:rPr>
        <w:t>Kurumun</w:t>
      </w:r>
      <w:r w:rsidR="00C119A3" w:rsidRPr="00C237A2">
        <w:rPr>
          <w:b/>
          <w:sz w:val="22"/>
          <w:szCs w:val="22"/>
        </w:rPr>
        <w:t>/</w:t>
      </w:r>
      <w:r w:rsidRPr="00C237A2">
        <w:rPr>
          <w:sz w:val="22"/>
          <w:szCs w:val="22"/>
        </w:rPr>
        <w:t>İşletmenin güncel ve resmi merkez adresi yazılır.</w:t>
      </w:r>
    </w:p>
    <w:p w:rsidR="00C237A2" w:rsidRPr="00C237A2" w:rsidRDefault="00C237A2" w:rsidP="00C237A2">
      <w:pPr>
        <w:ind w:left="118"/>
        <w:jc w:val="both"/>
        <w:rPr>
          <w:b/>
        </w:rPr>
      </w:pPr>
    </w:p>
    <w:p w:rsidR="00E57DCA" w:rsidRPr="00C237A2" w:rsidRDefault="00592159" w:rsidP="00C237A2">
      <w:pPr>
        <w:ind w:left="118"/>
        <w:jc w:val="both"/>
      </w:pPr>
      <w:r w:rsidRPr="00C237A2">
        <w:rPr>
          <w:b/>
        </w:rPr>
        <w:t xml:space="preserve">Telefon / faks / e-posta / web adresi: </w:t>
      </w:r>
      <w:r w:rsidR="00C119A3" w:rsidRPr="00C237A2">
        <w:t>Kurumun</w:t>
      </w:r>
      <w:r w:rsidR="00C119A3" w:rsidRPr="00C237A2">
        <w:rPr>
          <w:b/>
        </w:rPr>
        <w:t>/</w:t>
      </w:r>
      <w:r w:rsidRPr="00C237A2">
        <w:t>İşletmenin güncel iletişim bilgileri yazılır.</w:t>
      </w:r>
    </w:p>
    <w:p w:rsidR="00C237A2" w:rsidRPr="00C237A2" w:rsidRDefault="00C237A2" w:rsidP="00C237A2">
      <w:pPr>
        <w:pStyle w:val="GvdeMetni"/>
        <w:ind w:left="118" w:right="134"/>
        <w:jc w:val="both"/>
        <w:rPr>
          <w:b/>
          <w:sz w:val="22"/>
          <w:szCs w:val="22"/>
        </w:rPr>
      </w:pPr>
    </w:p>
    <w:p w:rsidR="00E57DCA" w:rsidRPr="00C237A2" w:rsidRDefault="00592159" w:rsidP="00C237A2">
      <w:pPr>
        <w:pStyle w:val="GvdeMetni"/>
        <w:ind w:left="118" w:right="134"/>
        <w:jc w:val="both"/>
        <w:rPr>
          <w:color w:val="000000" w:themeColor="text1"/>
          <w:sz w:val="22"/>
          <w:szCs w:val="22"/>
        </w:rPr>
      </w:pPr>
      <w:r w:rsidRPr="00C237A2">
        <w:rPr>
          <w:b/>
          <w:sz w:val="22"/>
          <w:szCs w:val="22"/>
        </w:rPr>
        <w:t xml:space="preserve">Sınıfı: </w:t>
      </w:r>
      <w:r w:rsidRPr="00C237A2">
        <w:rPr>
          <w:color w:val="000000" w:themeColor="text1"/>
          <w:sz w:val="22"/>
          <w:szCs w:val="22"/>
        </w:rPr>
        <w:t>KOBİ Bilgi Beyannamesi Formu ya da KOBİ Durum Belgesi’ndeki bilgiler doğrultusunda işletmenin sınıfı seçilir.</w:t>
      </w:r>
    </w:p>
    <w:p w:rsidR="00C237A2" w:rsidRPr="00C237A2" w:rsidRDefault="00C237A2" w:rsidP="00C237A2">
      <w:pPr>
        <w:ind w:left="118"/>
        <w:jc w:val="both"/>
        <w:rPr>
          <w:b/>
          <w:color w:val="000000" w:themeColor="text1"/>
        </w:rPr>
      </w:pPr>
    </w:p>
    <w:p w:rsidR="00E57DCA" w:rsidRPr="00C237A2" w:rsidRDefault="00592159" w:rsidP="00C237A2">
      <w:pPr>
        <w:ind w:left="118"/>
        <w:jc w:val="both"/>
        <w:rPr>
          <w:color w:val="000000" w:themeColor="text1"/>
        </w:rPr>
      </w:pPr>
      <w:r w:rsidRPr="00C237A2">
        <w:rPr>
          <w:b/>
          <w:color w:val="000000" w:themeColor="text1"/>
        </w:rPr>
        <w:t xml:space="preserve">Faaliyet Alanları: </w:t>
      </w:r>
      <w:r w:rsidRPr="00C237A2">
        <w:rPr>
          <w:color w:val="000000" w:themeColor="text1"/>
        </w:rPr>
        <w:t>NACE Rev. 2.2’ye göre, işletmenin faaliyet gösterdiği alanlar yazılır.</w:t>
      </w:r>
      <w:r w:rsidR="006D69CD" w:rsidRPr="00C237A2">
        <w:rPr>
          <w:color w:val="000000" w:themeColor="text1"/>
        </w:rPr>
        <w:t>*</w:t>
      </w:r>
    </w:p>
    <w:p w:rsidR="00C237A2" w:rsidRPr="00C237A2" w:rsidRDefault="00C237A2" w:rsidP="00C237A2">
      <w:pPr>
        <w:pStyle w:val="GvdeMetni"/>
        <w:ind w:left="118" w:right="137"/>
        <w:jc w:val="both"/>
        <w:rPr>
          <w:b/>
          <w:sz w:val="22"/>
          <w:szCs w:val="22"/>
        </w:rPr>
      </w:pPr>
    </w:p>
    <w:p w:rsidR="00E57DCA" w:rsidRPr="00C237A2" w:rsidRDefault="00592159" w:rsidP="00C237A2">
      <w:pPr>
        <w:pStyle w:val="GvdeMetni"/>
        <w:ind w:left="118" w:right="137"/>
        <w:jc w:val="both"/>
        <w:rPr>
          <w:color w:val="000000" w:themeColor="text1"/>
          <w:sz w:val="22"/>
          <w:szCs w:val="22"/>
        </w:rPr>
      </w:pPr>
      <w:r w:rsidRPr="00C237A2">
        <w:rPr>
          <w:b/>
          <w:sz w:val="22"/>
          <w:szCs w:val="22"/>
        </w:rPr>
        <w:t xml:space="preserve">Sermayesi: </w:t>
      </w:r>
      <w:r w:rsidR="00C119A3" w:rsidRPr="00C237A2">
        <w:rPr>
          <w:sz w:val="22"/>
          <w:szCs w:val="22"/>
        </w:rPr>
        <w:t>Kurumun</w:t>
      </w:r>
      <w:r w:rsidR="00C119A3" w:rsidRPr="00C237A2">
        <w:rPr>
          <w:b/>
          <w:sz w:val="22"/>
          <w:szCs w:val="22"/>
        </w:rPr>
        <w:t>/</w:t>
      </w:r>
      <w:r w:rsidRPr="00C237A2">
        <w:rPr>
          <w:color w:val="000000" w:themeColor="text1"/>
          <w:sz w:val="22"/>
          <w:szCs w:val="22"/>
        </w:rPr>
        <w:t>İşletmenin son sermaye yapısını gösterir ilgili sicil gazetesine göre sermayesi ve ortakların bilgileri yazılır.</w:t>
      </w:r>
    </w:p>
    <w:p w:rsidR="00C237A2" w:rsidRPr="00C237A2" w:rsidRDefault="00C237A2" w:rsidP="00C237A2">
      <w:pPr>
        <w:ind w:left="118" w:right="137"/>
        <w:jc w:val="both"/>
        <w:rPr>
          <w:b/>
          <w:color w:val="000000" w:themeColor="text1"/>
        </w:rPr>
      </w:pPr>
    </w:p>
    <w:p w:rsidR="00E57DCA" w:rsidRPr="00C237A2" w:rsidRDefault="00592159" w:rsidP="00C237A2">
      <w:pPr>
        <w:ind w:left="118" w:right="137"/>
        <w:jc w:val="both"/>
        <w:rPr>
          <w:color w:val="000000" w:themeColor="text1"/>
        </w:rPr>
      </w:pPr>
      <w:r w:rsidRPr="00C237A2">
        <w:rPr>
          <w:b/>
          <w:color w:val="000000" w:themeColor="text1"/>
        </w:rPr>
        <w:t xml:space="preserve">Bağlı bulunduğu vergi dairesi / vergi kimlik no: </w:t>
      </w:r>
      <w:r w:rsidRPr="00C237A2">
        <w:rPr>
          <w:color w:val="000000" w:themeColor="text1"/>
        </w:rPr>
        <w:t>İşletmenin bağlı bulunduğu vergi dairesi ve numarası yazılır.</w:t>
      </w:r>
    </w:p>
    <w:p w:rsidR="00C237A2" w:rsidRPr="00C237A2" w:rsidRDefault="00C237A2" w:rsidP="00C237A2">
      <w:pPr>
        <w:pStyle w:val="GvdeMetni"/>
        <w:ind w:left="118" w:right="141" w:firstLine="52"/>
        <w:jc w:val="both"/>
        <w:rPr>
          <w:b/>
          <w:color w:val="000000" w:themeColor="text1"/>
          <w:sz w:val="22"/>
          <w:szCs w:val="22"/>
        </w:rPr>
      </w:pPr>
    </w:p>
    <w:p w:rsidR="00E57DCA" w:rsidRPr="00C237A2" w:rsidRDefault="00592159" w:rsidP="00C237A2">
      <w:pPr>
        <w:pStyle w:val="GvdeMetni"/>
        <w:ind w:left="118" w:right="141" w:firstLine="52"/>
        <w:jc w:val="both"/>
        <w:rPr>
          <w:color w:val="000000" w:themeColor="text1"/>
          <w:sz w:val="22"/>
          <w:szCs w:val="22"/>
        </w:rPr>
      </w:pPr>
      <w:r w:rsidRPr="00C237A2">
        <w:rPr>
          <w:b/>
          <w:color w:val="000000" w:themeColor="text1"/>
          <w:sz w:val="22"/>
          <w:szCs w:val="22"/>
        </w:rPr>
        <w:t xml:space="preserve">SGK iş yeri sicil no: </w:t>
      </w:r>
      <w:r w:rsidRPr="00C237A2">
        <w:rPr>
          <w:color w:val="000000" w:themeColor="text1"/>
          <w:sz w:val="22"/>
          <w:szCs w:val="22"/>
        </w:rPr>
        <w:t xml:space="preserve">Yatırımın yapılacağı yere ilişkin SGK iş yeri sicil numarası yazılır. Komple yeni yatırımlarda bu </w:t>
      </w:r>
      <w:proofErr w:type="gramStart"/>
      <w:r w:rsidRPr="00C237A2">
        <w:rPr>
          <w:color w:val="000000" w:themeColor="text1"/>
          <w:sz w:val="22"/>
          <w:szCs w:val="22"/>
        </w:rPr>
        <w:t>alan</w:t>
      </w:r>
      <w:proofErr w:type="gramEnd"/>
      <w:r w:rsidRPr="00C237A2">
        <w:rPr>
          <w:color w:val="000000" w:themeColor="text1"/>
          <w:sz w:val="22"/>
          <w:szCs w:val="22"/>
        </w:rPr>
        <w:t xml:space="preserve"> boş bırakılır.</w:t>
      </w:r>
    </w:p>
    <w:p w:rsidR="00C237A2" w:rsidRPr="00C237A2" w:rsidRDefault="00C237A2" w:rsidP="00C237A2">
      <w:pPr>
        <w:ind w:left="118" w:right="141"/>
        <w:jc w:val="both"/>
        <w:rPr>
          <w:b/>
          <w:color w:val="000000" w:themeColor="text1"/>
        </w:rPr>
      </w:pPr>
    </w:p>
    <w:p w:rsidR="00E57DCA" w:rsidRPr="00C237A2" w:rsidRDefault="00592159" w:rsidP="00C237A2">
      <w:pPr>
        <w:ind w:left="118" w:right="141"/>
        <w:jc w:val="both"/>
        <w:rPr>
          <w:color w:val="000000" w:themeColor="text1"/>
        </w:rPr>
      </w:pPr>
      <w:r w:rsidRPr="00C237A2">
        <w:rPr>
          <w:b/>
          <w:color w:val="000000" w:themeColor="text1"/>
        </w:rPr>
        <w:t xml:space="preserve">Ticaret sicil no ve kuruluş yılı: </w:t>
      </w:r>
      <w:r w:rsidRPr="00C237A2">
        <w:rPr>
          <w:color w:val="000000" w:themeColor="text1"/>
        </w:rPr>
        <w:t>Ticaret sicil gazetesindeki işletmenin sicil numarası ve tescil ilan tarihi yazılır.</w:t>
      </w:r>
    </w:p>
    <w:p w:rsidR="00C237A2" w:rsidRPr="00C237A2" w:rsidRDefault="00C237A2" w:rsidP="00C237A2">
      <w:pPr>
        <w:ind w:left="118" w:right="136"/>
        <w:jc w:val="both"/>
        <w:rPr>
          <w:b/>
        </w:rPr>
      </w:pPr>
    </w:p>
    <w:p w:rsidR="00E57DCA" w:rsidRPr="00C237A2" w:rsidRDefault="00592159" w:rsidP="00C237A2">
      <w:pPr>
        <w:ind w:left="118" w:right="136"/>
        <w:jc w:val="both"/>
      </w:pPr>
      <w:r w:rsidRPr="00C237A2">
        <w:rPr>
          <w:b/>
        </w:rPr>
        <w:t xml:space="preserve">Yatırım projesinden sorumlu şahısların iletişim bilgileri: </w:t>
      </w:r>
      <w:r w:rsidRPr="00C237A2">
        <w:t>Proje başvurusu ve sonraki süreçlerde bilgi alınabilecek işletme çalışanlarının iletişim bilgileri</w:t>
      </w:r>
      <w:r w:rsidRPr="00C237A2">
        <w:rPr>
          <w:spacing w:val="-24"/>
        </w:rPr>
        <w:t xml:space="preserve"> </w:t>
      </w:r>
      <w:r w:rsidRPr="00C237A2">
        <w:t>yazılır.</w:t>
      </w:r>
    </w:p>
    <w:p w:rsidR="00C237A2" w:rsidRPr="00C237A2" w:rsidRDefault="00C237A2" w:rsidP="00C237A2">
      <w:pPr>
        <w:ind w:left="118" w:right="134"/>
        <w:jc w:val="both"/>
        <w:rPr>
          <w:b/>
        </w:rPr>
      </w:pPr>
    </w:p>
    <w:p w:rsidR="00E57DCA" w:rsidRPr="00C237A2" w:rsidRDefault="00592159" w:rsidP="00C237A2">
      <w:pPr>
        <w:ind w:left="118" w:right="134"/>
        <w:jc w:val="both"/>
      </w:pPr>
      <w:r w:rsidRPr="00C237A2">
        <w:rPr>
          <w:b/>
        </w:rPr>
        <w:t xml:space="preserve">Destek kararı çıkması halinde, sözleşme imzalama yetkisine sahip olan temsil ve ilzama yetkili kişi/kişilerin bilgileri: </w:t>
      </w:r>
      <w:r w:rsidR="00C119A3" w:rsidRPr="00C237A2">
        <w:t>Kurumda</w:t>
      </w:r>
      <w:r w:rsidR="00C119A3" w:rsidRPr="00C237A2">
        <w:rPr>
          <w:b/>
        </w:rPr>
        <w:t>/</w:t>
      </w:r>
      <w:r w:rsidRPr="00C237A2">
        <w:t xml:space="preserve">İşletmede imza yetkisine sahip </w:t>
      </w:r>
      <w:proofErr w:type="gramStart"/>
      <w:r w:rsidRPr="00C237A2">
        <w:t>olan  kişi</w:t>
      </w:r>
      <w:proofErr w:type="gramEnd"/>
      <w:r w:rsidRPr="00C237A2">
        <w:t xml:space="preserve">/kişilerin bilgileri yazılır. </w:t>
      </w:r>
      <w:proofErr w:type="gramStart"/>
      <w:r w:rsidRPr="00C237A2">
        <w:t>Yetkinin kullanım şekli (münferiden, müştereken, vs) ve bu yetkinin süresi, güncel imza sirkülerindeki bilgiler dikkate alınarak</w:t>
      </w:r>
      <w:r w:rsidRPr="00C237A2">
        <w:rPr>
          <w:spacing w:val="-23"/>
        </w:rPr>
        <w:t xml:space="preserve"> </w:t>
      </w:r>
      <w:r w:rsidRPr="00C237A2">
        <w:t>yazılmalıdır.</w:t>
      </w:r>
      <w:proofErr w:type="gramEnd"/>
    </w:p>
    <w:p w:rsidR="00C237A2" w:rsidRPr="00C237A2" w:rsidRDefault="00C237A2" w:rsidP="00C237A2">
      <w:pPr>
        <w:ind w:left="118" w:right="138"/>
        <w:jc w:val="both"/>
        <w:rPr>
          <w:b/>
        </w:rPr>
      </w:pPr>
    </w:p>
    <w:p w:rsidR="00C119A3" w:rsidRPr="00C237A2" w:rsidRDefault="00C119A3" w:rsidP="00C237A2">
      <w:pPr>
        <w:ind w:left="118" w:right="138"/>
        <w:jc w:val="both"/>
      </w:pPr>
      <w:r w:rsidRPr="00C237A2">
        <w:rPr>
          <w:b/>
        </w:rPr>
        <w:t xml:space="preserve">İşletme personel dağılımı: </w:t>
      </w:r>
      <w:r w:rsidRPr="00C237A2">
        <w:t>Son mezuniyet durumlarına göre, ortaklar hariç işletme çalışanlarının dağılımı yazılır.</w:t>
      </w:r>
    </w:p>
    <w:p w:rsidR="00C237A2" w:rsidRPr="00C237A2" w:rsidRDefault="00C237A2" w:rsidP="00C237A2">
      <w:pPr>
        <w:ind w:left="118"/>
        <w:jc w:val="both"/>
        <w:rPr>
          <w:b/>
        </w:rPr>
      </w:pPr>
    </w:p>
    <w:p w:rsidR="00C119A3" w:rsidRPr="00C237A2" w:rsidRDefault="00C119A3" w:rsidP="00C237A2">
      <w:pPr>
        <w:ind w:left="118"/>
        <w:jc w:val="both"/>
      </w:pPr>
      <w:r w:rsidRPr="00C237A2">
        <w:rPr>
          <w:b/>
        </w:rPr>
        <w:t xml:space="preserve">Son 3 yıla ait </w:t>
      </w:r>
      <w:proofErr w:type="gramStart"/>
      <w:r w:rsidRPr="00C237A2">
        <w:rPr>
          <w:b/>
        </w:rPr>
        <w:t>mali</w:t>
      </w:r>
      <w:proofErr w:type="gramEnd"/>
      <w:r w:rsidRPr="00C237A2">
        <w:rPr>
          <w:b/>
        </w:rPr>
        <w:t xml:space="preserve"> veri: </w:t>
      </w:r>
      <w:r w:rsidRPr="00C237A2">
        <w:t xml:space="preserve">Varsa, son 3 yıla ait </w:t>
      </w:r>
      <w:r w:rsidR="00214D5D" w:rsidRPr="00C237A2">
        <w:t>Kurumun /</w:t>
      </w:r>
      <w:r w:rsidRPr="00C237A2">
        <w:t>işletmenin mali verileri girilir.</w:t>
      </w:r>
    </w:p>
    <w:p w:rsidR="00C237A2" w:rsidRDefault="00C237A2" w:rsidP="00C237A2">
      <w:pPr>
        <w:pStyle w:val="GvdeMetni"/>
        <w:ind w:left="118" w:right="133"/>
        <w:jc w:val="both"/>
        <w:rPr>
          <w:b/>
        </w:rPr>
      </w:pPr>
    </w:p>
    <w:tbl>
      <w:tblPr>
        <w:tblW w:w="9150" w:type="dxa"/>
        <w:shd w:val="clear" w:color="auto" w:fill="FFFFFF"/>
        <w:tblCellMar>
          <w:left w:w="0" w:type="dxa"/>
          <w:right w:w="0" w:type="dxa"/>
        </w:tblCellMar>
        <w:tblLook w:val="04A0" w:firstRow="1" w:lastRow="0" w:firstColumn="1" w:lastColumn="0" w:noHBand="0" w:noVBand="1"/>
      </w:tblPr>
      <w:tblGrid>
        <w:gridCol w:w="9150"/>
      </w:tblGrid>
      <w:tr w:rsidR="006D69CD" w:rsidRPr="00C237A2" w:rsidTr="006D69CD">
        <w:trPr>
          <w:trHeight w:val="125"/>
        </w:trPr>
        <w:tc>
          <w:tcPr>
            <w:tcW w:w="0" w:type="auto"/>
            <w:tcBorders>
              <w:top w:val="nil"/>
              <w:left w:val="nil"/>
              <w:bottom w:val="nil"/>
              <w:right w:val="nil"/>
            </w:tcBorders>
            <w:shd w:val="clear" w:color="auto" w:fill="FFFFFF"/>
            <w:vAlign w:val="bottom"/>
            <w:hideMark/>
          </w:tcPr>
          <w:p w:rsidR="00C237A2" w:rsidRDefault="00C119A3" w:rsidP="00C237A2">
            <w:pPr>
              <w:widowControl/>
            </w:pPr>
            <w:r>
              <w:rPr>
                <w:b/>
              </w:rPr>
              <w:t xml:space="preserve">Hak tesisi durumunda, son 3 yıla ait mali veri: </w:t>
            </w:r>
            <w:r>
              <w:t>Ar-Ge projesi/faaliyeti ve sonucundaki teknolojik ürünün sahibi bir tüzel kişilik ise ve ilgili bütün hakları başvuru sahibi işletmeye devretmiş ise (söz konusu tüzel kişilik kendisi başvuru yapmayıp hak tesisi yoluyla ilgili bütün haklarını başvuruyu yapan işletmeye devrettiyse); devreden tüzel kişiliğin unvanı ve varsa, son 3 yılına ait mali verileri girilir.</w:t>
            </w:r>
          </w:p>
          <w:p w:rsidR="00C237A2" w:rsidRDefault="00C237A2" w:rsidP="00C237A2">
            <w:pPr>
              <w:widowControl/>
            </w:pPr>
          </w:p>
          <w:p w:rsidR="00C237A2" w:rsidRDefault="00C237A2" w:rsidP="00C237A2">
            <w:pPr>
              <w:widowControl/>
            </w:pPr>
          </w:p>
          <w:p w:rsidR="00C237A2" w:rsidRDefault="00C237A2" w:rsidP="00C237A2">
            <w:pPr>
              <w:widowControl/>
            </w:pPr>
          </w:p>
          <w:p w:rsidR="00C237A2" w:rsidRDefault="00C237A2" w:rsidP="00C237A2">
            <w:pPr>
              <w:widowControl/>
            </w:pPr>
          </w:p>
          <w:p w:rsidR="006D69CD" w:rsidRPr="00C237A2" w:rsidRDefault="006D69CD" w:rsidP="00C237A2">
            <w:pPr>
              <w:widowControl/>
              <w:rPr>
                <w:rFonts w:ascii="inherit" w:eastAsia="Times New Roman" w:hAnsi="inherit" w:cs="Times New Roman"/>
                <w:color w:val="000000"/>
                <w:sz w:val="10"/>
                <w:szCs w:val="10"/>
                <w:lang w:val="tr-TR" w:eastAsia="tr-TR"/>
              </w:rPr>
            </w:pPr>
            <w:r w:rsidRPr="00C237A2">
              <w:rPr>
                <w:rFonts w:ascii="inherit" w:eastAsia="Times New Roman" w:hAnsi="inherit" w:cs="Times New Roman"/>
                <w:color w:val="000000"/>
                <w:sz w:val="10"/>
                <w:szCs w:val="10"/>
                <w:lang w:val="tr-TR" w:eastAsia="tr-TR"/>
              </w:rPr>
              <w:t>*NACE Rev.2-ALTILI EKONOMİK FAALİYET SINIFLAMASI, 2015 Güncellenmiş 2015 Baskısı</w:t>
            </w:r>
          </w:p>
        </w:tc>
      </w:tr>
      <w:tr w:rsidR="006D69CD" w:rsidRPr="00C237A2" w:rsidTr="006D69CD">
        <w:trPr>
          <w:trHeight w:val="1339"/>
        </w:trPr>
        <w:tc>
          <w:tcPr>
            <w:tcW w:w="0" w:type="auto"/>
            <w:tcBorders>
              <w:top w:val="nil"/>
              <w:left w:val="nil"/>
              <w:bottom w:val="nil"/>
              <w:right w:val="nil"/>
            </w:tcBorders>
            <w:shd w:val="clear" w:color="auto" w:fill="FFFFFF"/>
            <w:vAlign w:val="bottom"/>
            <w:hideMark/>
          </w:tcPr>
          <w:p w:rsidR="006D69CD" w:rsidRPr="00C237A2" w:rsidRDefault="006D69CD" w:rsidP="00C237A2">
            <w:pPr>
              <w:widowControl/>
              <w:jc w:val="both"/>
              <w:rPr>
                <w:rFonts w:ascii="Verdana" w:eastAsia="Times New Roman" w:hAnsi="Verdana" w:cs="Times New Roman"/>
                <w:color w:val="4A7272"/>
                <w:sz w:val="10"/>
                <w:szCs w:val="10"/>
                <w:lang w:val="tr-TR" w:eastAsia="tr-TR"/>
              </w:rPr>
            </w:pPr>
            <w:r w:rsidRPr="00C237A2">
              <w:rPr>
                <w:rFonts w:ascii="inherit" w:eastAsia="Times New Roman" w:hAnsi="inherit" w:cs="Times New Roman"/>
                <w:b/>
                <w:bCs/>
                <w:color w:val="4A7272"/>
                <w:sz w:val="10"/>
                <w:szCs w:val="10"/>
                <w:bdr w:val="none" w:sz="0" w:space="0" w:color="auto" w:frame="1"/>
                <w:lang w:val="tr-TR" w:eastAsia="tr-TR"/>
              </w:rPr>
              <w:t>İÇERİK :</w:t>
            </w:r>
            <w:r w:rsidRPr="00C237A2">
              <w:rPr>
                <w:rFonts w:ascii="Verdana" w:eastAsia="Times New Roman" w:hAnsi="Verdana" w:cs="Times New Roman"/>
                <w:color w:val="4A7272"/>
                <w:sz w:val="10"/>
                <w:szCs w:val="10"/>
                <w:lang w:val="tr-TR" w:eastAsia="tr-TR"/>
              </w:rPr>
              <w:t> "Nace Rev.2-Altılı Ekonomik Faaliyet Sınıflaması, 2015", Eurostat (Avrupa Birliği İstatistik Ofisi) tarafından oluşturulan NACE Rev.2 sınıflaması temel alınarak türetilen altı basamaklı bir sınıflamadır. Bu sınıflama, ilgili kurum ve kuruluşların ihtiyaçlarına cevap vermek ve kendilerine özel oluşturdukları sınıflama sistemleri yerine ortak bir sınıflama kullanmaları amacıyla geliştirilmiştir. Türkiye İstatistik Kurumu koordinasyonunda ve ilgili kurum ve kuruluşların katılımıyla geliştirilen "NACE Rev.2-Altılı Ekonomik Faaliyet Sınıflaması, 2015", TÜİK web sayfasında bulunan Sınıflama Sunucusu üzerinden 01.01.2015 tarihinde kullanıma sunulmuştur. Söz konusu sınıflama her yıl düzenli olarak revize edilmektedir. İş kayıtları, ulusal ve bölgesel hesaplar, yapısal iş istatistikleri, kısa dönemli istatistikler, işgücü istatistikleri, ulaştırma, enerji ve atık istatistikleri ile ekonomik faaliyeti bir değişken olarak kullanan diğer istatistikler, bu sınıflamanın temel uygulama alanlarıdır. Bu yayında, tarım, ormancılık, madencilik, imalat, ulaştırma, hizmet gibi 22 kısımın (A'dan V'ye kadar) tüm faaliyetlerinin açık tanımları detaylı bir şekilde anlatılmıştır. Söz konusu yayın sadece Türkçedir.</w:t>
            </w:r>
          </w:p>
        </w:tc>
      </w:tr>
      <w:tr w:rsidR="006D69CD" w:rsidRPr="00C237A2" w:rsidTr="006D69CD">
        <w:tc>
          <w:tcPr>
            <w:tcW w:w="0" w:type="auto"/>
            <w:shd w:val="clear" w:color="auto" w:fill="FFFFFF"/>
            <w:vAlign w:val="center"/>
            <w:hideMark/>
          </w:tcPr>
          <w:p w:rsidR="006D69CD" w:rsidRPr="00C237A2" w:rsidRDefault="006D69CD" w:rsidP="00C237A2">
            <w:pPr>
              <w:widowControl/>
              <w:rPr>
                <w:rFonts w:ascii="Arial Narrow" w:eastAsia="Times New Roman" w:hAnsi="Arial Narrow" w:cs="Times New Roman"/>
                <w:color w:val="000000"/>
                <w:sz w:val="10"/>
                <w:szCs w:val="10"/>
                <w:lang w:val="tr-TR" w:eastAsia="tr-TR"/>
              </w:rPr>
            </w:pPr>
          </w:p>
        </w:tc>
      </w:tr>
    </w:tbl>
    <w:p w:rsidR="006D69CD" w:rsidRDefault="006D69CD" w:rsidP="00C237A2">
      <w:pPr>
        <w:jc w:val="both"/>
        <w:rPr>
          <w:sz w:val="24"/>
        </w:rPr>
        <w:sectPr w:rsidR="006D69CD" w:rsidSect="005B42B7">
          <w:pgSz w:w="11910" w:h="16840"/>
          <w:pgMar w:top="680" w:right="1280" w:bottom="1220" w:left="1300" w:header="284" w:footer="175" w:gutter="0"/>
          <w:cols w:space="708"/>
        </w:sectPr>
      </w:pPr>
    </w:p>
    <w:p w:rsidR="00E57DCA" w:rsidRDefault="00E57DCA" w:rsidP="00C237A2">
      <w:pPr>
        <w:pStyle w:val="GvdeMetni"/>
        <w:rPr>
          <w:sz w:val="18"/>
        </w:rPr>
      </w:pPr>
    </w:p>
    <w:p w:rsidR="00C119A3" w:rsidRDefault="00C119A3" w:rsidP="00C237A2">
      <w:pPr>
        <w:ind w:left="118" w:right="138"/>
        <w:jc w:val="both"/>
        <w:rPr>
          <w:b/>
          <w:sz w:val="24"/>
        </w:rPr>
      </w:pPr>
    </w:p>
    <w:p w:rsidR="00E57DCA" w:rsidRDefault="00E57DCA" w:rsidP="00C237A2">
      <w:pPr>
        <w:pStyle w:val="GvdeMetni"/>
      </w:pPr>
    </w:p>
    <w:p w:rsidR="00E57DCA" w:rsidRDefault="00592159" w:rsidP="00C237A2">
      <w:pPr>
        <w:pStyle w:val="Balk1"/>
        <w:spacing w:before="0"/>
        <w:ind w:right="134"/>
      </w:pPr>
      <w:bookmarkStart w:id="4" w:name="_bookmark3"/>
      <w:bookmarkEnd w:id="4"/>
      <w:r>
        <w:t>ÜRÜNÜN</w:t>
      </w:r>
      <w:r w:rsidR="000D4D8E">
        <w:t>, HİZMET, PATENT ve DİĞER</w:t>
      </w:r>
      <w:r>
        <w:t xml:space="preserve"> ELDE EDİL</w:t>
      </w:r>
      <w:r w:rsidR="000D4D8E">
        <w:t>EN</w:t>
      </w:r>
      <w:r>
        <w:t xml:space="preserve"> AR-GE VE YENİLİK PROJESİ/FAALİYETİ BİLGİLERİ</w:t>
      </w:r>
    </w:p>
    <w:p w:rsidR="00C237A2" w:rsidRDefault="00C237A2" w:rsidP="00C237A2">
      <w:pPr>
        <w:pStyle w:val="Balk1"/>
        <w:spacing w:before="0"/>
        <w:ind w:right="134"/>
      </w:pPr>
    </w:p>
    <w:p w:rsidR="00E57DCA" w:rsidRPr="00C237A2" w:rsidRDefault="00592159" w:rsidP="00C237A2">
      <w:pPr>
        <w:ind w:left="118" w:right="134"/>
        <w:jc w:val="both"/>
      </w:pPr>
      <w:r w:rsidRPr="00C237A2">
        <w:rPr>
          <w:b/>
        </w:rPr>
        <w:t xml:space="preserve">Yatırıma konu ürünün açık adı: </w:t>
      </w:r>
      <w:r w:rsidRPr="00C237A2">
        <w:t>Teknolojik ürünü açıkça tanımlayan isim yazılır.</w:t>
      </w:r>
    </w:p>
    <w:p w:rsidR="00AB5342" w:rsidRDefault="00AB5342" w:rsidP="00C237A2">
      <w:pPr>
        <w:ind w:left="118" w:right="132"/>
        <w:jc w:val="both"/>
        <w:rPr>
          <w:b/>
          <w:color w:val="000000" w:themeColor="text1"/>
        </w:rPr>
      </w:pPr>
    </w:p>
    <w:p w:rsidR="00E57DCA" w:rsidRPr="00C237A2" w:rsidRDefault="00592159" w:rsidP="00C237A2">
      <w:pPr>
        <w:ind w:left="118" w:right="132"/>
        <w:jc w:val="both"/>
        <w:rPr>
          <w:color w:val="000000" w:themeColor="text1"/>
        </w:rPr>
      </w:pPr>
      <w:r w:rsidRPr="00C237A2">
        <w:rPr>
          <w:b/>
          <w:color w:val="000000" w:themeColor="text1"/>
        </w:rPr>
        <w:t>Yatırıma konu ürünün üretimine yönelik daha önce kamu kaynaklarından geri ödemesiz destek sağlandı mı</w:t>
      </w:r>
      <w:proofErr w:type="gramStart"/>
      <w:r w:rsidRPr="00C237A2">
        <w:rPr>
          <w:b/>
          <w:color w:val="000000" w:themeColor="text1"/>
        </w:rPr>
        <w:t>?:</w:t>
      </w:r>
      <w:proofErr w:type="gramEnd"/>
      <w:r w:rsidRPr="00C237A2">
        <w:rPr>
          <w:b/>
          <w:color w:val="000000" w:themeColor="text1"/>
        </w:rPr>
        <w:t xml:space="preserve"> </w:t>
      </w:r>
      <w:r w:rsidRPr="00C237A2">
        <w:rPr>
          <w:color w:val="000000" w:themeColor="text1"/>
        </w:rPr>
        <w:t xml:space="preserve">ürünün üretimine yönelik kamu kaynaklarından daha önce geri ödemesiz hibe desteği sağlandıysa ilgili bilgiler eksiksiz girilir. </w:t>
      </w:r>
      <w:proofErr w:type="gramStart"/>
      <w:r w:rsidRPr="00C237A2">
        <w:rPr>
          <w:color w:val="000000" w:themeColor="text1"/>
        </w:rPr>
        <w:t>Sadece üretim ve yatırım amaçlı alınmış olan hibe destekler ile ilgili bilgiler girilecek olup Ar-Ge, inovasyon, vs desteklerinin yazılmasına gerek yoktur.</w:t>
      </w:r>
      <w:proofErr w:type="gramEnd"/>
    </w:p>
    <w:p w:rsidR="00E57DCA" w:rsidRPr="00C237A2" w:rsidRDefault="00592159" w:rsidP="00C237A2">
      <w:pPr>
        <w:pStyle w:val="GvdeMetni"/>
        <w:ind w:left="118" w:right="133"/>
        <w:jc w:val="both"/>
        <w:rPr>
          <w:color w:val="000000" w:themeColor="text1"/>
          <w:sz w:val="22"/>
          <w:szCs w:val="22"/>
        </w:rPr>
      </w:pPr>
      <w:r w:rsidRPr="00C237A2">
        <w:rPr>
          <w:color w:val="000000" w:themeColor="text1"/>
          <w:sz w:val="22"/>
          <w:szCs w:val="22"/>
        </w:rPr>
        <w:t>Toplam destek tutarı ve -</w:t>
      </w:r>
      <w:proofErr w:type="gramStart"/>
      <w:r w:rsidRPr="00C237A2">
        <w:rPr>
          <w:color w:val="000000" w:themeColor="text1"/>
          <w:sz w:val="22"/>
          <w:szCs w:val="22"/>
        </w:rPr>
        <w:t>eğer</w:t>
      </w:r>
      <w:proofErr w:type="gramEnd"/>
      <w:r w:rsidRPr="00C237A2">
        <w:rPr>
          <w:color w:val="000000" w:themeColor="text1"/>
          <w:sz w:val="22"/>
          <w:szCs w:val="22"/>
        </w:rPr>
        <w:t xml:space="preserve"> desteğin tamamı geri ödemesiz değilse- toplam desteğin içindeki geri ödemesiz destek miktarı, destek kapsamında satın alınan makine/teçhizat bilgileri eksiksiz bir şekilde girilmelidir.</w:t>
      </w:r>
    </w:p>
    <w:p w:rsidR="00C237A2" w:rsidRDefault="00C237A2" w:rsidP="00C237A2">
      <w:pPr>
        <w:ind w:left="118" w:right="138"/>
        <w:jc w:val="both"/>
        <w:rPr>
          <w:b/>
        </w:rPr>
      </w:pPr>
    </w:p>
    <w:p w:rsidR="00E57DCA" w:rsidRPr="00C237A2" w:rsidRDefault="00592159" w:rsidP="00C237A2">
      <w:pPr>
        <w:ind w:left="118" w:right="138"/>
        <w:jc w:val="both"/>
      </w:pPr>
      <w:r w:rsidRPr="00C237A2">
        <w:rPr>
          <w:b/>
        </w:rPr>
        <w:t>Yatırıma konu ürün nasıl elde edildi</w:t>
      </w:r>
      <w:proofErr w:type="gramStart"/>
      <w:r w:rsidRPr="00C237A2">
        <w:rPr>
          <w:b/>
        </w:rPr>
        <w:t>?:</w:t>
      </w:r>
      <w:proofErr w:type="gramEnd"/>
      <w:r w:rsidRPr="00C237A2">
        <w:rPr>
          <w:b/>
        </w:rPr>
        <w:t xml:space="preserve"> </w:t>
      </w:r>
      <w:r w:rsidRPr="00C237A2">
        <w:t xml:space="preserve">3 seçenekten </w:t>
      </w:r>
      <w:r w:rsidR="00214D5D" w:rsidRPr="00C237A2">
        <w:t>başvuru sahibinin durumuna uyanlar</w:t>
      </w:r>
      <w:r w:rsidRPr="00C237A2">
        <w:t xml:space="preserve"> seçilir ve ilgili formlar doldurulur.</w:t>
      </w:r>
    </w:p>
    <w:p w:rsidR="00E57DCA" w:rsidRPr="00C237A2" w:rsidRDefault="00E57DCA" w:rsidP="00C237A2">
      <w:pPr>
        <w:pStyle w:val="GvdeMetni"/>
        <w:rPr>
          <w:sz w:val="22"/>
          <w:szCs w:val="22"/>
        </w:rPr>
      </w:pPr>
    </w:p>
    <w:p w:rsidR="00E57DCA" w:rsidRPr="00C237A2" w:rsidRDefault="00592159" w:rsidP="00C237A2">
      <w:pPr>
        <w:pStyle w:val="Balk2"/>
        <w:spacing w:before="0"/>
        <w:rPr>
          <w:sz w:val="22"/>
          <w:szCs w:val="22"/>
        </w:rPr>
      </w:pPr>
      <w:r w:rsidRPr="00C237A2">
        <w:rPr>
          <w:sz w:val="22"/>
          <w:szCs w:val="22"/>
          <w:u w:val="single"/>
        </w:rPr>
        <w:t>Ar-Ge ve Yenilik Projesi ile İlgili Bilgiler</w:t>
      </w:r>
    </w:p>
    <w:p w:rsidR="00E57DCA" w:rsidRPr="00C237A2" w:rsidRDefault="00E57DCA" w:rsidP="00C237A2">
      <w:pPr>
        <w:pStyle w:val="GvdeMetni"/>
        <w:rPr>
          <w:b/>
          <w:sz w:val="22"/>
          <w:szCs w:val="22"/>
        </w:rPr>
      </w:pPr>
    </w:p>
    <w:p w:rsidR="00E57DCA" w:rsidRPr="00C237A2" w:rsidRDefault="00592159" w:rsidP="00C237A2">
      <w:pPr>
        <w:ind w:left="118" w:right="136"/>
        <w:jc w:val="both"/>
      </w:pPr>
      <w:r w:rsidRPr="00C237A2">
        <w:rPr>
          <w:b/>
        </w:rPr>
        <w:t xml:space="preserve">Proje Sahibi Adı Soyadı / İşletme Unvanı, T.C. Kimlik No / Vergi Kimlik No: </w:t>
      </w:r>
      <w:r w:rsidRPr="00C237A2">
        <w:t>Desteklenmiş projenin sahibi gerçek kişiyse adı soyadı ve T.C. numarası, tüzel kişilikse işletme unvanı ve vergi kimlik numarası yazılır.</w:t>
      </w:r>
    </w:p>
    <w:p w:rsidR="00C237A2" w:rsidRDefault="00C237A2" w:rsidP="00C237A2">
      <w:pPr>
        <w:pStyle w:val="GvdeMetni"/>
        <w:ind w:left="118"/>
        <w:jc w:val="both"/>
        <w:rPr>
          <w:b/>
          <w:sz w:val="22"/>
          <w:szCs w:val="22"/>
        </w:rPr>
      </w:pPr>
    </w:p>
    <w:p w:rsidR="00E57DCA" w:rsidRPr="00C237A2" w:rsidRDefault="00592159" w:rsidP="00C237A2">
      <w:pPr>
        <w:pStyle w:val="GvdeMetni"/>
        <w:ind w:left="118"/>
        <w:jc w:val="both"/>
        <w:rPr>
          <w:sz w:val="22"/>
          <w:szCs w:val="22"/>
        </w:rPr>
      </w:pPr>
      <w:r w:rsidRPr="00C237A2">
        <w:rPr>
          <w:b/>
          <w:sz w:val="22"/>
          <w:szCs w:val="22"/>
        </w:rPr>
        <w:t xml:space="preserve">Adresi: </w:t>
      </w:r>
      <w:r w:rsidRPr="00C237A2">
        <w:rPr>
          <w:sz w:val="22"/>
          <w:szCs w:val="22"/>
        </w:rPr>
        <w:t>Desteklenmiş proje sahibinin resmi ve güncel adresi yazılır.</w:t>
      </w:r>
    </w:p>
    <w:p w:rsidR="00C237A2" w:rsidRDefault="00C237A2" w:rsidP="00C237A2">
      <w:pPr>
        <w:ind w:left="118" w:right="138"/>
        <w:jc w:val="both"/>
        <w:rPr>
          <w:b/>
        </w:rPr>
      </w:pPr>
    </w:p>
    <w:p w:rsidR="00E57DCA" w:rsidRPr="00C237A2" w:rsidRDefault="00592159" w:rsidP="00C237A2">
      <w:pPr>
        <w:ind w:left="118" w:right="138"/>
        <w:jc w:val="both"/>
      </w:pPr>
      <w:r w:rsidRPr="00C237A2">
        <w:rPr>
          <w:b/>
        </w:rPr>
        <w:t xml:space="preserve">Telefon/faks/e-posta/web adresi: </w:t>
      </w:r>
      <w:r w:rsidRPr="00C237A2">
        <w:t>Desteklenmiş proje sahibinin diğer güncel iletişim bilgileri yazılır.</w:t>
      </w:r>
    </w:p>
    <w:p w:rsidR="00C237A2" w:rsidRDefault="00C237A2" w:rsidP="00C237A2">
      <w:pPr>
        <w:pStyle w:val="GvdeMetni"/>
        <w:ind w:left="118" w:right="135"/>
        <w:jc w:val="both"/>
        <w:rPr>
          <w:b/>
          <w:sz w:val="22"/>
          <w:szCs w:val="22"/>
        </w:rPr>
      </w:pPr>
    </w:p>
    <w:p w:rsidR="00E57DCA" w:rsidRPr="00C237A2" w:rsidRDefault="00592159" w:rsidP="00C237A2">
      <w:pPr>
        <w:pStyle w:val="GvdeMetni"/>
        <w:ind w:left="118" w:right="135"/>
        <w:jc w:val="both"/>
        <w:rPr>
          <w:sz w:val="22"/>
          <w:szCs w:val="22"/>
        </w:rPr>
      </w:pPr>
      <w:r w:rsidRPr="00C237A2">
        <w:rPr>
          <w:b/>
          <w:sz w:val="22"/>
          <w:szCs w:val="22"/>
        </w:rPr>
        <w:t>Ar-Ge ve yenilik projesi sahibi ile başvuru sahibi farklı mı</w:t>
      </w:r>
      <w:proofErr w:type="gramStart"/>
      <w:r w:rsidRPr="00C237A2">
        <w:rPr>
          <w:b/>
          <w:sz w:val="22"/>
          <w:szCs w:val="22"/>
        </w:rPr>
        <w:t>?:</w:t>
      </w:r>
      <w:proofErr w:type="gramEnd"/>
      <w:r w:rsidRPr="00C237A2">
        <w:rPr>
          <w:b/>
          <w:sz w:val="22"/>
          <w:szCs w:val="22"/>
        </w:rPr>
        <w:t xml:space="preserve"> </w:t>
      </w:r>
      <w:r w:rsidRPr="00C237A2">
        <w:rPr>
          <w:sz w:val="22"/>
          <w:szCs w:val="22"/>
        </w:rPr>
        <w:t>Desteklenmiş Ar-Ge ve yenilik projesinin sahibi ile yatırım proje başvurusunu yapan tüzel kişilik farklı ise; taraflar arasında düzenlenmiş noter tasdikli, Ar-Ge ve yenilik projesine ve sonucunda ortaya çıkan teknolojik ürüne dair hak tesisi belgesi istenir.</w:t>
      </w:r>
    </w:p>
    <w:p w:rsidR="00C237A2" w:rsidRDefault="00C237A2" w:rsidP="00C237A2">
      <w:pPr>
        <w:ind w:left="118" w:right="133"/>
        <w:jc w:val="both"/>
        <w:rPr>
          <w:b/>
        </w:rPr>
      </w:pPr>
    </w:p>
    <w:p w:rsidR="00E57DCA" w:rsidRPr="00C237A2" w:rsidRDefault="00592159" w:rsidP="00C237A2">
      <w:pPr>
        <w:ind w:left="118" w:right="133"/>
        <w:jc w:val="both"/>
      </w:pPr>
      <w:r w:rsidRPr="00C237A2">
        <w:rPr>
          <w:b/>
        </w:rPr>
        <w:t xml:space="preserve">Ar-Ge ve Yenilik Projesinin Adı/ Ar-Ge ve Yenilik Projesine Konu Ürünün Adı/ Destek Programının Adı / Ar-Ge ve Yenilik Projesinin Kodu: </w:t>
      </w:r>
      <w:r w:rsidRPr="00C237A2">
        <w:t>Projenin adı, proje sonucu ortaya konan ürünün adı, sağlanan destek programının tam adı ve projeye verilen kod yazılır.</w:t>
      </w:r>
    </w:p>
    <w:p w:rsidR="00C237A2" w:rsidRDefault="00C237A2" w:rsidP="00C237A2">
      <w:pPr>
        <w:ind w:left="118" w:right="133"/>
        <w:jc w:val="both"/>
        <w:rPr>
          <w:b/>
        </w:rPr>
      </w:pPr>
    </w:p>
    <w:p w:rsidR="00E57DCA" w:rsidRPr="00C237A2" w:rsidRDefault="00592159" w:rsidP="00C237A2">
      <w:pPr>
        <w:ind w:left="118" w:right="133"/>
        <w:jc w:val="both"/>
      </w:pPr>
      <w:r w:rsidRPr="00C237A2">
        <w:rPr>
          <w:b/>
        </w:rPr>
        <w:t xml:space="preserve">Ar-Ge ve Yenilik Projesini Destekleyen Kurum / Kuruluş: </w:t>
      </w:r>
      <w:r w:rsidRPr="00C237A2">
        <w:t>Projeye destek veren kurum/kuruluşun tam adı yazılır.</w:t>
      </w:r>
    </w:p>
    <w:p w:rsidR="00C237A2" w:rsidRDefault="00C237A2" w:rsidP="00C237A2">
      <w:pPr>
        <w:ind w:left="118" w:right="135"/>
        <w:jc w:val="both"/>
        <w:rPr>
          <w:b/>
        </w:rPr>
      </w:pPr>
    </w:p>
    <w:p w:rsidR="00E57DCA" w:rsidRPr="00C237A2" w:rsidRDefault="00592159" w:rsidP="00C237A2">
      <w:pPr>
        <w:ind w:left="118" w:right="135"/>
        <w:jc w:val="both"/>
      </w:pPr>
      <w:r w:rsidRPr="00C237A2">
        <w:rPr>
          <w:b/>
        </w:rPr>
        <w:t xml:space="preserve">Sağlanan Destek Miktarı (TL)/ Projenin Başlama ve Bitiş Tarihi/ Ar-Ge ve Yenilik Projesinin Başarıyla Tamamlandığına Dair Alınan Belgenin Tarihi: </w:t>
      </w:r>
      <w:r w:rsidRPr="00C237A2">
        <w:t>Proje için onaylanan ve aktarılan nihai destek miktarı, projenin resmi başlama ve bitiş tarihi, projenin başarıyla tamamlandığına ve sonuçlandığına dair alınan belgenin tarihi yazılır.</w:t>
      </w:r>
    </w:p>
    <w:p w:rsidR="00C237A2" w:rsidRDefault="00C237A2" w:rsidP="00C237A2">
      <w:pPr>
        <w:ind w:left="118" w:right="133"/>
        <w:jc w:val="both"/>
        <w:rPr>
          <w:b/>
        </w:rPr>
      </w:pPr>
    </w:p>
    <w:p w:rsidR="00E57DCA" w:rsidRPr="00C237A2" w:rsidRDefault="00592159" w:rsidP="00C237A2">
      <w:pPr>
        <w:ind w:left="118" w:right="133"/>
        <w:jc w:val="both"/>
      </w:pPr>
      <w:r w:rsidRPr="00C237A2">
        <w:rPr>
          <w:b/>
        </w:rPr>
        <w:t xml:space="preserve">Ar-Ge ve Yenilik Projesinden Sorumlu Kişilerin İletişim Bilgileri: </w:t>
      </w:r>
      <w:r w:rsidRPr="00C237A2">
        <w:t>Proje ve sonuçları hakkında bilgi alınabilecek yürütücü, hakem, izleyici vb. kişilerin iletişim bilgileri girilir.</w:t>
      </w:r>
    </w:p>
    <w:p w:rsidR="00C237A2" w:rsidRDefault="00C237A2" w:rsidP="00C237A2">
      <w:pPr>
        <w:ind w:left="118" w:right="136"/>
        <w:jc w:val="both"/>
        <w:rPr>
          <w:b/>
        </w:rPr>
      </w:pPr>
    </w:p>
    <w:p w:rsidR="00E57DCA" w:rsidRDefault="00592159" w:rsidP="00C237A2">
      <w:pPr>
        <w:ind w:left="118" w:right="136"/>
        <w:jc w:val="both"/>
      </w:pPr>
      <w:r w:rsidRPr="00C237A2">
        <w:rPr>
          <w:b/>
        </w:rPr>
        <w:t xml:space="preserve">Ar-Ge ve Yenilik Projesi Kapsamında Satın Alınan Makine/Teçhizat/Donanım Listesi: </w:t>
      </w:r>
      <w:r w:rsidRPr="00C237A2">
        <w:t>Projede sağlanan destekle satın alınan ve işletmenin mülkiyetinde kalan makine, teçhizat ve donanıma ait bilgiler girilir.</w:t>
      </w:r>
    </w:p>
    <w:p w:rsidR="00C237A2" w:rsidRDefault="00C237A2" w:rsidP="00C237A2">
      <w:pPr>
        <w:ind w:left="118" w:right="136"/>
        <w:jc w:val="both"/>
      </w:pPr>
    </w:p>
    <w:p w:rsidR="00C237A2" w:rsidRPr="00C237A2" w:rsidRDefault="00C237A2" w:rsidP="00C237A2">
      <w:pPr>
        <w:ind w:left="118" w:right="136"/>
        <w:jc w:val="both"/>
      </w:pPr>
    </w:p>
    <w:p w:rsidR="00E57DCA" w:rsidRPr="00C237A2" w:rsidRDefault="00592159" w:rsidP="00C237A2">
      <w:pPr>
        <w:ind w:left="118" w:right="133"/>
        <w:jc w:val="both"/>
      </w:pPr>
      <w:proofErr w:type="gramStart"/>
      <w:r w:rsidRPr="00C237A2">
        <w:rPr>
          <w:b/>
        </w:rPr>
        <w:t>Ar-Ge ve Yenilik Projesi sonucu ortaya çıkan ürüne ait patent, faydalı model vb. koruma var mı?</w:t>
      </w:r>
      <w:proofErr w:type="gramEnd"/>
      <w:r w:rsidRPr="00C237A2">
        <w:rPr>
          <w:b/>
        </w:rPr>
        <w:t xml:space="preserve"> Varsa adı ve numaralarını yazınız: </w:t>
      </w:r>
      <w:r w:rsidRPr="00C237A2">
        <w:t>Proje sonucu ortaya çıkan ürün için koruma sağlandıysa, buna dair bilgiler girilir.</w:t>
      </w:r>
    </w:p>
    <w:p w:rsidR="00C237A2" w:rsidRDefault="00C237A2" w:rsidP="00C237A2">
      <w:pPr>
        <w:ind w:left="118" w:right="131"/>
        <w:jc w:val="both"/>
        <w:rPr>
          <w:b/>
        </w:rPr>
      </w:pPr>
    </w:p>
    <w:p w:rsidR="00E57DCA" w:rsidRPr="00C237A2" w:rsidRDefault="00592159" w:rsidP="00C237A2">
      <w:pPr>
        <w:ind w:left="118" w:right="131"/>
        <w:jc w:val="both"/>
      </w:pPr>
      <w:r w:rsidRPr="00C237A2">
        <w:rPr>
          <w:b/>
        </w:rPr>
        <w:t xml:space="preserve">Ar-Ge ve yenilik projesinin kısa tanımını yapınız ve sonucunda elde edilen teknolojik ürünle ilgili (beklentiler, kazanımlar, vs) bilgi veriniz:  </w:t>
      </w:r>
      <w:proofErr w:type="gramStart"/>
      <w:r w:rsidRPr="00C237A2">
        <w:t>Başvurusu  yapılan</w:t>
      </w:r>
      <w:proofErr w:type="gramEnd"/>
      <w:r w:rsidRPr="00C237A2">
        <w:t xml:space="preserve"> yatırım projesinin geçmişini teşkil eden Ar-Ge ve yenilik projesi hakkında açıklayıcı bilgiler</w:t>
      </w:r>
      <w:r w:rsidRPr="00C237A2">
        <w:rPr>
          <w:spacing w:val="-8"/>
        </w:rPr>
        <w:t xml:space="preserve"> </w:t>
      </w:r>
      <w:r w:rsidRPr="00C237A2">
        <w:t>girilir.</w:t>
      </w:r>
    </w:p>
    <w:p w:rsidR="00214D5D" w:rsidRPr="00C237A2" w:rsidRDefault="00214D5D" w:rsidP="00C237A2">
      <w:pPr>
        <w:pStyle w:val="Balk2"/>
        <w:spacing w:before="0"/>
        <w:ind w:left="0"/>
        <w:jc w:val="both"/>
        <w:rPr>
          <w:rFonts w:ascii="Times New Roman" w:hAnsi="Times New Roman"/>
          <w:b w:val="0"/>
          <w:spacing w:val="-60"/>
          <w:sz w:val="22"/>
          <w:szCs w:val="22"/>
          <w:u w:val="single"/>
        </w:rPr>
      </w:pPr>
    </w:p>
    <w:p w:rsidR="00E57DCA" w:rsidRPr="00C237A2" w:rsidRDefault="00592159" w:rsidP="00C237A2">
      <w:pPr>
        <w:pStyle w:val="Balk2"/>
        <w:spacing w:before="0"/>
        <w:jc w:val="both"/>
        <w:rPr>
          <w:sz w:val="22"/>
          <w:szCs w:val="22"/>
        </w:rPr>
      </w:pPr>
      <w:r w:rsidRPr="00C237A2">
        <w:rPr>
          <w:sz w:val="22"/>
          <w:szCs w:val="22"/>
          <w:u w:val="single"/>
        </w:rPr>
        <w:t>Özkaynaklar kullanılarak gerçekleştirilen Ar-Ge faaliyeti ile ilgili bilgiler</w:t>
      </w:r>
    </w:p>
    <w:p w:rsidR="00C237A2" w:rsidRDefault="00C237A2" w:rsidP="00C237A2">
      <w:pPr>
        <w:ind w:left="118" w:right="134"/>
        <w:jc w:val="both"/>
        <w:rPr>
          <w:b/>
        </w:rPr>
      </w:pPr>
    </w:p>
    <w:p w:rsidR="00E57DCA" w:rsidRPr="00C237A2" w:rsidRDefault="00592159" w:rsidP="00C237A2">
      <w:pPr>
        <w:ind w:left="118" w:right="134"/>
        <w:jc w:val="both"/>
      </w:pPr>
      <w:r w:rsidRPr="00C237A2">
        <w:rPr>
          <w:b/>
        </w:rPr>
        <w:t xml:space="preserve">Başvurusu yapılan ürüne ait, </w:t>
      </w:r>
      <w:r w:rsidRPr="00C237A2">
        <w:rPr>
          <w:b/>
          <w:u w:val="single"/>
        </w:rPr>
        <w:t xml:space="preserve">Türkiye için geçerli incelemeli patent </w:t>
      </w:r>
      <w:r w:rsidRPr="00C237A2">
        <w:rPr>
          <w:b/>
        </w:rPr>
        <w:t xml:space="preserve">ile ilgili bilgiler: </w:t>
      </w:r>
      <w:r w:rsidRPr="00C237A2">
        <w:t>Patent numarası, patentin tescil tarihi, korumanın sonra ereceği tarih girilir.</w:t>
      </w:r>
    </w:p>
    <w:p w:rsidR="00C237A2" w:rsidRDefault="00C237A2" w:rsidP="00C237A2">
      <w:pPr>
        <w:pStyle w:val="GvdeMetni"/>
        <w:ind w:left="118" w:right="132"/>
        <w:jc w:val="both"/>
        <w:rPr>
          <w:b/>
          <w:sz w:val="22"/>
          <w:szCs w:val="22"/>
        </w:rPr>
      </w:pPr>
    </w:p>
    <w:p w:rsidR="00E57DCA" w:rsidRPr="00C237A2" w:rsidRDefault="00592159" w:rsidP="00C237A2">
      <w:pPr>
        <w:pStyle w:val="GvdeMetni"/>
        <w:ind w:left="118" w:right="132"/>
        <w:jc w:val="both"/>
        <w:rPr>
          <w:sz w:val="22"/>
          <w:szCs w:val="22"/>
        </w:rPr>
      </w:pPr>
      <w:r w:rsidRPr="00C237A2">
        <w:rPr>
          <w:b/>
          <w:sz w:val="22"/>
          <w:szCs w:val="22"/>
        </w:rPr>
        <w:t xml:space="preserve">İncelemeli patentin sahibi ile başvuru sahibi farklı mı?: </w:t>
      </w:r>
      <w:r w:rsidRPr="00C237A2">
        <w:rPr>
          <w:sz w:val="22"/>
          <w:szCs w:val="22"/>
        </w:rPr>
        <w:t>Ar-Ge ve yenilik faaliyeti yürüten ve sonucunda ortaya çıkan teknolojik ürün için incelemeli patenti alan ile yatırım proje başvurusunu yapan tüzel kişilik (ya da tüzel kişiliğin temsil ve ilzama yetkili kişisi) farklı ise; taraflar arasında düzenlenmiş noter tasdikli, Ar-Ge ve yenilik faaliyeti ve sonucunda ortaya çıkan teknolojik ürüne dair hak tesisi belgesi istenir.</w:t>
      </w:r>
    </w:p>
    <w:p w:rsidR="00C237A2" w:rsidRDefault="00C237A2" w:rsidP="00C237A2">
      <w:pPr>
        <w:ind w:left="118" w:right="134"/>
        <w:jc w:val="both"/>
        <w:rPr>
          <w:b/>
        </w:rPr>
      </w:pPr>
    </w:p>
    <w:p w:rsidR="00E57DCA" w:rsidRPr="00C237A2" w:rsidRDefault="00592159" w:rsidP="00C237A2">
      <w:pPr>
        <w:ind w:left="118" w:right="134"/>
        <w:jc w:val="both"/>
      </w:pPr>
      <w:r w:rsidRPr="00C237A2">
        <w:rPr>
          <w:b/>
        </w:rPr>
        <w:t xml:space="preserve">Patentin sahibi/sahipleri, kapsamı ve içeriği hakkında bilgi veriniz: </w:t>
      </w:r>
      <w:r w:rsidRPr="00C237A2">
        <w:t>Patent ile ilgili açıklayıcı bilgiler girilir.</w:t>
      </w:r>
    </w:p>
    <w:p w:rsidR="00E57DCA" w:rsidRPr="00C237A2" w:rsidRDefault="00E57DCA" w:rsidP="00C237A2">
      <w:pPr>
        <w:pStyle w:val="GvdeMetni"/>
        <w:rPr>
          <w:sz w:val="22"/>
          <w:szCs w:val="22"/>
        </w:rPr>
      </w:pPr>
    </w:p>
    <w:p w:rsidR="00E57DCA" w:rsidRPr="00C237A2" w:rsidRDefault="00592159" w:rsidP="00C237A2">
      <w:pPr>
        <w:pStyle w:val="Balk2"/>
        <w:spacing w:before="0"/>
        <w:rPr>
          <w:sz w:val="22"/>
          <w:szCs w:val="22"/>
        </w:rPr>
      </w:pPr>
      <w:r w:rsidRPr="00C237A2">
        <w:rPr>
          <w:rFonts w:ascii="Times New Roman" w:hAnsi="Times New Roman"/>
          <w:b w:val="0"/>
          <w:spacing w:val="-60"/>
          <w:sz w:val="22"/>
          <w:szCs w:val="22"/>
          <w:u w:val="single"/>
        </w:rPr>
        <w:t xml:space="preserve"> </w:t>
      </w:r>
      <w:r w:rsidR="00704889" w:rsidRPr="00C237A2">
        <w:rPr>
          <w:sz w:val="22"/>
          <w:szCs w:val="22"/>
        </w:rPr>
        <w:t>ÜNİ</w:t>
      </w:r>
      <w:r w:rsidR="00704889" w:rsidRPr="00C237A2">
        <w:rPr>
          <w:b w:val="0"/>
          <w:sz w:val="22"/>
          <w:szCs w:val="22"/>
        </w:rPr>
        <w:t>/</w:t>
      </w:r>
      <w:r w:rsidR="00704889" w:rsidRPr="00C237A2">
        <w:rPr>
          <w:sz w:val="22"/>
          <w:szCs w:val="22"/>
        </w:rPr>
        <w:t>OSB/TGB</w:t>
      </w:r>
      <w:r w:rsidRPr="00C237A2">
        <w:rPr>
          <w:sz w:val="22"/>
          <w:szCs w:val="22"/>
          <w:u w:val="single"/>
        </w:rPr>
        <w:t>’de gerçekleştirilen Ar-Ge faaliyeti ile ilgili bilgiler</w:t>
      </w:r>
    </w:p>
    <w:p w:rsidR="00E57DCA" w:rsidRPr="00C237A2" w:rsidRDefault="00E57DCA" w:rsidP="00C237A2">
      <w:pPr>
        <w:pStyle w:val="GvdeMetni"/>
        <w:rPr>
          <w:b/>
          <w:sz w:val="22"/>
          <w:szCs w:val="22"/>
        </w:rPr>
      </w:pPr>
    </w:p>
    <w:p w:rsidR="00E57DCA" w:rsidRPr="00C237A2" w:rsidRDefault="00704889" w:rsidP="00C237A2">
      <w:pPr>
        <w:ind w:left="118" w:right="135"/>
        <w:jc w:val="both"/>
      </w:pPr>
      <w:r w:rsidRPr="00C237A2">
        <w:rPr>
          <w:b/>
        </w:rPr>
        <w:t>ÜNİ/OSB/TGB</w:t>
      </w:r>
      <w:r w:rsidR="00592159" w:rsidRPr="00C237A2">
        <w:rPr>
          <w:b/>
        </w:rPr>
        <w:t xml:space="preserve">’de yer alan ve Ar-Ge ve yenilik faaliyeti sonucu ürünü </w:t>
      </w:r>
      <w:proofErr w:type="gramStart"/>
      <w:r w:rsidR="00592159" w:rsidRPr="00C237A2">
        <w:rPr>
          <w:b/>
        </w:rPr>
        <w:t>ortaya  koyan</w:t>
      </w:r>
      <w:proofErr w:type="gramEnd"/>
      <w:r w:rsidR="00592159" w:rsidRPr="00C237A2">
        <w:rPr>
          <w:b/>
        </w:rPr>
        <w:t xml:space="preserve"> işletme ile başvuru sahibi farklı mı?: </w:t>
      </w:r>
      <w:r w:rsidR="00592159" w:rsidRPr="00C237A2">
        <w:t xml:space="preserve">TGB’de yer alan ve </w:t>
      </w:r>
      <w:r w:rsidRPr="00C237A2">
        <w:rPr>
          <w:b/>
        </w:rPr>
        <w:t>ÜNİ/OSB/TGB</w:t>
      </w:r>
      <w:r w:rsidR="00592159" w:rsidRPr="00C237A2">
        <w:t>’de başlatıp başarıyla sonuçlandırdığı Ar-Ge ve yenilik faaliyeti sonucu ortaya çıkan ürünün sahibi olan işletme ile yatırım proje başvurusunu yapan tüzel kişilik farklı ise; taraflar arasında düzenlenmiş noter tasdikli, Ar-Ge ve yenilik faaliyetine ve sonucunda ortaya çıkan ürüne dair hak tesisi belgesi</w:t>
      </w:r>
      <w:r w:rsidR="00592159" w:rsidRPr="00C237A2">
        <w:rPr>
          <w:spacing w:val="40"/>
        </w:rPr>
        <w:t xml:space="preserve"> </w:t>
      </w:r>
      <w:r w:rsidR="00592159" w:rsidRPr="00C237A2">
        <w:t>istenir.</w:t>
      </w:r>
    </w:p>
    <w:p w:rsidR="00E57DCA" w:rsidRPr="00C237A2" w:rsidRDefault="00E57DCA" w:rsidP="00C237A2">
      <w:pPr>
        <w:pStyle w:val="GvdeMetni"/>
        <w:rPr>
          <w:sz w:val="22"/>
          <w:szCs w:val="22"/>
        </w:rPr>
      </w:pPr>
    </w:p>
    <w:p w:rsidR="00E57DCA" w:rsidRPr="00C237A2" w:rsidRDefault="00592159" w:rsidP="00C237A2">
      <w:pPr>
        <w:ind w:left="118"/>
        <w:jc w:val="both"/>
      </w:pPr>
      <w:r w:rsidRPr="00C237A2">
        <w:rPr>
          <w:b/>
        </w:rPr>
        <w:t xml:space="preserve">İşletmenin Yer Aldığı </w:t>
      </w:r>
      <w:r w:rsidR="00704889" w:rsidRPr="00C237A2">
        <w:rPr>
          <w:b/>
        </w:rPr>
        <w:t>ÜNİ/OSB/TGB</w:t>
      </w:r>
      <w:r w:rsidRPr="00C237A2">
        <w:rPr>
          <w:b/>
        </w:rPr>
        <w:t xml:space="preserve">’nin Adı:  </w:t>
      </w:r>
      <w:r w:rsidR="00704889" w:rsidRPr="00C237A2">
        <w:rPr>
          <w:b/>
        </w:rPr>
        <w:t>ÜNİ/OSB/TGB</w:t>
      </w:r>
      <w:r w:rsidRPr="00C237A2">
        <w:t>’nin adı ve resmi unvanı yazılır.</w:t>
      </w:r>
    </w:p>
    <w:p w:rsidR="00E57DCA" w:rsidRPr="00C237A2" w:rsidRDefault="00E57DCA" w:rsidP="00C237A2">
      <w:pPr>
        <w:pStyle w:val="GvdeMetni"/>
        <w:rPr>
          <w:sz w:val="22"/>
          <w:szCs w:val="22"/>
        </w:rPr>
      </w:pPr>
    </w:p>
    <w:p w:rsidR="00E57DCA" w:rsidRPr="00C237A2" w:rsidRDefault="00592159" w:rsidP="00C237A2">
      <w:pPr>
        <w:ind w:left="118" w:right="134"/>
        <w:jc w:val="both"/>
        <w:rPr>
          <w:color w:val="000000" w:themeColor="text1"/>
        </w:rPr>
      </w:pPr>
      <w:r w:rsidRPr="00C237A2">
        <w:rPr>
          <w:b/>
          <w:color w:val="000000" w:themeColor="text1"/>
        </w:rPr>
        <w:t xml:space="preserve">İşletmenin </w:t>
      </w:r>
      <w:r w:rsidR="00704889" w:rsidRPr="00C237A2">
        <w:rPr>
          <w:b/>
          <w:color w:val="000000" w:themeColor="text1"/>
        </w:rPr>
        <w:t>ÜNİ/OSB/TGB</w:t>
      </w:r>
      <w:r w:rsidRPr="00C237A2">
        <w:rPr>
          <w:b/>
          <w:color w:val="000000" w:themeColor="text1"/>
        </w:rPr>
        <w:t xml:space="preserve">’ye kabul edilme tarihi/ İşletmenin </w:t>
      </w:r>
      <w:r w:rsidR="00704889" w:rsidRPr="00C237A2">
        <w:rPr>
          <w:b/>
          <w:color w:val="000000" w:themeColor="text1"/>
        </w:rPr>
        <w:t>ÜNİ/OSB/TGB</w:t>
      </w:r>
      <w:r w:rsidRPr="00C237A2">
        <w:rPr>
          <w:b/>
          <w:color w:val="000000" w:themeColor="text1"/>
        </w:rPr>
        <w:t xml:space="preserve"> ile yaptığı kira sözleşmesinin bitiş tarihi: </w:t>
      </w:r>
      <w:r w:rsidRPr="00C237A2">
        <w:rPr>
          <w:color w:val="000000" w:themeColor="text1"/>
        </w:rPr>
        <w:t xml:space="preserve">İşletmenin resmi olarak </w:t>
      </w:r>
      <w:r w:rsidR="00704889" w:rsidRPr="00C237A2">
        <w:rPr>
          <w:b/>
          <w:color w:val="000000" w:themeColor="text1"/>
        </w:rPr>
        <w:t>ÜNİ/OSB/</w:t>
      </w:r>
      <w:proofErr w:type="gramStart"/>
      <w:r w:rsidR="00704889" w:rsidRPr="00C237A2">
        <w:rPr>
          <w:b/>
          <w:color w:val="000000" w:themeColor="text1"/>
        </w:rPr>
        <w:t>TGB</w:t>
      </w:r>
      <w:r w:rsidRPr="00C237A2">
        <w:rPr>
          <w:color w:val="000000" w:themeColor="text1"/>
        </w:rPr>
        <w:t>’de  faaliyetlerine</w:t>
      </w:r>
      <w:proofErr w:type="gramEnd"/>
      <w:r w:rsidRPr="00C237A2">
        <w:rPr>
          <w:color w:val="000000" w:themeColor="text1"/>
        </w:rPr>
        <w:t xml:space="preserve">  başladığı tarih ve kira sözleşmesinin bitiş tarihi (</w:t>
      </w:r>
      <w:r w:rsidR="00704889" w:rsidRPr="00C237A2">
        <w:rPr>
          <w:b/>
          <w:color w:val="000000" w:themeColor="text1"/>
        </w:rPr>
        <w:t>ÜNİ/OSB/TGB</w:t>
      </w:r>
      <w:r w:rsidRPr="00C237A2">
        <w:rPr>
          <w:color w:val="000000" w:themeColor="text1"/>
        </w:rPr>
        <w:t>’de kalacağı sürenin sona ereceği tarih) yazılır.</w:t>
      </w:r>
    </w:p>
    <w:p w:rsidR="00E57DCA" w:rsidRPr="00C237A2" w:rsidRDefault="00E57DCA" w:rsidP="00C237A2">
      <w:pPr>
        <w:pStyle w:val="GvdeMetni"/>
        <w:rPr>
          <w:color w:val="000000" w:themeColor="text1"/>
          <w:sz w:val="22"/>
          <w:szCs w:val="22"/>
        </w:rPr>
      </w:pPr>
    </w:p>
    <w:p w:rsidR="00E57DCA" w:rsidRPr="00C237A2" w:rsidRDefault="00592159" w:rsidP="00C237A2">
      <w:pPr>
        <w:ind w:left="118" w:right="135"/>
        <w:jc w:val="both"/>
        <w:rPr>
          <w:color w:val="000000" w:themeColor="text1"/>
        </w:rPr>
      </w:pPr>
      <w:r w:rsidRPr="00C237A2">
        <w:rPr>
          <w:b/>
          <w:color w:val="000000" w:themeColor="text1"/>
        </w:rPr>
        <w:t>Yatırımın nerede yapılması planlanıyor</w:t>
      </w:r>
      <w:proofErr w:type="gramStart"/>
      <w:r w:rsidRPr="00C237A2">
        <w:rPr>
          <w:b/>
          <w:color w:val="000000" w:themeColor="text1"/>
        </w:rPr>
        <w:t>?:</w:t>
      </w:r>
      <w:proofErr w:type="gramEnd"/>
      <w:r w:rsidRPr="00C237A2">
        <w:rPr>
          <w:b/>
          <w:color w:val="000000" w:themeColor="text1"/>
        </w:rPr>
        <w:t xml:space="preserve"> </w:t>
      </w:r>
      <w:r w:rsidRPr="00C237A2">
        <w:rPr>
          <w:color w:val="000000" w:themeColor="text1"/>
        </w:rPr>
        <w:t xml:space="preserve">Yatırımın </w:t>
      </w:r>
      <w:r w:rsidR="00704889" w:rsidRPr="00C237A2">
        <w:rPr>
          <w:b/>
          <w:color w:val="000000" w:themeColor="text1"/>
        </w:rPr>
        <w:t>ÜNİ/OSB/TGB</w:t>
      </w:r>
      <w:r w:rsidRPr="00C237A2">
        <w:rPr>
          <w:color w:val="000000" w:themeColor="text1"/>
        </w:rPr>
        <w:t xml:space="preserve"> içinde yapılması halinde,  </w:t>
      </w:r>
      <w:r w:rsidR="00704889" w:rsidRPr="00C237A2">
        <w:rPr>
          <w:b/>
          <w:color w:val="000000" w:themeColor="text1"/>
        </w:rPr>
        <w:t>ÜNİ/OSB/TGB</w:t>
      </w:r>
      <w:r w:rsidRPr="00C237A2">
        <w:rPr>
          <w:color w:val="000000" w:themeColor="text1"/>
        </w:rPr>
        <w:t xml:space="preserve"> yönetici şirketinden yatırım izni</w:t>
      </w:r>
      <w:r w:rsidRPr="00C237A2">
        <w:rPr>
          <w:color w:val="000000" w:themeColor="text1"/>
          <w:spacing w:val="-13"/>
        </w:rPr>
        <w:t xml:space="preserve"> </w:t>
      </w:r>
      <w:r w:rsidRPr="00C237A2">
        <w:rPr>
          <w:color w:val="000000" w:themeColor="text1"/>
        </w:rPr>
        <w:t>istenir.</w:t>
      </w:r>
    </w:p>
    <w:p w:rsidR="00E57DCA" w:rsidRPr="00C237A2" w:rsidRDefault="00E57DCA" w:rsidP="00C237A2">
      <w:pPr>
        <w:pStyle w:val="GvdeMetni"/>
        <w:rPr>
          <w:sz w:val="22"/>
          <w:szCs w:val="22"/>
        </w:rPr>
      </w:pPr>
    </w:p>
    <w:p w:rsidR="00E57DCA" w:rsidRPr="00C237A2" w:rsidRDefault="00704889" w:rsidP="00C237A2">
      <w:pPr>
        <w:ind w:left="118" w:right="137"/>
        <w:jc w:val="both"/>
      </w:pPr>
      <w:r w:rsidRPr="00C237A2">
        <w:rPr>
          <w:b/>
        </w:rPr>
        <w:t>ÜNİ/OSB/TGB</w:t>
      </w:r>
      <w:r w:rsidR="00592159" w:rsidRPr="00C237A2">
        <w:rPr>
          <w:b/>
        </w:rPr>
        <w:t xml:space="preserve">’de yürütülen Ar-Ge ve yenilik faaliyetine ve sonucunda ortaya çıkan ürüne dair bilgi veriniz: </w:t>
      </w:r>
      <w:r w:rsidR="00592159" w:rsidRPr="00C237A2">
        <w:t xml:space="preserve">Ar-Ge ve yenilik faaliyeti ve </w:t>
      </w:r>
      <w:proofErr w:type="gramStart"/>
      <w:r w:rsidR="00592159" w:rsidRPr="00C237A2">
        <w:t>ortaya  çıkan</w:t>
      </w:r>
      <w:proofErr w:type="gramEnd"/>
      <w:r w:rsidR="00592159" w:rsidRPr="00C237A2">
        <w:t xml:space="preserve"> teknolojik ürüne dair açıklayıcı bilgiler</w:t>
      </w:r>
      <w:r w:rsidR="00592159" w:rsidRPr="00C237A2">
        <w:rPr>
          <w:spacing w:val="-13"/>
        </w:rPr>
        <w:t xml:space="preserve"> </w:t>
      </w:r>
      <w:r w:rsidR="00592159" w:rsidRPr="00C237A2">
        <w:t>girilir.</w:t>
      </w:r>
    </w:p>
    <w:p w:rsidR="00E57DCA" w:rsidRDefault="00E57DCA" w:rsidP="00C237A2">
      <w:pPr>
        <w:pStyle w:val="GvdeMetni"/>
      </w:pPr>
    </w:p>
    <w:p w:rsidR="00E57DCA" w:rsidRDefault="00592159" w:rsidP="00C237A2">
      <w:pPr>
        <w:pStyle w:val="Balk1"/>
        <w:spacing w:before="0"/>
      </w:pPr>
      <w:bookmarkStart w:id="5" w:name="_bookmark4"/>
      <w:bookmarkEnd w:id="5"/>
      <w:r>
        <w:t>YATIRIM İLE İLGİLİ BİLGİLER</w:t>
      </w:r>
    </w:p>
    <w:p w:rsidR="00E57DCA" w:rsidRDefault="00592159" w:rsidP="00C237A2">
      <w:pPr>
        <w:ind w:left="118" w:right="135"/>
        <w:jc w:val="both"/>
        <w:rPr>
          <w:sz w:val="24"/>
        </w:rPr>
      </w:pPr>
      <w:r>
        <w:rPr>
          <w:b/>
          <w:sz w:val="24"/>
        </w:rPr>
        <w:t xml:space="preserve">Yatırım yerinin </w:t>
      </w:r>
      <w:proofErr w:type="gramStart"/>
      <w:r>
        <w:rPr>
          <w:b/>
          <w:sz w:val="24"/>
        </w:rPr>
        <w:t>ili</w:t>
      </w:r>
      <w:proofErr w:type="gramEnd"/>
      <w:r>
        <w:rPr>
          <w:b/>
          <w:sz w:val="24"/>
        </w:rPr>
        <w:t xml:space="preserve">, ilçesi, adresi, </w:t>
      </w:r>
      <w:r w:rsidR="00704889">
        <w:rPr>
          <w:b/>
          <w:sz w:val="24"/>
        </w:rPr>
        <w:t>ÜNİ/</w:t>
      </w:r>
      <w:r>
        <w:rPr>
          <w:b/>
          <w:sz w:val="24"/>
        </w:rPr>
        <w:t xml:space="preserve">OSB/TGB’de olması halinde bölgenin adı, açık/kapalı alan, ada ve parsel numarası, varsa üretim için alınan yasal izinler, kiralık ise kiralama bilgileri: </w:t>
      </w:r>
      <w:r>
        <w:rPr>
          <w:sz w:val="24"/>
        </w:rPr>
        <w:t xml:space="preserve">Yatırım yeri bilgileri yazılır. </w:t>
      </w:r>
      <w:proofErr w:type="gramStart"/>
      <w:r>
        <w:rPr>
          <w:sz w:val="24"/>
        </w:rPr>
        <w:t>Üretim için alınan yasal izinler belirtilir.</w:t>
      </w:r>
      <w:proofErr w:type="gramEnd"/>
      <w:r>
        <w:rPr>
          <w:sz w:val="24"/>
        </w:rPr>
        <w:t xml:space="preserve"> </w:t>
      </w:r>
      <w:proofErr w:type="gramStart"/>
      <w:r>
        <w:rPr>
          <w:sz w:val="24"/>
        </w:rPr>
        <w:t>Ayrıca, yatırımın yapılacağı arsa-arazi ve/veya bina kiralık ise kiralama bilgileri belirtilir.</w:t>
      </w:r>
      <w:proofErr w:type="gramEnd"/>
    </w:p>
    <w:p w:rsidR="00E57DCA" w:rsidRDefault="00E57DCA" w:rsidP="00C237A2">
      <w:pPr>
        <w:pStyle w:val="GvdeMetni"/>
        <w:rPr>
          <w:sz w:val="18"/>
        </w:rPr>
      </w:pPr>
    </w:p>
    <w:p w:rsidR="00E57DCA" w:rsidRDefault="00592159" w:rsidP="00C237A2">
      <w:pPr>
        <w:pStyle w:val="GvdeMetni"/>
        <w:ind w:left="118" w:right="136"/>
        <w:jc w:val="both"/>
      </w:pPr>
      <w:r>
        <w:rPr>
          <w:b/>
        </w:rPr>
        <w:t xml:space="preserve">Yatırımın cinsi: </w:t>
      </w:r>
      <w:r>
        <w:t>Komple yeni yatırım ve ürün çeşitlendirme türlerinden uygun olanı seçilir.</w:t>
      </w:r>
    </w:p>
    <w:p w:rsidR="00C237A2" w:rsidRDefault="00C237A2" w:rsidP="00C237A2">
      <w:pPr>
        <w:pStyle w:val="GvdeMetni"/>
        <w:ind w:left="118" w:right="136"/>
        <w:jc w:val="both"/>
      </w:pPr>
    </w:p>
    <w:p w:rsidR="00E57DCA" w:rsidRDefault="00592159" w:rsidP="00C237A2">
      <w:pPr>
        <w:ind w:left="118" w:right="132"/>
        <w:jc w:val="both"/>
        <w:rPr>
          <w:sz w:val="24"/>
        </w:rPr>
      </w:pPr>
      <w:r>
        <w:rPr>
          <w:b/>
          <w:sz w:val="24"/>
        </w:rPr>
        <w:t xml:space="preserve">Yatırımın tahmini başlama ve bitiş tarihi: </w:t>
      </w:r>
      <w:r>
        <w:rPr>
          <w:sz w:val="24"/>
        </w:rPr>
        <w:t xml:space="preserve">Başvuru tarihi </w:t>
      </w:r>
      <w:proofErr w:type="gramStart"/>
      <w:r>
        <w:rPr>
          <w:sz w:val="24"/>
        </w:rPr>
        <w:t>esas  alınarak</w:t>
      </w:r>
      <w:proofErr w:type="gramEnd"/>
      <w:r>
        <w:rPr>
          <w:sz w:val="24"/>
        </w:rPr>
        <w:t>,  başlama tarihi ve bitiş (makine ve teçhizatın devreye alınarak üretime geçiş) tarihi yazılır.</w:t>
      </w:r>
    </w:p>
    <w:p w:rsidR="00C237A2" w:rsidRDefault="00C237A2" w:rsidP="00C237A2">
      <w:pPr>
        <w:pStyle w:val="GvdeMetni"/>
        <w:ind w:left="118" w:right="136"/>
        <w:jc w:val="both"/>
        <w:rPr>
          <w:b/>
        </w:rPr>
      </w:pPr>
    </w:p>
    <w:p w:rsidR="00E57DCA" w:rsidRDefault="00592159" w:rsidP="00C237A2">
      <w:pPr>
        <w:pStyle w:val="GvdeMetni"/>
        <w:ind w:left="118" w:right="136"/>
        <w:jc w:val="both"/>
      </w:pPr>
      <w:r>
        <w:rPr>
          <w:b/>
        </w:rPr>
        <w:t xml:space="preserve">Mevcut istihdam: </w:t>
      </w:r>
      <w:r>
        <w:t>Başvuru tarihi itibariyle son altı aylık dönem ortalaması esas alınarak mevcut istihdam yazılır.</w:t>
      </w:r>
    </w:p>
    <w:p w:rsidR="00C237A2" w:rsidRDefault="00C237A2" w:rsidP="00C237A2">
      <w:pPr>
        <w:ind w:left="118"/>
        <w:jc w:val="both"/>
        <w:rPr>
          <w:b/>
          <w:sz w:val="24"/>
        </w:rPr>
      </w:pPr>
    </w:p>
    <w:p w:rsidR="00E57DCA" w:rsidRDefault="00592159" w:rsidP="00C237A2">
      <w:pPr>
        <w:ind w:left="118"/>
        <w:jc w:val="both"/>
        <w:rPr>
          <w:sz w:val="24"/>
        </w:rPr>
      </w:pPr>
      <w:r>
        <w:rPr>
          <w:b/>
          <w:sz w:val="24"/>
        </w:rPr>
        <w:t xml:space="preserve">Öngörülen istihdam: </w:t>
      </w:r>
      <w:r>
        <w:rPr>
          <w:sz w:val="24"/>
        </w:rPr>
        <w:t>Yatırım ile sağlanacak istihdam yazılır.</w:t>
      </w:r>
    </w:p>
    <w:p w:rsidR="00214D5D" w:rsidRDefault="00214D5D" w:rsidP="00C237A2">
      <w:pPr>
        <w:pStyle w:val="GvdeMetni"/>
        <w:rPr>
          <w:sz w:val="28"/>
        </w:rPr>
      </w:pPr>
    </w:p>
    <w:p w:rsidR="00E57DCA" w:rsidRDefault="00592159" w:rsidP="00C237A2">
      <w:pPr>
        <w:pStyle w:val="GvdeMetni"/>
        <w:ind w:left="118" w:right="134"/>
        <w:jc w:val="both"/>
      </w:pPr>
      <w:r>
        <w:rPr>
          <w:b/>
        </w:rPr>
        <w:t xml:space="preserve">Yatırım proje kapasitesi: </w:t>
      </w:r>
      <w:r>
        <w:t xml:space="preserve">Tesiste sıfırdan ya da ilave olarak üretilecek aylık bazda mal miktarları yazılır. </w:t>
      </w:r>
      <w:proofErr w:type="gramStart"/>
      <w:r>
        <w:t>Komple yeni yatırımlarda öngörülen kapasite, ürün çeşitlendirmeye yönelik yatırımlarda ilave kapasite kısmı doldurulur.</w:t>
      </w:r>
      <w:proofErr w:type="gramEnd"/>
    </w:p>
    <w:p w:rsidR="00AB5342" w:rsidRDefault="00AB5342" w:rsidP="00C237A2">
      <w:pPr>
        <w:ind w:left="118" w:right="135"/>
        <w:jc w:val="both"/>
        <w:rPr>
          <w:b/>
          <w:sz w:val="24"/>
        </w:rPr>
      </w:pPr>
    </w:p>
    <w:p w:rsidR="00E57DCA" w:rsidRDefault="00592159" w:rsidP="00C237A2">
      <w:pPr>
        <w:ind w:left="118" w:right="135"/>
        <w:jc w:val="both"/>
        <w:rPr>
          <w:sz w:val="24"/>
        </w:rPr>
      </w:pPr>
      <w:r>
        <w:rPr>
          <w:b/>
          <w:sz w:val="24"/>
        </w:rPr>
        <w:t>Yatırıma konu ürün hangi teknoloji alan/alanlarında yer almaktadır</w:t>
      </w:r>
      <w:proofErr w:type="gramStart"/>
      <w:r>
        <w:rPr>
          <w:b/>
          <w:sz w:val="24"/>
        </w:rPr>
        <w:t>?:</w:t>
      </w:r>
      <w:proofErr w:type="gramEnd"/>
      <w:r>
        <w:rPr>
          <w:b/>
          <w:sz w:val="24"/>
        </w:rPr>
        <w:t xml:space="preserve"> </w:t>
      </w:r>
      <w:r>
        <w:rPr>
          <w:sz w:val="24"/>
        </w:rPr>
        <w:t>ürünün yer aldığı teknoloji alan/alanları seçilerek Ana Alan, Alt Alan 1 ve Alt Alan 2 ile teknoloji sınıfı kısımları doldurulur.</w:t>
      </w:r>
    </w:p>
    <w:p w:rsidR="00AB5342" w:rsidRDefault="00AB5342" w:rsidP="00C237A2">
      <w:pPr>
        <w:ind w:left="118" w:right="137"/>
        <w:jc w:val="both"/>
        <w:rPr>
          <w:b/>
          <w:sz w:val="24"/>
        </w:rPr>
      </w:pPr>
    </w:p>
    <w:p w:rsidR="00E57DCA" w:rsidRDefault="00592159" w:rsidP="00C237A2">
      <w:pPr>
        <w:ind w:left="118" w:right="137"/>
        <w:jc w:val="both"/>
        <w:rPr>
          <w:sz w:val="24"/>
        </w:rPr>
      </w:pPr>
      <w:r>
        <w:rPr>
          <w:b/>
          <w:sz w:val="24"/>
        </w:rPr>
        <w:t xml:space="preserve">Talep edilen destek unsuru/unsurları: </w:t>
      </w:r>
      <w:r>
        <w:rPr>
          <w:sz w:val="24"/>
        </w:rPr>
        <w:t>Yatırımın sektörü ve büyüklüğü dikkate alınarak belirtilen destek unsurlarından talep edilenler işaretlenir.</w:t>
      </w:r>
    </w:p>
    <w:p w:rsidR="00E57DCA" w:rsidRDefault="00E57DCA" w:rsidP="00C237A2">
      <w:pPr>
        <w:pStyle w:val="GvdeMetni"/>
      </w:pPr>
    </w:p>
    <w:p w:rsidR="00E57DCA" w:rsidRPr="00704889" w:rsidRDefault="00592159" w:rsidP="00C237A2">
      <w:pPr>
        <w:pStyle w:val="Balk1"/>
        <w:spacing w:before="0"/>
        <w:rPr>
          <w:color w:val="00B050"/>
        </w:rPr>
      </w:pPr>
      <w:bookmarkStart w:id="6" w:name="_bookmark5"/>
      <w:bookmarkEnd w:id="6"/>
      <w:r w:rsidRPr="00704889">
        <w:rPr>
          <w:color w:val="00B050"/>
        </w:rPr>
        <w:t>BÜTÇE VE FİNANSMAN İLE İLGİLİ BİLGİLER</w:t>
      </w:r>
    </w:p>
    <w:p w:rsidR="00E57DCA" w:rsidRPr="00704889" w:rsidRDefault="00E57DCA" w:rsidP="00C237A2">
      <w:pPr>
        <w:pStyle w:val="GvdeMetni"/>
        <w:rPr>
          <w:b/>
          <w:color w:val="00B050"/>
          <w:sz w:val="28"/>
        </w:rPr>
      </w:pPr>
    </w:p>
    <w:p w:rsidR="00E57DCA" w:rsidRPr="00704889" w:rsidRDefault="00592159" w:rsidP="00C237A2">
      <w:pPr>
        <w:pStyle w:val="Balk2"/>
        <w:spacing w:before="0"/>
        <w:jc w:val="both"/>
        <w:rPr>
          <w:color w:val="00B050"/>
        </w:rPr>
      </w:pPr>
      <w:r w:rsidRPr="00704889">
        <w:rPr>
          <w:color w:val="00B050"/>
          <w:u w:val="single"/>
        </w:rPr>
        <w:t>TOPLAM YATIRIM TUTARI TABLOSU</w:t>
      </w:r>
    </w:p>
    <w:p w:rsidR="00E57DCA" w:rsidRPr="00704889" w:rsidRDefault="00592159" w:rsidP="00C237A2">
      <w:pPr>
        <w:pStyle w:val="ListeParagraf"/>
        <w:numPr>
          <w:ilvl w:val="0"/>
          <w:numId w:val="1"/>
        </w:numPr>
        <w:tabs>
          <w:tab w:val="left" w:pos="431"/>
        </w:tabs>
        <w:ind w:right="133" w:firstLine="0"/>
        <w:jc w:val="both"/>
        <w:rPr>
          <w:color w:val="00B050"/>
          <w:sz w:val="24"/>
        </w:rPr>
      </w:pPr>
      <w:r w:rsidRPr="00704889">
        <w:rPr>
          <w:b/>
          <w:color w:val="00B050"/>
          <w:sz w:val="24"/>
        </w:rPr>
        <w:t xml:space="preserve">MAKİNE VE TEÇHİZAT HARCAMALARI: </w:t>
      </w:r>
      <w:r w:rsidRPr="00704889">
        <w:rPr>
          <w:color w:val="00B050"/>
          <w:sz w:val="24"/>
        </w:rPr>
        <w:t>Üretimle ilgili ithal ve yerli makine-teçhizat tutarları; ithal makine-teçhizat için FOB bedeli ve yerli makine-teçhizat için KDV’siz fabrika teslim bedeli dikkate alınarak</w:t>
      </w:r>
      <w:r w:rsidRPr="00704889">
        <w:rPr>
          <w:color w:val="00B050"/>
          <w:spacing w:val="-16"/>
          <w:sz w:val="24"/>
        </w:rPr>
        <w:t xml:space="preserve"> </w:t>
      </w:r>
      <w:r w:rsidRPr="00704889">
        <w:rPr>
          <w:color w:val="00B050"/>
          <w:sz w:val="24"/>
        </w:rPr>
        <w:t>hesaplanır.</w:t>
      </w:r>
    </w:p>
    <w:p w:rsidR="00E57DCA" w:rsidRPr="00704889" w:rsidRDefault="00E57DCA" w:rsidP="00C237A2">
      <w:pPr>
        <w:pStyle w:val="GvdeMetni"/>
        <w:rPr>
          <w:color w:val="00B050"/>
          <w:sz w:val="18"/>
        </w:rPr>
      </w:pPr>
    </w:p>
    <w:p w:rsidR="00E57DCA" w:rsidRPr="006D69CD" w:rsidRDefault="00592159" w:rsidP="00C237A2">
      <w:pPr>
        <w:pStyle w:val="Balk2"/>
        <w:numPr>
          <w:ilvl w:val="0"/>
          <w:numId w:val="1"/>
        </w:numPr>
        <w:tabs>
          <w:tab w:val="left" w:pos="426"/>
        </w:tabs>
        <w:spacing w:before="0"/>
        <w:ind w:left="425" w:hanging="307"/>
        <w:rPr>
          <w:b w:val="0"/>
          <w:color w:val="000000" w:themeColor="text1"/>
        </w:rPr>
      </w:pPr>
      <w:r w:rsidRPr="006D69CD">
        <w:rPr>
          <w:color w:val="000000" w:themeColor="text1"/>
        </w:rPr>
        <w:t>DİĞER</w:t>
      </w:r>
      <w:r w:rsidRPr="006D69CD">
        <w:rPr>
          <w:color w:val="000000" w:themeColor="text1"/>
          <w:spacing w:val="-4"/>
        </w:rPr>
        <w:t xml:space="preserve"> </w:t>
      </w:r>
      <w:r w:rsidRPr="006D69CD">
        <w:rPr>
          <w:color w:val="000000" w:themeColor="text1"/>
        </w:rPr>
        <w:t>HARCAMALAR</w:t>
      </w:r>
      <w:r w:rsidRPr="006D69CD">
        <w:rPr>
          <w:b w:val="0"/>
          <w:color w:val="000000" w:themeColor="text1"/>
        </w:rPr>
        <w:t>:</w:t>
      </w:r>
    </w:p>
    <w:p w:rsidR="00E57DCA" w:rsidRPr="006D69CD" w:rsidRDefault="00592159" w:rsidP="00C237A2">
      <w:pPr>
        <w:pStyle w:val="ListeParagraf"/>
        <w:numPr>
          <w:ilvl w:val="1"/>
          <w:numId w:val="1"/>
        </w:numPr>
        <w:tabs>
          <w:tab w:val="left" w:pos="839"/>
        </w:tabs>
        <w:rPr>
          <w:color w:val="000000" w:themeColor="text1"/>
          <w:sz w:val="24"/>
        </w:rPr>
      </w:pPr>
      <w:r w:rsidRPr="006D69CD">
        <w:rPr>
          <w:rFonts w:ascii="Times New Roman" w:hAnsi="Times New Roman"/>
          <w:color w:val="000000" w:themeColor="text1"/>
          <w:spacing w:val="-60"/>
          <w:sz w:val="24"/>
          <w:u w:val="single"/>
        </w:rPr>
        <w:t xml:space="preserve"> </w:t>
      </w:r>
      <w:r w:rsidRPr="006D69CD">
        <w:rPr>
          <w:color w:val="000000" w:themeColor="text1"/>
          <w:sz w:val="24"/>
          <w:u w:val="single"/>
        </w:rPr>
        <w:t>Taşıma ve sigorta</w:t>
      </w:r>
      <w:r w:rsidRPr="006D69CD">
        <w:rPr>
          <w:color w:val="000000" w:themeColor="text1"/>
          <w:spacing w:val="-8"/>
          <w:sz w:val="24"/>
          <w:u w:val="single"/>
        </w:rPr>
        <w:t xml:space="preserve"> </w:t>
      </w:r>
      <w:r w:rsidRPr="006D69CD">
        <w:rPr>
          <w:color w:val="000000" w:themeColor="text1"/>
          <w:sz w:val="24"/>
          <w:u w:val="single"/>
        </w:rPr>
        <w:t>giderleri:</w:t>
      </w:r>
    </w:p>
    <w:p w:rsidR="00E57DCA" w:rsidRPr="006D69CD" w:rsidRDefault="00592159" w:rsidP="00C237A2">
      <w:pPr>
        <w:pStyle w:val="GvdeMetni"/>
        <w:ind w:left="838" w:right="135"/>
        <w:jc w:val="both"/>
        <w:rPr>
          <w:color w:val="000000" w:themeColor="text1"/>
        </w:rPr>
      </w:pPr>
      <w:r w:rsidRPr="006D69CD">
        <w:rPr>
          <w:color w:val="000000" w:themeColor="text1"/>
        </w:rPr>
        <w:t xml:space="preserve">Makine ve teçhizatın yurtdışından alınması durumunda; sadece Türkiye sınırları dahilinde, makine ve teçhizatın yatırım yerine teslim edilmesine </w:t>
      </w:r>
      <w:proofErr w:type="gramStart"/>
      <w:r w:rsidRPr="006D69CD">
        <w:rPr>
          <w:color w:val="000000" w:themeColor="text1"/>
        </w:rPr>
        <w:t>kadar</w:t>
      </w:r>
      <w:proofErr w:type="gramEnd"/>
      <w:r w:rsidRPr="006D69CD">
        <w:rPr>
          <w:color w:val="000000" w:themeColor="text1"/>
        </w:rPr>
        <w:t xml:space="preserve"> gerçekleşen tüm taşıma ve sigorta giderlerini kapsar. </w:t>
      </w:r>
      <w:proofErr w:type="gramStart"/>
      <w:r w:rsidRPr="006D69CD">
        <w:rPr>
          <w:color w:val="000000" w:themeColor="text1"/>
        </w:rPr>
        <w:t>Makine ve teçhizat ithalatı, yatırım yerine teslim bedeli üzerinden anlaşılarak yapılmış ise taşıma ve sigorta giderleri, satıcı firma tarafından üstlenileceğinden ayrıca yurtiçi taşıma ve sigorta bedelleri destek kapsamında değerlendirilmez.</w:t>
      </w:r>
      <w:proofErr w:type="gramEnd"/>
      <w:r w:rsidRPr="006D69CD">
        <w:rPr>
          <w:color w:val="000000" w:themeColor="text1"/>
        </w:rPr>
        <w:t xml:space="preserve"> Yurtiçinden satın </w:t>
      </w:r>
      <w:proofErr w:type="gramStart"/>
      <w:r w:rsidRPr="006D69CD">
        <w:rPr>
          <w:color w:val="000000" w:themeColor="text1"/>
        </w:rPr>
        <w:t>alma</w:t>
      </w:r>
      <w:proofErr w:type="gramEnd"/>
      <w:r w:rsidRPr="006D69CD">
        <w:rPr>
          <w:color w:val="000000" w:themeColor="text1"/>
        </w:rPr>
        <w:t xml:space="preserve"> durumunda ise satın alma yerinden yatırım yerine kadar yapılacak tüm taşıma ve sigorta giderlerini kapsar.</w:t>
      </w:r>
    </w:p>
    <w:p w:rsidR="00E57DCA" w:rsidRPr="006D69CD" w:rsidRDefault="00592159" w:rsidP="00C237A2">
      <w:pPr>
        <w:pStyle w:val="ListeParagraf"/>
        <w:numPr>
          <w:ilvl w:val="1"/>
          <w:numId w:val="1"/>
        </w:numPr>
        <w:tabs>
          <w:tab w:val="left" w:pos="839"/>
        </w:tabs>
        <w:rPr>
          <w:color w:val="000000" w:themeColor="text1"/>
          <w:sz w:val="24"/>
        </w:rPr>
      </w:pPr>
      <w:r w:rsidRPr="006D69CD">
        <w:rPr>
          <w:color w:val="000000" w:themeColor="text1"/>
          <w:sz w:val="24"/>
          <w:u w:val="single"/>
        </w:rPr>
        <w:t>Montaj</w:t>
      </w:r>
      <w:r w:rsidRPr="006D69CD">
        <w:rPr>
          <w:color w:val="000000" w:themeColor="text1"/>
          <w:spacing w:val="-4"/>
          <w:sz w:val="24"/>
          <w:u w:val="single"/>
        </w:rPr>
        <w:t xml:space="preserve"> </w:t>
      </w:r>
      <w:r w:rsidRPr="006D69CD">
        <w:rPr>
          <w:color w:val="000000" w:themeColor="text1"/>
          <w:sz w:val="24"/>
          <w:u w:val="single"/>
        </w:rPr>
        <w:t>giderleri:</w:t>
      </w:r>
    </w:p>
    <w:p w:rsidR="00E57DCA" w:rsidRPr="00704889" w:rsidRDefault="00592159" w:rsidP="00C237A2">
      <w:pPr>
        <w:pStyle w:val="GvdeMetni"/>
        <w:ind w:left="826" w:right="140"/>
        <w:jc w:val="both"/>
        <w:rPr>
          <w:color w:val="00B050"/>
          <w:sz w:val="22"/>
        </w:rPr>
      </w:pPr>
      <w:proofErr w:type="gramStart"/>
      <w:r w:rsidRPr="006D69CD">
        <w:rPr>
          <w:color w:val="000000" w:themeColor="text1"/>
        </w:rPr>
        <w:t>Gerekli tüm makine ve teçhizatın montajları ile ilgili tüm masrafların, fatura veya fatura yerine geçer belgeler dâhilinde KDV</w:t>
      </w:r>
      <w:r w:rsidR="006D69CD">
        <w:rPr>
          <w:color w:val="000000" w:themeColor="text1"/>
        </w:rPr>
        <w:t xml:space="preserve"> dahil</w:t>
      </w:r>
      <w:r w:rsidRPr="006D69CD">
        <w:rPr>
          <w:color w:val="000000" w:themeColor="text1"/>
        </w:rPr>
        <w:t>/Stopaj hariç bedelleri destek kapsamında değerlendirilir.</w:t>
      </w:r>
      <w:proofErr w:type="gramEnd"/>
      <w:r w:rsidRPr="006D69CD">
        <w:rPr>
          <w:color w:val="000000" w:themeColor="text1"/>
        </w:rPr>
        <w:t xml:space="preserve"> </w:t>
      </w:r>
      <w:proofErr w:type="gramStart"/>
      <w:r w:rsidRPr="006D69CD">
        <w:rPr>
          <w:color w:val="000000" w:themeColor="text1"/>
        </w:rPr>
        <w:t>Satın alınan makine teçhizatın satıcı firma tarafından montajı dâhil anlaşılarak satın alınması halinde ayrıca montaj bedelleri destek kapsamında değerlendirilmez.</w:t>
      </w:r>
      <w:proofErr w:type="gramEnd"/>
    </w:p>
    <w:p w:rsidR="00E57DCA" w:rsidRPr="006D69CD" w:rsidRDefault="00592159" w:rsidP="00C237A2">
      <w:pPr>
        <w:pStyle w:val="ListeParagraf"/>
        <w:numPr>
          <w:ilvl w:val="1"/>
          <w:numId w:val="1"/>
        </w:numPr>
        <w:tabs>
          <w:tab w:val="left" w:pos="839"/>
        </w:tabs>
        <w:rPr>
          <w:color w:val="000000" w:themeColor="text1"/>
          <w:sz w:val="24"/>
        </w:rPr>
      </w:pPr>
      <w:r w:rsidRPr="006D69CD">
        <w:rPr>
          <w:color w:val="000000" w:themeColor="text1"/>
          <w:sz w:val="24"/>
          <w:u w:val="single"/>
        </w:rPr>
        <w:t>Fizibilite</w:t>
      </w:r>
      <w:r w:rsidRPr="006D69CD">
        <w:rPr>
          <w:color w:val="000000" w:themeColor="text1"/>
          <w:spacing w:val="-5"/>
          <w:sz w:val="24"/>
          <w:u w:val="single"/>
        </w:rPr>
        <w:t xml:space="preserve"> </w:t>
      </w:r>
      <w:r w:rsidRPr="006D69CD">
        <w:rPr>
          <w:color w:val="000000" w:themeColor="text1"/>
          <w:sz w:val="24"/>
          <w:u w:val="single"/>
        </w:rPr>
        <w:t>raporu:</w:t>
      </w:r>
    </w:p>
    <w:p w:rsidR="00E57DCA" w:rsidRPr="006D69CD" w:rsidRDefault="00592159" w:rsidP="00C237A2">
      <w:pPr>
        <w:pStyle w:val="GvdeMetni"/>
        <w:ind w:left="838" w:right="133"/>
        <w:jc w:val="both"/>
        <w:rPr>
          <w:color w:val="000000" w:themeColor="text1"/>
        </w:rPr>
      </w:pPr>
      <w:r w:rsidRPr="006D69CD">
        <w:rPr>
          <w:color w:val="000000" w:themeColor="text1"/>
        </w:rPr>
        <w:t xml:space="preserve">İşletmelerin, yatırım projesi için yaptıracakları yapılabilirlik raporuna yönelik danışmanlık veya hizmet harcamalarının KDV </w:t>
      </w:r>
      <w:r w:rsidR="006D69CD" w:rsidRPr="006D69CD">
        <w:rPr>
          <w:color w:val="000000" w:themeColor="text1"/>
        </w:rPr>
        <w:t xml:space="preserve">dahil </w:t>
      </w:r>
      <w:r w:rsidRPr="006D69CD">
        <w:rPr>
          <w:color w:val="000000" w:themeColor="text1"/>
        </w:rPr>
        <w:t xml:space="preserve">bedellerinden oluşur </w:t>
      </w:r>
    </w:p>
    <w:p w:rsidR="00E57DCA" w:rsidRDefault="00E57DCA" w:rsidP="00C237A2">
      <w:pPr>
        <w:pStyle w:val="GvdeMetni"/>
        <w:rPr>
          <w:sz w:val="20"/>
        </w:rPr>
      </w:pPr>
    </w:p>
    <w:p w:rsidR="00E57DCA" w:rsidRDefault="00592159" w:rsidP="00C237A2">
      <w:pPr>
        <w:pStyle w:val="Balk2"/>
        <w:spacing w:before="0"/>
        <w:rPr>
          <w:b w:val="0"/>
          <w:sz w:val="23"/>
        </w:rPr>
      </w:pPr>
      <w:r>
        <w:rPr>
          <w:rFonts w:ascii="Times New Roman" w:hAnsi="Times New Roman"/>
          <w:b w:val="0"/>
          <w:spacing w:val="-60"/>
          <w:u w:val="single"/>
        </w:rPr>
        <w:t xml:space="preserve"> </w:t>
      </w:r>
      <w:r>
        <w:rPr>
          <w:u w:val="single"/>
        </w:rPr>
        <w:t>YATIRIM FİNANSMANI TABLOSU</w:t>
      </w:r>
    </w:p>
    <w:p w:rsidR="00E57DCA" w:rsidRDefault="00592159" w:rsidP="00C237A2">
      <w:pPr>
        <w:pStyle w:val="GvdeMetni"/>
        <w:ind w:left="118" w:right="137"/>
        <w:jc w:val="both"/>
      </w:pPr>
      <w:proofErr w:type="gramStart"/>
      <w:r>
        <w:t>Yatırımın finansmanına ilişkin bilgiler, toplam yatırım proje tutarı ile uyumlu olacak şekilde hesaplanarak yazılır.</w:t>
      </w:r>
      <w:proofErr w:type="gramEnd"/>
      <w:r>
        <w:t xml:space="preserve"> Yatırım projesinin tamamının ne şekilde </w:t>
      </w:r>
      <w:proofErr w:type="gramStart"/>
      <w:r>
        <w:t>finanse  edileceğine</w:t>
      </w:r>
      <w:proofErr w:type="gramEnd"/>
      <w:r>
        <w:t xml:space="preserve"> ilişkin öngörüler eksiksiz bir şekilde</w:t>
      </w:r>
      <w:r>
        <w:rPr>
          <w:spacing w:val="-16"/>
        </w:rPr>
        <w:t xml:space="preserve"> </w:t>
      </w:r>
      <w:r>
        <w:t>belirtilmelidir.</w:t>
      </w:r>
    </w:p>
    <w:p w:rsidR="00E57DCA" w:rsidRDefault="00E57DCA" w:rsidP="00C237A2">
      <w:pPr>
        <w:pStyle w:val="GvdeMetni"/>
      </w:pPr>
    </w:p>
    <w:p w:rsidR="00E57DCA" w:rsidRDefault="00592159" w:rsidP="00C237A2">
      <w:pPr>
        <w:pStyle w:val="Balk1"/>
        <w:spacing w:before="0"/>
        <w:rPr>
          <w:b w:val="0"/>
          <w:sz w:val="37"/>
        </w:rPr>
      </w:pPr>
      <w:bookmarkStart w:id="7" w:name="_bookmark6"/>
      <w:bookmarkEnd w:id="7"/>
      <w:r>
        <w:t>SATIN ALINMASI PLANLANAN MAKİNE VE TEÇHİZAT LİSTELERİ</w:t>
      </w:r>
    </w:p>
    <w:p w:rsidR="00E57DCA" w:rsidRDefault="00592159" w:rsidP="00C237A2">
      <w:pPr>
        <w:pStyle w:val="GvdeMetni"/>
        <w:ind w:left="118" w:right="133"/>
        <w:jc w:val="both"/>
      </w:pPr>
      <w:proofErr w:type="gramStart"/>
      <w:r>
        <w:t>Üretimde doğrudan kullanılacak ana makine-teçhizat ile yardımcı makine-teçhizat, bu kısımda uygun ve eksiksiz bir şekilde listelenir.</w:t>
      </w:r>
      <w:proofErr w:type="gramEnd"/>
      <w:r>
        <w:t xml:space="preserve"> </w:t>
      </w:r>
      <w:proofErr w:type="gramStart"/>
      <w:r>
        <w:t>Makine-teçhizat niteliği taşımayan harcamalara bu listelerde yer verilmez.</w:t>
      </w:r>
      <w:proofErr w:type="gramEnd"/>
      <w:r>
        <w:t xml:space="preserve"> </w:t>
      </w:r>
      <w:proofErr w:type="gramStart"/>
      <w:r>
        <w:t>Gerekli görülmesi halinde, makine ve teçhizatın yabancı dildeki karşılıkları parantez içinde yazılabilir.</w:t>
      </w:r>
      <w:proofErr w:type="gramEnd"/>
    </w:p>
    <w:p w:rsidR="00E57DCA" w:rsidRDefault="00592159" w:rsidP="00C237A2">
      <w:pPr>
        <w:pStyle w:val="GvdeMetni"/>
        <w:ind w:left="118" w:right="135"/>
        <w:jc w:val="both"/>
      </w:pPr>
      <w:r>
        <w:rPr>
          <w:b/>
        </w:rPr>
        <w:t xml:space="preserve">ÖNEMLİ NOT: </w:t>
      </w:r>
      <w:r>
        <w:t>Başvuru formu hazırlanırken, makine ve teçhizat listelerine ikinci el makine ve teçhizatlar yazılmayacaktır.</w:t>
      </w:r>
    </w:p>
    <w:p w:rsidR="00E57DCA" w:rsidRDefault="00E57DCA" w:rsidP="00C237A2">
      <w:pPr>
        <w:pStyle w:val="GvdeMetni"/>
      </w:pPr>
    </w:p>
    <w:p w:rsidR="00E57DCA" w:rsidRDefault="00592159" w:rsidP="00C237A2">
      <w:pPr>
        <w:pStyle w:val="Balk1"/>
        <w:spacing w:before="0"/>
      </w:pPr>
      <w:bookmarkStart w:id="8" w:name="_bookmark7"/>
      <w:bookmarkEnd w:id="8"/>
      <w:r>
        <w:t>YATIRIM PROJESİNİN TEKNİK AÇIDAN DEĞERLENDİRİLMESİ</w:t>
      </w:r>
    </w:p>
    <w:p w:rsidR="00E57DCA" w:rsidRDefault="00592159" w:rsidP="00C237A2">
      <w:pPr>
        <w:pStyle w:val="GvdeMetni"/>
        <w:ind w:left="118" w:right="134"/>
        <w:jc w:val="both"/>
      </w:pPr>
      <w:proofErr w:type="gramStart"/>
      <w:r>
        <w:t>Yatırıma konu teknolojik ürün ülkemizde üretime ilk defa konu olması halinde destek kapsamında değerlendirilecektir.</w:t>
      </w:r>
      <w:proofErr w:type="gramEnd"/>
      <w:r>
        <w:t xml:space="preserve"> Bu bakımdan teknik açıdan ne </w:t>
      </w:r>
      <w:proofErr w:type="gramStart"/>
      <w:r>
        <w:t>kadar</w:t>
      </w:r>
      <w:proofErr w:type="gramEnd"/>
      <w:r>
        <w:t xml:space="preserve"> yenilik içerdiği, benzerlerine göre farklılık ve üstünlüğü, üretim metodu ve teknolojisi, yarı mamul ya da nihai mamul olup olmadığı, yasal izinler gibi hususların açık bir biçimde ortaya konulması amacıyla, soru başlıklarına göre detaylı bir şekilde açıklama yapılacaktır.</w:t>
      </w:r>
    </w:p>
    <w:p w:rsidR="00E57DCA" w:rsidRDefault="00E57DCA" w:rsidP="00C237A2">
      <w:pPr>
        <w:pStyle w:val="GvdeMetni"/>
      </w:pPr>
    </w:p>
    <w:p w:rsidR="00E57DCA" w:rsidRDefault="00592159" w:rsidP="00C237A2">
      <w:pPr>
        <w:pStyle w:val="Balk1"/>
        <w:spacing w:before="0"/>
      </w:pPr>
      <w:bookmarkStart w:id="9" w:name="_bookmark8"/>
      <w:bookmarkEnd w:id="9"/>
      <w:r>
        <w:t>YATIRIMA KONU ÜRÜNÜN PAZAR AÇISINDAN DEĞERLENDİRİLMESİ</w:t>
      </w:r>
    </w:p>
    <w:p w:rsidR="00E57DCA" w:rsidRDefault="00592159" w:rsidP="00C237A2">
      <w:pPr>
        <w:pStyle w:val="GvdeMetni"/>
        <w:ind w:left="118" w:right="132"/>
        <w:jc w:val="both"/>
      </w:pPr>
      <w:r>
        <w:t>ürünün ulusal ve uluslararası pazardaki yerinin ne olacağı, rekabet edilebilirliği, yurtiçi/yurtdışı müşteri kitlesi ve öngörülen talepler, yurtiçi/yurtdışı rakipler  ile  ilgili  analizler,  pazara  giriş  ve  rekabet  stratejileri,  yurtiçi/yurtdışı   hedef</w:t>
      </w:r>
      <w:r w:rsidR="00E309DF">
        <w:t xml:space="preserve"> </w:t>
      </w:r>
      <w:r>
        <w:t>pazarlar ve pazarlama stratejileri, benzerlerine göre kullanım kolaylığı veya getireceği avantajların neler olduğu, satış tahminleri ve karlılığı, oluşturacağı katma değer ve istihdamın boyutu gibi hususlar, fayda maliyet, başa baş noktası ve GZFT</w:t>
      </w:r>
      <w:r w:rsidR="00E309DF">
        <w:t>*</w:t>
      </w:r>
      <w:r>
        <w:t xml:space="preserve"> analizi ile birlikte detaylı bir şekilde açıklanacaktır.</w:t>
      </w:r>
    </w:p>
    <w:p w:rsidR="00E57DCA" w:rsidRDefault="00E57DCA" w:rsidP="00C237A2">
      <w:pPr>
        <w:pStyle w:val="GvdeMetni"/>
      </w:pPr>
    </w:p>
    <w:p w:rsidR="00E57DCA" w:rsidRDefault="00592159" w:rsidP="00C237A2">
      <w:pPr>
        <w:pStyle w:val="Balk1"/>
        <w:spacing w:before="0"/>
      </w:pPr>
      <w:bookmarkStart w:id="10" w:name="_bookmark9"/>
      <w:bookmarkEnd w:id="10"/>
      <w:r>
        <w:t>YATIRIM İŞ-ZAMAN PLANI</w:t>
      </w:r>
    </w:p>
    <w:p w:rsidR="00E57DCA" w:rsidRDefault="00592159" w:rsidP="00C237A2">
      <w:pPr>
        <w:pStyle w:val="GvdeMetni"/>
        <w:ind w:left="118"/>
        <w:jc w:val="both"/>
      </w:pPr>
      <w:proofErr w:type="gramStart"/>
      <w:r>
        <w:t>Yatırıma ilişkin faaliyetlerin zamana göre planlaması yapılarak tablo doldurulacaktır.</w:t>
      </w:r>
      <w:proofErr w:type="gramEnd"/>
    </w:p>
    <w:p w:rsidR="0011072D" w:rsidRDefault="0011072D" w:rsidP="00C237A2">
      <w:pPr>
        <w:pStyle w:val="GvdeMetni"/>
        <w:ind w:left="118"/>
        <w:jc w:val="both"/>
      </w:pPr>
    </w:p>
    <w:p w:rsidR="0011072D" w:rsidRDefault="0011072D" w:rsidP="00C237A2">
      <w:pPr>
        <w:pStyle w:val="GvdeMetni"/>
        <w:ind w:left="118"/>
        <w:jc w:val="both"/>
      </w:pPr>
    </w:p>
    <w:p w:rsidR="00214D5D" w:rsidRDefault="00214D5D" w:rsidP="00C237A2">
      <w:pPr>
        <w:pStyle w:val="GvdeMetni"/>
        <w:ind w:left="118"/>
        <w:jc w:val="both"/>
      </w:pPr>
    </w:p>
    <w:p w:rsidR="00214D5D" w:rsidRDefault="00214D5D" w:rsidP="00C237A2">
      <w:pPr>
        <w:pStyle w:val="GvdeMetni"/>
        <w:ind w:left="118"/>
        <w:jc w:val="both"/>
      </w:pPr>
    </w:p>
    <w:p w:rsidR="00214D5D" w:rsidRDefault="00214D5D" w:rsidP="00C237A2">
      <w:pPr>
        <w:pStyle w:val="GvdeMetni"/>
        <w:ind w:left="118"/>
        <w:jc w:val="both"/>
      </w:pPr>
    </w:p>
    <w:p w:rsidR="00214D5D" w:rsidRDefault="00214D5D" w:rsidP="00C237A2">
      <w:pPr>
        <w:pStyle w:val="GvdeMetni"/>
        <w:ind w:left="118"/>
        <w:jc w:val="both"/>
      </w:pPr>
    </w:p>
    <w:p w:rsidR="00214D5D" w:rsidRDefault="00214D5D" w:rsidP="00C237A2">
      <w:pPr>
        <w:pStyle w:val="GvdeMetni"/>
        <w:ind w:left="118"/>
        <w:jc w:val="both"/>
      </w:pPr>
    </w:p>
    <w:p w:rsidR="00214D5D" w:rsidRDefault="00214D5D" w:rsidP="00C237A2">
      <w:pPr>
        <w:pStyle w:val="GvdeMetni"/>
        <w:ind w:left="118"/>
        <w:jc w:val="both"/>
      </w:pPr>
    </w:p>
    <w:p w:rsidR="00214D5D" w:rsidRDefault="00214D5D" w:rsidP="00C237A2">
      <w:pPr>
        <w:pStyle w:val="GvdeMetni"/>
        <w:ind w:left="118"/>
        <w:jc w:val="both"/>
      </w:pPr>
    </w:p>
    <w:p w:rsidR="00214D5D" w:rsidRDefault="00214D5D" w:rsidP="00C237A2">
      <w:pPr>
        <w:pStyle w:val="GvdeMetni"/>
        <w:ind w:left="118"/>
        <w:jc w:val="both"/>
      </w:pPr>
    </w:p>
    <w:p w:rsidR="00214D5D" w:rsidRDefault="00214D5D" w:rsidP="00C237A2">
      <w:pPr>
        <w:pStyle w:val="GvdeMetni"/>
        <w:ind w:left="118"/>
        <w:jc w:val="both"/>
      </w:pPr>
    </w:p>
    <w:p w:rsidR="00214D5D" w:rsidRDefault="00214D5D" w:rsidP="00C237A2">
      <w:pPr>
        <w:pStyle w:val="GvdeMetni"/>
        <w:ind w:left="118"/>
        <w:jc w:val="both"/>
      </w:pPr>
    </w:p>
    <w:p w:rsidR="00214D5D" w:rsidRDefault="00214D5D" w:rsidP="00C237A2">
      <w:pPr>
        <w:pStyle w:val="GvdeMetni"/>
        <w:ind w:left="118"/>
        <w:jc w:val="both"/>
      </w:pPr>
    </w:p>
    <w:p w:rsidR="00214D5D" w:rsidRDefault="00214D5D" w:rsidP="00C237A2">
      <w:pPr>
        <w:pStyle w:val="GvdeMetni"/>
        <w:ind w:left="118"/>
        <w:jc w:val="both"/>
      </w:pPr>
    </w:p>
    <w:p w:rsidR="00214D5D" w:rsidRDefault="00214D5D" w:rsidP="00C237A2">
      <w:pPr>
        <w:pStyle w:val="GvdeMetni"/>
        <w:ind w:left="118"/>
        <w:jc w:val="both"/>
      </w:pPr>
    </w:p>
    <w:p w:rsidR="00214D5D" w:rsidRDefault="00214D5D" w:rsidP="00C237A2">
      <w:pPr>
        <w:pStyle w:val="GvdeMetni"/>
        <w:ind w:left="118"/>
        <w:jc w:val="both"/>
      </w:pPr>
    </w:p>
    <w:p w:rsidR="00214D5D" w:rsidRDefault="00214D5D" w:rsidP="00C237A2">
      <w:pPr>
        <w:pStyle w:val="GvdeMetni"/>
        <w:ind w:left="118"/>
        <w:jc w:val="both"/>
      </w:pPr>
    </w:p>
    <w:p w:rsidR="00214D5D" w:rsidRDefault="00214D5D" w:rsidP="00C237A2">
      <w:pPr>
        <w:pStyle w:val="GvdeMetni"/>
        <w:ind w:left="118"/>
        <w:jc w:val="both"/>
      </w:pPr>
    </w:p>
    <w:p w:rsidR="00214D5D" w:rsidRDefault="00214D5D" w:rsidP="00C237A2">
      <w:pPr>
        <w:pStyle w:val="GvdeMetni"/>
        <w:ind w:left="118"/>
        <w:jc w:val="both"/>
      </w:pPr>
      <w:bookmarkStart w:id="11" w:name="_GoBack"/>
      <w:bookmarkEnd w:id="11"/>
    </w:p>
    <w:p w:rsidR="0011072D" w:rsidRDefault="0011072D" w:rsidP="00C237A2">
      <w:pPr>
        <w:pStyle w:val="GvdeMetni"/>
        <w:ind w:left="118"/>
        <w:jc w:val="both"/>
      </w:pPr>
    </w:p>
    <w:p w:rsidR="0011072D" w:rsidRPr="0011072D" w:rsidRDefault="0011072D" w:rsidP="00C237A2">
      <w:pPr>
        <w:pStyle w:val="GvdeMetni"/>
        <w:ind w:left="118"/>
        <w:jc w:val="both"/>
        <w:rPr>
          <w:sz w:val="16"/>
          <w:szCs w:val="16"/>
        </w:rPr>
      </w:pPr>
    </w:p>
    <w:p w:rsidR="0011072D" w:rsidRPr="0011072D" w:rsidRDefault="00E309DF" w:rsidP="00C237A2">
      <w:pPr>
        <w:widowControl/>
        <w:shd w:val="clear" w:color="auto" w:fill="FFFFFF"/>
        <w:jc w:val="both"/>
        <w:rPr>
          <w:b/>
          <w:sz w:val="16"/>
          <w:szCs w:val="16"/>
        </w:rPr>
      </w:pPr>
      <w:r>
        <w:rPr>
          <w:b/>
          <w:sz w:val="16"/>
          <w:szCs w:val="16"/>
        </w:rPr>
        <w:t>*</w:t>
      </w:r>
      <w:r w:rsidR="0011072D" w:rsidRPr="0011072D">
        <w:rPr>
          <w:b/>
          <w:sz w:val="16"/>
          <w:szCs w:val="16"/>
        </w:rPr>
        <w:t>GZFT (SWOT) ANALİZİ NEDİR?</w:t>
      </w:r>
    </w:p>
    <w:p w:rsidR="0011072D" w:rsidRPr="0011072D" w:rsidRDefault="0011072D" w:rsidP="00C237A2">
      <w:pPr>
        <w:widowControl/>
        <w:shd w:val="clear" w:color="auto" w:fill="FFFFFF"/>
        <w:jc w:val="both"/>
        <w:rPr>
          <w:sz w:val="16"/>
          <w:szCs w:val="16"/>
        </w:rPr>
      </w:pPr>
      <w:proofErr w:type="gramStart"/>
      <w:r w:rsidRPr="0011072D">
        <w:rPr>
          <w:sz w:val="16"/>
          <w:szCs w:val="16"/>
        </w:rPr>
        <w:t>GZFT analizi incelenen kuruluşun, tekniğin, sürecin veya durumun güçlü ve zayıf yönlerini ve dış çevreden kaynaklanan fırsat ve tehditleri belirlemekte kullanılan bir tekniktir.</w:t>
      </w:r>
      <w:proofErr w:type="gramEnd"/>
    </w:p>
    <w:p w:rsidR="0011072D" w:rsidRPr="0011072D" w:rsidRDefault="0011072D" w:rsidP="00C237A2">
      <w:pPr>
        <w:widowControl/>
        <w:shd w:val="clear" w:color="auto" w:fill="FFFFFF"/>
        <w:jc w:val="both"/>
        <w:rPr>
          <w:sz w:val="16"/>
          <w:szCs w:val="16"/>
        </w:rPr>
      </w:pPr>
    </w:p>
    <w:sectPr w:rsidR="0011072D" w:rsidRPr="0011072D" w:rsidSect="00214D5D">
      <w:pgSz w:w="11910" w:h="16840"/>
      <w:pgMar w:top="1027" w:right="1280" w:bottom="1220" w:left="1300" w:header="284"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42" w:rsidRDefault="00AB5342">
      <w:r>
        <w:separator/>
      </w:r>
    </w:p>
  </w:endnote>
  <w:endnote w:type="continuationSeparator" w:id="0">
    <w:p w:rsidR="00AB5342" w:rsidRDefault="00AB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42" w:rsidRPr="005B42B7" w:rsidRDefault="00AB5342" w:rsidP="005B42B7">
    <w:pPr>
      <w:tabs>
        <w:tab w:val="center" w:pos="4536"/>
        <w:tab w:val="right" w:pos="9072"/>
      </w:tabs>
      <w:jc w:val="both"/>
      <w:rPr>
        <w:rFonts w:ascii="Calibri" w:eastAsia="Calibri" w:hAnsi="Calibri" w:cs="Calibri"/>
        <w:sz w:val="18"/>
        <w:szCs w:val="18"/>
        <w:u w:val="single"/>
      </w:rPr>
    </w:pPr>
    <w:r w:rsidRPr="005B42B7">
      <w:rPr>
        <w:rFonts w:ascii="Calibri" w:eastAsia="Calibri" w:hAnsi="Calibri" w:cs="Calibri"/>
        <w:sz w:val="18"/>
        <w:szCs w:val="18"/>
        <w:u w:val="single"/>
      </w:rPr>
      <w:t>e-</w:t>
    </w:r>
    <w:proofErr w:type="gramStart"/>
    <w:r w:rsidRPr="005B42B7">
      <w:rPr>
        <w:rFonts w:ascii="Calibri" w:eastAsia="Calibri" w:hAnsi="Calibri" w:cs="Calibri"/>
        <w:sz w:val="18"/>
        <w:szCs w:val="18"/>
        <w:u w:val="single"/>
      </w:rPr>
      <w:t xml:space="preserve">mail </w:t>
    </w:r>
    <w:r w:rsidRPr="005B42B7">
      <w:rPr>
        <w:rFonts w:ascii="Calibri" w:eastAsia="Calibri" w:hAnsi="Calibri" w:cs="Calibri"/>
        <w:color w:val="000000"/>
        <w:sz w:val="18"/>
        <w:szCs w:val="18"/>
        <w:u w:val="single"/>
      </w:rPr>
      <w:t>:</w:t>
    </w:r>
    <w:proofErr w:type="gramEnd"/>
    <w:r w:rsidRPr="005B42B7">
      <w:rPr>
        <w:rFonts w:ascii="Calibri" w:eastAsia="Calibri" w:hAnsi="Calibri" w:cs="Calibri"/>
        <w:color w:val="000000"/>
        <w:sz w:val="18"/>
        <w:szCs w:val="18"/>
        <w:u w:val="single"/>
      </w:rPr>
      <w:t xml:space="preserve"> </w:t>
    </w:r>
    <w:hyperlink r:id="rId1" w:history="1">
      <w:r w:rsidRPr="005B42B7">
        <w:rPr>
          <w:rFonts w:ascii="Calibri" w:eastAsia="Calibri" w:hAnsi="Calibri" w:cs="Calibri"/>
          <w:color w:val="0000FF" w:themeColor="hyperlink"/>
          <w:sz w:val="18"/>
          <w:szCs w:val="18"/>
          <w:u w:val="single"/>
        </w:rPr>
        <w:t>hurasak@harran.edu.tr</w:t>
      </w:r>
    </w:hyperlink>
    <w:r w:rsidRPr="005B42B7">
      <w:rPr>
        <w:rFonts w:ascii="Calibri" w:eastAsia="Calibri" w:hAnsi="Calibri" w:cs="Calibri"/>
        <w:sz w:val="18"/>
        <w:szCs w:val="18"/>
        <w:u w:val="single"/>
      </w:rPr>
      <w:t xml:space="preserve">     Web:  </w:t>
    </w:r>
    <w:r w:rsidRPr="005B42B7">
      <w:rPr>
        <w:b/>
        <w:sz w:val="18"/>
        <w:szCs w:val="18"/>
        <w:u w:val="single"/>
      </w:rPr>
      <w:t xml:space="preserve">hurasak.harran.edu.tr  </w:t>
    </w:r>
    <w:r w:rsidRPr="005B42B7">
      <w:rPr>
        <w:rFonts w:ascii="Calibri" w:eastAsia="Calibri" w:hAnsi="Calibri" w:cs="Calibri"/>
        <w:sz w:val="18"/>
        <w:szCs w:val="18"/>
        <w:u w:val="single"/>
      </w:rPr>
      <w:t xml:space="preserve">     TLF: 0-414-318 23 30</w:t>
    </w:r>
    <w:r w:rsidRPr="005B42B7">
      <w:rPr>
        <w:rFonts w:ascii="Calibri" w:eastAsia="Calibri" w:hAnsi="Calibri" w:cs="Calibri"/>
        <w:sz w:val="18"/>
        <w:szCs w:val="18"/>
        <w:u w:val="single"/>
      </w:rPr>
      <w:tab/>
      <w:t xml:space="preserve">            FAX: 0-414-318 31 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42" w:rsidRDefault="00AB5342" w:rsidP="005B42B7">
    <w:pPr>
      <w:tabs>
        <w:tab w:val="center" w:pos="4536"/>
        <w:tab w:val="right" w:pos="9072"/>
      </w:tabs>
      <w:jc w:val="both"/>
      <w:rPr>
        <w:sz w:val="32"/>
        <w:szCs w:val="32"/>
      </w:rPr>
    </w:pPr>
    <w:r w:rsidRPr="005B42B7">
      <w:rPr>
        <w:rFonts w:ascii="Calibri" w:eastAsia="Calibri" w:hAnsi="Calibri" w:cs="Calibri"/>
        <w:sz w:val="18"/>
        <w:szCs w:val="18"/>
        <w:u w:val="single"/>
      </w:rPr>
      <w:t>e-</w:t>
    </w:r>
    <w:proofErr w:type="gramStart"/>
    <w:r w:rsidRPr="005B42B7">
      <w:rPr>
        <w:rFonts w:ascii="Calibri" w:eastAsia="Calibri" w:hAnsi="Calibri" w:cs="Calibri"/>
        <w:sz w:val="18"/>
        <w:szCs w:val="18"/>
        <w:u w:val="single"/>
      </w:rPr>
      <w:t xml:space="preserve">mail </w:t>
    </w:r>
    <w:r w:rsidRPr="005B42B7">
      <w:rPr>
        <w:rFonts w:ascii="Calibri" w:eastAsia="Calibri" w:hAnsi="Calibri" w:cs="Calibri"/>
        <w:color w:val="000000"/>
        <w:sz w:val="18"/>
        <w:szCs w:val="18"/>
        <w:u w:val="single"/>
      </w:rPr>
      <w:t>:</w:t>
    </w:r>
    <w:proofErr w:type="gramEnd"/>
    <w:r w:rsidRPr="005B42B7">
      <w:rPr>
        <w:rFonts w:ascii="Calibri" w:eastAsia="Calibri" w:hAnsi="Calibri" w:cs="Calibri"/>
        <w:color w:val="000000"/>
        <w:sz w:val="18"/>
        <w:szCs w:val="18"/>
        <w:u w:val="single"/>
      </w:rPr>
      <w:t xml:space="preserve"> </w:t>
    </w:r>
    <w:hyperlink r:id="rId1" w:history="1">
      <w:r w:rsidRPr="005B42B7">
        <w:rPr>
          <w:rFonts w:ascii="Calibri" w:eastAsia="Calibri" w:hAnsi="Calibri" w:cs="Calibri"/>
          <w:color w:val="0000FF" w:themeColor="hyperlink"/>
          <w:sz w:val="18"/>
          <w:szCs w:val="18"/>
          <w:u w:val="single"/>
        </w:rPr>
        <w:t>hurasak@harran.edu.tr</w:t>
      </w:r>
    </w:hyperlink>
    <w:r w:rsidRPr="005B42B7">
      <w:rPr>
        <w:rFonts w:ascii="Calibri" w:eastAsia="Calibri" w:hAnsi="Calibri" w:cs="Calibri"/>
        <w:sz w:val="18"/>
        <w:szCs w:val="18"/>
        <w:u w:val="single"/>
      </w:rPr>
      <w:t xml:space="preserve">     Web:  </w:t>
    </w:r>
    <w:r w:rsidRPr="005B42B7">
      <w:rPr>
        <w:b/>
        <w:sz w:val="18"/>
        <w:szCs w:val="18"/>
        <w:u w:val="single"/>
      </w:rPr>
      <w:t xml:space="preserve">hurasak.harran.edu.tr  </w:t>
    </w:r>
    <w:r w:rsidRPr="005B42B7">
      <w:rPr>
        <w:rFonts w:ascii="Calibri" w:eastAsia="Calibri" w:hAnsi="Calibri" w:cs="Calibri"/>
        <w:sz w:val="18"/>
        <w:szCs w:val="18"/>
        <w:u w:val="single"/>
      </w:rPr>
      <w:t xml:space="preserve">     TLF: 0-414-318 23 30</w:t>
    </w:r>
    <w:r w:rsidRPr="005B42B7">
      <w:rPr>
        <w:rFonts w:ascii="Calibri" w:eastAsia="Calibri" w:hAnsi="Calibri" w:cs="Calibri"/>
        <w:sz w:val="18"/>
        <w:szCs w:val="18"/>
        <w:u w:val="single"/>
      </w:rPr>
      <w:tab/>
      <w:t xml:space="preserve">            FAX: 0-414-318 31 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42" w:rsidRDefault="00AB5342">
      <w:r>
        <w:separator/>
      </w:r>
    </w:p>
  </w:footnote>
  <w:footnote w:type="continuationSeparator" w:id="0">
    <w:p w:rsidR="00AB5342" w:rsidRDefault="00AB5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42" w:rsidRPr="009525FF" w:rsidRDefault="00AB5342" w:rsidP="009525FF">
    <w:pPr>
      <w:pStyle w:val="stbilgi"/>
      <w:rPr>
        <w:b/>
        <w:sz w:val="28"/>
        <w:szCs w:val="28"/>
      </w:rPr>
    </w:pPr>
    <w:bookmarkStart w:id="0" w:name="_977047191"/>
    <w:bookmarkEnd w:id="0"/>
    <w:r>
      <w:rPr>
        <w:noProof/>
        <w:color w:val="DCDCD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margin-left:4.5pt;margin-top:-12.3pt;width:48pt;height:46.7pt;z-index:-251658752;mso-position-horizontal-relative:text;mso-position-vertical-relative:text;mso-width-relative:page;mso-height-relative:page">
          <v:imagedata r:id="rId1" o:title=""/>
        </v:shape>
        <o:OLEObject Type="Embed" ProgID="Word.Picture.8" ShapeID="_x0000_s4098" DrawAspect="Content" ObjectID="_1518513027" r:id="rId2"/>
      </w:pict>
    </w:r>
    <w:r w:rsidRPr="009525FF">
      <w:rPr>
        <w:b/>
        <w:sz w:val="28"/>
        <w:szCs w:val="28"/>
      </w:rPr>
      <w:t xml:space="preserve"> </w:t>
    </w:r>
    <w:r>
      <w:rPr>
        <w:b/>
        <w:sz w:val="28"/>
        <w:szCs w:val="28"/>
      </w:rPr>
      <w:t xml:space="preserve">                          </w:t>
    </w:r>
    <w:r w:rsidRPr="001B1FD8">
      <w:rPr>
        <w:b/>
        <w:sz w:val="28"/>
        <w:szCs w:val="28"/>
      </w:rPr>
      <w:t>ARAŞTIRMA ALTYAPILARI DESTEK PROGRAMI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6A03"/>
    <w:multiLevelType w:val="hybridMultilevel"/>
    <w:tmpl w:val="A68A7632"/>
    <w:lvl w:ilvl="0" w:tplc="F0940B62">
      <w:start w:val="1"/>
      <w:numFmt w:val="decimal"/>
      <w:lvlText w:val="%1."/>
      <w:lvlJc w:val="left"/>
      <w:pPr>
        <w:ind w:left="353" w:hanging="235"/>
        <w:jc w:val="left"/>
      </w:pPr>
      <w:rPr>
        <w:rFonts w:ascii="Cambria" w:eastAsia="Cambria" w:hAnsi="Cambria" w:cs="Cambria" w:hint="default"/>
        <w:spacing w:val="-1"/>
        <w:w w:val="99"/>
        <w:sz w:val="24"/>
        <w:szCs w:val="24"/>
      </w:rPr>
    </w:lvl>
    <w:lvl w:ilvl="1" w:tplc="24AC1BEC">
      <w:start w:val="1"/>
      <w:numFmt w:val="bullet"/>
      <w:lvlText w:val="•"/>
      <w:lvlJc w:val="left"/>
      <w:pPr>
        <w:ind w:left="1256" w:hanging="235"/>
      </w:pPr>
      <w:rPr>
        <w:rFonts w:hint="default"/>
      </w:rPr>
    </w:lvl>
    <w:lvl w:ilvl="2" w:tplc="95520ED2">
      <w:start w:val="1"/>
      <w:numFmt w:val="bullet"/>
      <w:lvlText w:val="•"/>
      <w:lvlJc w:val="left"/>
      <w:pPr>
        <w:ind w:left="2153" w:hanging="235"/>
      </w:pPr>
      <w:rPr>
        <w:rFonts w:hint="default"/>
      </w:rPr>
    </w:lvl>
    <w:lvl w:ilvl="3" w:tplc="D8306A92">
      <w:start w:val="1"/>
      <w:numFmt w:val="bullet"/>
      <w:lvlText w:val="•"/>
      <w:lvlJc w:val="left"/>
      <w:pPr>
        <w:ind w:left="3049" w:hanging="235"/>
      </w:pPr>
      <w:rPr>
        <w:rFonts w:hint="default"/>
      </w:rPr>
    </w:lvl>
    <w:lvl w:ilvl="4" w:tplc="EAB02540">
      <w:start w:val="1"/>
      <w:numFmt w:val="bullet"/>
      <w:lvlText w:val="•"/>
      <w:lvlJc w:val="left"/>
      <w:pPr>
        <w:ind w:left="3946" w:hanging="235"/>
      </w:pPr>
      <w:rPr>
        <w:rFonts w:hint="default"/>
      </w:rPr>
    </w:lvl>
    <w:lvl w:ilvl="5" w:tplc="647C6D08">
      <w:start w:val="1"/>
      <w:numFmt w:val="bullet"/>
      <w:lvlText w:val="•"/>
      <w:lvlJc w:val="left"/>
      <w:pPr>
        <w:ind w:left="4843" w:hanging="235"/>
      </w:pPr>
      <w:rPr>
        <w:rFonts w:hint="default"/>
      </w:rPr>
    </w:lvl>
    <w:lvl w:ilvl="6" w:tplc="3DAA21A0">
      <w:start w:val="1"/>
      <w:numFmt w:val="bullet"/>
      <w:lvlText w:val="•"/>
      <w:lvlJc w:val="left"/>
      <w:pPr>
        <w:ind w:left="5739" w:hanging="235"/>
      </w:pPr>
      <w:rPr>
        <w:rFonts w:hint="default"/>
      </w:rPr>
    </w:lvl>
    <w:lvl w:ilvl="7" w:tplc="558E9156">
      <w:start w:val="1"/>
      <w:numFmt w:val="bullet"/>
      <w:lvlText w:val="•"/>
      <w:lvlJc w:val="left"/>
      <w:pPr>
        <w:ind w:left="6636" w:hanging="235"/>
      </w:pPr>
      <w:rPr>
        <w:rFonts w:hint="default"/>
      </w:rPr>
    </w:lvl>
    <w:lvl w:ilvl="8" w:tplc="0A4AF540">
      <w:start w:val="1"/>
      <w:numFmt w:val="bullet"/>
      <w:lvlText w:val="•"/>
      <w:lvlJc w:val="left"/>
      <w:pPr>
        <w:ind w:left="7533" w:hanging="235"/>
      </w:pPr>
      <w:rPr>
        <w:rFonts w:hint="default"/>
      </w:rPr>
    </w:lvl>
  </w:abstractNum>
  <w:abstractNum w:abstractNumId="1">
    <w:nsid w:val="16C368DA"/>
    <w:multiLevelType w:val="hybridMultilevel"/>
    <w:tmpl w:val="699A93B2"/>
    <w:lvl w:ilvl="0" w:tplc="8A2C5182">
      <w:start w:val="1"/>
      <w:numFmt w:val="decimal"/>
      <w:lvlText w:val="%1."/>
      <w:lvlJc w:val="left"/>
      <w:pPr>
        <w:ind w:left="118" w:hanging="278"/>
        <w:jc w:val="left"/>
      </w:pPr>
      <w:rPr>
        <w:rFonts w:ascii="Cambria" w:eastAsia="Cambria" w:hAnsi="Cambria" w:cs="Cambria" w:hint="default"/>
        <w:spacing w:val="-1"/>
        <w:w w:val="99"/>
        <w:sz w:val="24"/>
        <w:szCs w:val="24"/>
      </w:rPr>
    </w:lvl>
    <w:lvl w:ilvl="1" w:tplc="53542DD8">
      <w:start w:val="1"/>
      <w:numFmt w:val="bullet"/>
      <w:lvlText w:val="•"/>
      <w:lvlJc w:val="left"/>
      <w:pPr>
        <w:ind w:left="1040" w:hanging="278"/>
      </w:pPr>
      <w:rPr>
        <w:rFonts w:hint="default"/>
      </w:rPr>
    </w:lvl>
    <w:lvl w:ilvl="2" w:tplc="02BAF962">
      <w:start w:val="1"/>
      <w:numFmt w:val="bullet"/>
      <w:lvlText w:val="•"/>
      <w:lvlJc w:val="left"/>
      <w:pPr>
        <w:ind w:left="1961" w:hanging="278"/>
      </w:pPr>
      <w:rPr>
        <w:rFonts w:hint="default"/>
      </w:rPr>
    </w:lvl>
    <w:lvl w:ilvl="3" w:tplc="D1EE0E24">
      <w:start w:val="1"/>
      <w:numFmt w:val="bullet"/>
      <w:lvlText w:val="•"/>
      <w:lvlJc w:val="left"/>
      <w:pPr>
        <w:ind w:left="2881" w:hanging="278"/>
      </w:pPr>
      <w:rPr>
        <w:rFonts w:hint="default"/>
      </w:rPr>
    </w:lvl>
    <w:lvl w:ilvl="4" w:tplc="D110EE0A">
      <w:start w:val="1"/>
      <w:numFmt w:val="bullet"/>
      <w:lvlText w:val="•"/>
      <w:lvlJc w:val="left"/>
      <w:pPr>
        <w:ind w:left="3802" w:hanging="278"/>
      </w:pPr>
      <w:rPr>
        <w:rFonts w:hint="default"/>
      </w:rPr>
    </w:lvl>
    <w:lvl w:ilvl="5" w:tplc="AC50E3DC">
      <w:start w:val="1"/>
      <w:numFmt w:val="bullet"/>
      <w:lvlText w:val="•"/>
      <w:lvlJc w:val="left"/>
      <w:pPr>
        <w:ind w:left="4723" w:hanging="278"/>
      </w:pPr>
      <w:rPr>
        <w:rFonts w:hint="default"/>
      </w:rPr>
    </w:lvl>
    <w:lvl w:ilvl="6" w:tplc="34980B1C">
      <w:start w:val="1"/>
      <w:numFmt w:val="bullet"/>
      <w:lvlText w:val="•"/>
      <w:lvlJc w:val="left"/>
      <w:pPr>
        <w:ind w:left="5643" w:hanging="278"/>
      </w:pPr>
      <w:rPr>
        <w:rFonts w:hint="default"/>
      </w:rPr>
    </w:lvl>
    <w:lvl w:ilvl="7" w:tplc="9B9EAC32">
      <w:start w:val="1"/>
      <w:numFmt w:val="bullet"/>
      <w:lvlText w:val="•"/>
      <w:lvlJc w:val="left"/>
      <w:pPr>
        <w:ind w:left="6564" w:hanging="278"/>
      </w:pPr>
      <w:rPr>
        <w:rFonts w:hint="default"/>
      </w:rPr>
    </w:lvl>
    <w:lvl w:ilvl="8" w:tplc="701079D6">
      <w:start w:val="1"/>
      <w:numFmt w:val="bullet"/>
      <w:lvlText w:val="•"/>
      <w:lvlJc w:val="left"/>
      <w:pPr>
        <w:ind w:left="7485" w:hanging="278"/>
      </w:pPr>
      <w:rPr>
        <w:rFonts w:hint="default"/>
      </w:rPr>
    </w:lvl>
  </w:abstractNum>
  <w:abstractNum w:abstractNumId="2">
    <w:nsid w:val="32065BB4"/>
    <w:multiLevelType w:val="hybridMultilevel"/>
    <w:tmpl w:val="B8703180"/>
    <w:lvl w:ilvl="0" w:tplc="73367CB0">
      <w:start w:val="1"/>
      <w:numFmt w:val="decimal"/>
      <w:lvlText w:val="%1."/>
      <w:lvlJc w:val="left"/>
      <w:pPr>
        <w:ind w:left="478" w:hanging="360"/>
        <w:jc w:val="left"/>
      </w:pPr>
      <w:rPr>
        <w:rFonts w:ascii="Cambria" w:eastAsia="Cambria" w:hAnsi="Cambria" w:cs="Cambria" w:hint="default"/>
        <w:spacing w:val="-2"/>
        <w:w w:val="99"/>
        <w:sz w:val="24"/>
        <w:szCs w:val="24"/>
      </w:rPr>
    </w:lvl>
    <w:lvl w:ilvl="1" w:tplc="DAD4900C">
      <w:start w:val="1"/>
      <w:numFmt w:val="bullet"/>
      <w:lvlText w:val="•"/>
      <w:lvlJc w:val="left"/>
      <w:pPr>
        <w:ind w:left="838" w:hanging="360"/>
      </w:pPr>
      <w:rPr>
        <w:rFonts w:ascii="Arial" w:eastAsia="Arial" w:hAnsi="Arial" w:cs="Arial" w:hint="default"/>
        <w:w w:val="99"/>
        <w:sz w:val="24"/>
        <w:szCs w:val="24"/>
      </w:rPr>
    </w:lvl>
    <w:lvl w:ilvl="2" w:tplc="B288AEB0">
      <w:start w:val="1"/>
      <w:numFmt w:val="bullet"/>
      <w:lvlText w:val="•"/>
      <w:lvlJc w:val="left"/>
      <w:pPr>
        <w:ind w:left="1782" w:hanging="360"/>
      </w:pPr>
      <w:rPr>
        <w:rFonts w:hint="default"/>
      </w:rPr>
    </w:lvl>
    <w:lvl w:ilvl="3" w:tplc="33049A94">
      <w:start w:val="1"/>
      <w:numFmt w:val="bullet"/>
      <w:lvlText w:val="•"/>
      <w:lvlJc w:val="left"/>
      <w:pPr>
        <w:ind w:left="2725" w:hanging="360"/>
      </w:pPr>
      <w:rPr>
        <w:rFonts w:hint="default"/>
      </w:rPr>
    </w:lvl>
    <w:lvl w:ilvl="4" w:tplc="B4DCFA54">
      <w:start w:val="1"/>
      <w:numFmt w:val="bullet"/>
      <w:lvlText w:val="•"/>
      <w:lvlJc w:val="left"/>
      <w:pPr>
        <w:ind w:left="3668" w:hanging="360"/>
      </w:pPr>
      <w:rPr>
        <w:rFonts w:hint="default"/>
      </w:rPr>
    </w:lvl>
    <w:lvl w:ilvl="5" w:tplc="F604B470">
      <w:start w:val="1"/>
      <w:numFmt w:val="bullet"/>
      <w:lvlText w:val="•"/>
      <w:lvlJc w:val="left"/>
      <w:pPr>
        <w:ind w:left="4611" w:hanging="360"/>
      </w:pPr>
      <w:rPr>
        <w:rFonts w:hint="default"/>
      </w:rPr>
    </w:lvl>
    <w:lvl w:ilvl="6" w:tplc="A57886BA">
      <w:start w:val="1"/>
      <w:numFmt w:val="bullet"/>
      <w:lvlText w:val="•"/>
      <w:lvlJc w:val="left"/>
      <w:pPr>
        <w:ind w:left="5554" w:hanging="360"/>
      </w:pPr>
      <w:rPr>
        <w:rFonts w:hint="default"/>
      </w:rPr>
    </w:lvl>
    <w:lvl w:ilvl="7" w:tplc="0FD01840">
      <w:start w:val="1"/>
      <w:numFmt w:val="bullet"/>
      <w:lvlText w:val="•"/>
      <w:lvlJc w:val="left"/>
      <w:pPr>
        <w:ind w:left="6497" w:hanging="360"/>
      </w:pPr>
      <w:rPr>
        <w:rFonts w:hint="default"/>
      </w:rPr>
    </w:lvl>
    <w:lvl w:ilvl="8" w:tplc="9BC2DC7C">
      <w:start w:val="1"/>
      <w:numFmt w:val="bullet"/>
      <w:lvlText w:val="•"/>
      <w:lvlJc w:val="left"/>
      <w:pPr>
        <w:ind w:left="7440" w:hanging="360"/>
      </w:pPr>
      <w:rPr>
        <w:rFonts w:hint="default"/>
      </w:rPr>
    </w:lvl>
  </w:abstractNum>
  <w:abstractNum w:abstractNumId="3">
    <w:nsid w:val="577A345C"/>
    <w:multiLevelType w:val="hybridMultilevel"/>
    <w:tmpl w:val="D14E24A8"/>
    <w:lvl w:ilvl="0" w:tplc="C6A2B7D4">
      <w:start w:val="1"/>
      <w:numFmt w:val="upperLetter"/>
      <w:lvlText w:val="%1)"/>
      <w:lvlJc w:val="left"/>
      <w:pPr>
        <w:ind w:left="118" w:hanging="312"/>
        <w:jc w:val="left"/>
      </w:pPr>
      <w:rPr>
        <w:rFonts w:ascii="Cambria" w:eastAsia="Cambria" w:hAnsi="Cambria" w:cs="Cambria" w:hint="default"/>
        <w:b/>
        <w:bCs/>
        <w:w w:val="99"/>
        <w:sz w:val="24"/>
        <w:szCs w:val="24"/>
      </w:rPr>
    </w:lvl>
    <w:lvl w:ilvl="1" w:tplc="BB8C9D28">
      <w:start w:val="1"/>
      <w:numFmt w:val="lowerLetter"/>
      <w:lvlText w:val="%2)"/>
      <w:lvlJc w:val="left"/>
      <w:pPr>
        <w:ind w:left="838" w:hanging="360"/>
        <w:jc w:val="left"/>
      </w:pPr>
      <w:rPr>
        <w:rFonts w:ascii="Cambria" w:eastAsia="Cambria" w:hAnsi="Cambria" w:cs="Cambria" w:hint="default"/>
        <w:spacing w:val="-60"/>
        <w:w w:val="99"/>
        <w:sz w:val="24"/>
        <w:szCs w:val="24"/>
      </w:rPr>
    </w:lvl>
    <w:lvl w:ilvl="2" w:tplc="A732C216">
      <w:start w:val="1"/>
      <w:numFmt w:val="bullet"/>
      <w:lvlText w:val="•"/>
      <w:lvlJc w:val="left"/>
      <w:pPr>
        <w:ind w:left="1782" w:hanging="360"/>
      </w:pPr>
      <w:rPr>
        <w:rFonts w:hint="default"/>
      </w:rPr>
    </w:lvl>
    <w:lvl w:ilvl="3" w:tplc="48205C90">
      <w:start w:val="1"/>
      <w:numFmt w:val="bullet"/>
      <w:lvlText w:val="•"/>
      <w:lvlJc w:val="left"/>
      <w:pPr>
        <w:ind w:left="2725" w:hanging="360"/>
      </w:pPr>
      <w:rPr>
        <w:rFonts w:hint="default"/>
      </w:rPr>
    </w:lvl>
    <w:lvl w:ilvl="4" w:tplc="897AA882">
      <w:start w:val="1"/>
      <w:numFmt w:val="bullet"/>
      <w:lvlText w:val="•"/>
      <w:lvlJc w:val="left"/>
      <w:pPr>
        <w:ind w:left="3668" w:hanging="360"/>
      </w:pPr>
      <w:rPr>
        <w:rFonts w:hint="default"/>
      </w:rPr>
    </w:lvl>
    <w:lvl w:ilvl="5" w:tplc="1D90A63C">
      <w:start w:val="1"/>
      <w:numFmt w:val="bullet"/>
      <w:lvlText w:val="•"/>
      <w:lvlJc w:val="left"/>
      <w:pPr>
        <w:ind w:left="4611" w:hanging="360"/>
      </w:pPr>
      <w:rPr>
        <w:rFonts w:hint="default"/>
      </w:rPr>
    </w:lvl>
    <w:lvl w:ilvl="6" w:tplc="B9E2A56A">
      <w:start w:val="1"/>
      <w:numFmt w:val="bullet"/>
      <w:lvlText w:val="•"/>
      <w:lvlJc w:val="left"/>
      <w:pPr>
        <w:ind w:left="5554" w:hanging="360"/>
      </w:pPr>
      <w:rPr>
        <w:rFonts w:hint="default"/>
      </w:rPr>
    </w:lvl>
    <w:lvl w:ilvl="7" w:tplc="6DCCC5CE">
      <w:start w:val="1"/>
      <w:numFmt w:val="bullet"/>
      <w:lvlText w:val="•"/>
      <w:lvlJc w:val="left"/>
      <w:pPr>
        <w:ind w:left="6497" w:hanging="360"/>
      </w:pPr>
      <w:rPr>
        <w:rFonts w:hint="default"/>
      </w:rPr>
    </w:lvl>
    <w:lvl w:ilvl="8" w:tplc="00ECA8F6">
      <w:start w:val="1"/>
      <w:numFmt w:val="bullet"/>
      <w:lvlText w:val="•"/>
      <w:lvlJc w:val="left"/>
      <w:pPr>
        <w:ind w:left="744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CA"/>
    <w:rsid w:val="00011C5B"/>
    <w:rsid w:val="0007227C"/>
    <w:rsid w:val="000D4D8E"/>
    <w:rsid w:val="0011072D"/>
    <w:rsid w:val="00130EC2"/>
    <w:rsid w:val="00196446"/>
    <w:rsid w:val="001A4733"/>
    <w:rsid w:val="001B1FD8"/>
    <w:rsid w:val="00214D5D"/>
    <w:rsid w:val="00274068"/>
    <w:rsid w:val="00333F11"/>
    <w:rsid w:val="00535730"/>
    <w:rsid w:val="00592159"/>
    <w:rsid w:val="005B42B7"/>
    <w:rsid w:val="00603E4E"/>
    <w:rsid w:val="006D69CD"/>
    <w:rsid w:val="00704889"/>
    <w:rsid w:val="00821503"/>
    <w:rsid w:val="00840386"/>
    <w:rsid w:val="009525FF"/>
    <w:rsid w:val="00970F9A"/>
    <w:rsid w:val="00AB5342"/>
    <w:rsid w:val="00BB1808"/>
    <w:rsid w:val="00C119A3"/>
    <w:rsid w:val="00C237A2"/>
    <w:rsid w:val="00E309DF"/>
    <w:rsid w:val="00E57DCA"/>
    <w:rsid w:val="00FF1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Balk1">
    <w:name w:val="heading 1"/>
    <w:basedOn w:val="Normal"/>
    <w:uiPriority w:val="1"/>
    <w:qFormat/>
    <w:pPr>
      <w:spacing w:before="194"/>
      <w:ind w:left="118"/>
      <w:jc w:val="both"/>
      <w:outlineLvl w:val="0"/>
    </w:pPr>
    <w:rPr>
      <w:b/>
      <w:bCs/>
      <w:sz w:val="28"/>
      <w:szCs w:val="28"/>
    </w:rPr>
  </w:style>
  <w:style w:type="paragraph" w:styleId="Balk2">
    <w:name w:val="heading 2"/>
    <w:basedOn w:val="Normal"/>
    <w:uiPriority w:val="1"/>
    <w:qFormat/>
    <w:pPr>
      <w:spacing w:before="66"/>
      <w:ind w:left="11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00"/>
      <w:ind w:left="118"/>
    </w:pPr>
    <w:rPr>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38"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1B1FD8"/>
    <w:rPr>
      <w:rFonts w:ascii="Tahoma" w:hAnsi="Tahoma" w:cs="Tahoma"/>
      <w:sz w:val="16"/>
      <w:szCs w:val="16"/>
    </w:rPr>
  </w:style>
  <w:style w:type="character" w:customStyle="1" w:styleId="BalonMetniChar">
    <w:name w:val="Balon Metni Char"/>
    <w:basedOn w:val="VarsaylanParagrafYazTipi"/>
    <w:link w:val="BalonMetni"/>
    <w:uiPriority w:val="99"/>
    <w:semiHidden/>
    <w:rsid w:val="001B1FD8"/>
    <w:rPr>
      <w:rFonts w:ascii="Tahoma" w:eastAsia="Cambria" w:hAnsi="Tahoma" w:cs="Tahoma"/>
      <w:sz w:val="16"/>
      <w:szCs w:val="16"/>
    </w:rPr>
  </w:style>
  <w:style w:type="paragraph" w:styleId="stbilgi">
    <w:name w:val="header"/>
    <w:basedOn w:val="Normal"/>
    <w:link w:val="stbilgiChar"/>
    <w:uiPriority w:val="99"/>
    <w:unhideWhenUsed/>
    <w:rsid w:val="001B1FD8"/>
    <w:pPr>
      <w:tabs>
        <w:tab w:val="center" w:pos="4536"/>
        <w:tab w:val="right" w:pos="9072"/>
      </w:tabs>
    </w:pPr>
  </w:style>
  <w:style w:type="character" w:customStyle="1" w:styleId="stbilgiChar">
    <w:name w:val="Üstbilgi Char"/>
    <w:basedOn w:val="VarsaylanParagrafYazTipi"/>
    <w:link w:val="stbilgi"/>
    <w:uiPriority w:val="99"/>
    <w:rsid w:val="001B1FD8"/>
    <w:rPr>
      <w:rFonts w:ascii="Cambria" w:eastAsia="Cambria" w:hAnsi="Cambria" w:cs="Cambria"/>
    </w:rPr>
  </w:style>
  <w:style w:type="paragraph" w:styleId="Altbilgi">
    <w:name w:val="footer"/>
    <w:basedOn w:val="Normal"/>
    <w:link w:val="AltbilgiChar"/>
    <w:uiPriority w:val="99"/>
    <w:unhideWhenUsed/>
    <w:rsid w:val="001B1FD8"/>
    <w:pPr>
      <w:tabs>
        <w:tab w:val="center" w:pos="4536"/>
        <w:tab w:val="right" w:pos="9072"/>
      </w:tabs>
    </w:pPr>
  </w:style>
  <w:style w:type="character" w:customStyle="1" w:styleId="AltbilgiChar">
    <w:name w:val="Altbilgi Char"/>
    <w:basedOn w:val="VarsaylanParagrafYazTipi"/>
    <w:link w:val="Altbilgi"/>
    <w:uiPriority w:val="99"/>
    <w:rsid w:val="001B1FD8"/>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Balk1">
    <w:name w:val="heading 1"/>
    <w:basedOn w:val="Normal"/>
    <w:uiPriority w:val="1"/>
    <w:qFormat/>
    <w:pPr>
      <w:spacing w:before="194"/>
      <w:ind w:left="118"/>
      <w:jc w:val="both"/>
      <w:outlineLvl w:val="0"/>
    </w:pPr>
    <w:rPr>
      <w:b/>
      <w:bCs/>
      <w:sz w:val="28"/>
      <w:szCs w:val="28"/>
    </w:rPr>
  </w:style>
  <w:style w:type="paragraph" w:styleId="Balk2">
    <w:name w:val="heading 2"/>
    <w:basedOn w:val="Normal"/>
    <w:uiPriority w:val="1"/>
    <w:qFormat/>
    <w:pPr>
      <w:spacing w:before="66"/>
      <w:ind w:left="11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00"/>
      <w:ind w:left="118"/>
    </w:pPr>
    <w:rPr>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38"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1B1FD8"/>
    <w:rPr>
      <w:rFonts w:ascii="Tahoma" w:hAnsi="Tahoma" w:cs="Tahoma"/>
      <w:sz w:val="16"/>
      <w:szCs w:val="16"/>
    </w:rPr>
  </w:style>
  <w:style w:type="character" w:customStyle="1" w:styleId="BalonMetniChar">
    <w:name w:val="Balon Metni Char"/>
    <w:basedOn w:val="VarsaylanParagrafYazTipi"/>
    <w:link w:val="BalonMetni"/>
    <w:uiPriority w:val="99"/>
    <w:semiHidden/>
    <w:rsid w:val="001B1FD8"/>
    <w:rPr>
      <w:rFonts w:ascii="Tahoma" w:eastAsia="Cambria" w:hAnsi="Tahoma" w:cs="Tahoma"/>
      <w:sz w:val="16"/>
      <w:szCs w:val="16"/>
    </w:rPr>
  </w:style>
  <w:style w:type="paragraph" w:styleId="stbilgi">
    <w:name w:val="header"/>
    <w:basedOn w:val="Normal"/>
    <w:link w:val="stbilgiChar"/>
    <w:uiPriority w:val="99"/>
    <w:unhideWhenUsed/>
    <w:rsid w:val="001B1FD8"/>
    <w:pPr>
      <w:tabs>
        <w:tab w:val="center" w:pos="4536"/>
        <w:tab w:val="right" w:pos="9072"/>
      </w:tabs>
    </w:pPr>
  </w:style>
  <w:style w:type="character" w:customStyle="1" w:styleId="stbilgiChar">
    <w:name w:val="Üstbilgi Char"/>
    <w:basedOn w:val="VarsaylanParagrafYazTipi"/>
    <w:link w:val="stbilgi"/>
    <w:uiPriority w:val="99"/>
    <w:rsid w:val="001B1FD8"/>
    <w:rPr>
      <w:rFonts w:ascii="Cambria" w:eastAsia="Cambria" w:hAnsi="Cambria" w:cs="Cambria"/>
    </w:rPr>
  </w:style>
  <w:style w:type="paragraph" w:styleId="Altbilgi">
    <w:name w:val="footer"/>
    <w:basedOn w:val="Normal"/>
    <w:link w:val="AltbilgiChar"/>
    <w:uiPriority w:val="99"/>
    <w:unhideWhenUsed/>
    <w:rsid w:val="001B1FD8"/>
    <w:pPr>
      <w:tabs>
        <w:tab w:val="center" w:pos="4536"/>
        <w:tab w:val="right" w:pos="9072"/>
      </w:tabs>
    </w:pPr>
  </w:style>
  <w:style w:type="character" w:customStyle="1" w:styleId="AltbilgiChar">
    <w:name w:val="Altbilgi Char"/>
    <w:basedOn w:val="VarsaylanParagrafYazTipi"/>
    <w:link w:val="Altbilgi"/>
    <w:uiPriority w:val="99"/>
    <w:rsid w:val="001B1FD8"/>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625">
      <w:bodyDiv w:val="1"/>
      <w:marLeft w:val="0"/>
      <w:marRight w:val="0"/>
      <w:marTop w:val="0"/>
      <w:marBottom w:val="0"/>
      <w:divBdr>
        <w:top w:val="none" w:sz="0" w:space="0" w:color="auto"/>
        <w:left w:val="none" w:sz="0" w:space="0" w:color="auto"/>
        <w:bottom w:val="none" w:sz="0" w:space="0" w:color="auto"/>
        <w:right w:val="none" w:sz="0" w:space="0" w:color="auto"/>
      </w:divBdr>
    </w:div>
    <w:div w:id="807670138">
      <w:bodyDiv w:val="1"/>
      <w:marLeft w:val="0"/>
      <w:marRight w:val="0"/>
      <w:marTop w:val="0"/>
      <w:marBottom w:val="0"/>
      <w:divBdr>
        <w:top w:val="none" w:sz="0" w:space="0" w:color="auto"/>
        <w:left w:val="none" w:sz="0" w:space="0" w:color="auto"/>
        <w:bottom w:val="none" w:sz="0" w:space="0" w:color="auto"/>
        <w:right w:val="none" w:sz="0" w:space="0" w:color="auto"/>
      </w:divBdr>
    </w:div>
    <w:div w:id="947157961">
      <w:bodyDiv w:val="1"/>
      <w:marLeft w:val="0"/>
      <w:marRight w:val="0"/>
      <w:marTop w:val="0"/>
      <w:marBottom w:val="0"/>
      <w:divBdr>
        <w:top w:val="none" w:sz="0" w:space="0" w:color="auto"/>
        <w:left w:val="none" w:sz="0" w:space="0" w:color="auto"/>
        <w:bottom w:val="none" w:sz="0" w:space="0" w:color="auto"/>
        <w:right w:val="none" w:sz="0" w:space="0" w:color="auto"/>
      </w:divBdr>
    </w:div>
    <w:div w:id="1625572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urasak@harran.edu.t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urasak@harran.edu.t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4FDF-F39E-4AB4-A885-A6287E2C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2537</Words>
  <Characters>14465</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abcd</cp:lastModifiedBy>
  <cp:revision>11</cp:revision>
  <dcterms:created xsi:type="dcterms:W3CDTF">2016-02-13T08:58:00Z</dcterms:created>
  <dcterms:modified xsi:type="dcterms:W3CDTF">2016-03-03T10:24:00Z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Creator">
    <vt:lpwstr>Microsoft® Office Word 2007</vt:lpwstr>
  </property>
  <property fmtid="{D5CDD505-2E9C-101B-9397-08002B2CF9AE}" pid="4" name="LastSaved">
    <vt:filetime>2016-02-13T00:00:00Z</vt:filetime>
  </property>
</Properties>
</file>