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70" w:rsidRPr="003D6370" w:rsidRDefault="005B2C8D" w:rsidP="003D6370">
      <w:pPr>
        <w:spacing w:after="0" w:line="240" w:lineRule="auto"/>
        <w:ind w:left="150"/>
        <w:jc w:val="center"/>
        <w:outlineLvl w:val="0"/>
        <w:rPr>
          <w:rFonts w:ascii="Arial" w:eastAsia="Times New Roman" w:hAnsi="Arial" w:cs="Arial"/>
          <w:b/>
          <w:bCs/>
          <w:color w:val="25799D"/>
          <w:kern w:val="36"/>
          <w:sz w:val="36"/>
          <w:szCs w:val="36"/>
          <w:lang w:eastAsia="tr-TR"/>
        </w:rPr>
      </w:pPr>
      <w:r>
        <w:rPr>
          <w:rFonts w:ascii="Arial" w:eastAsia="Times New Roman" w:hAnsi="Arial" w:cs="Arial"/>
          <w:b/>
          <w:bCs/>
          <w:color w:val="25799D"/>
          <w:kern w:val="36"/>
          <w:sz w:val="36"/>
          <w:szCs w:val="36"/>
          <w:lang w:eastAsia="tr-TR"/>
        </w:rPr>
        <w:t>Prof</w:t>
      </w:r>
      <w:r w:rsidR="003D6370" w:rsidRPr="003D6370">
        <w:rPr>
          <w:rFonts w:ascii="Arial" w:eastAsia="Times New Roman" w:hAnsi="Arial" w:cs="Arial"/>
          <w:b/>
          <w:bCs/>
          <w:color w:val="25799D"/>
          <w:kern w:val="36"/>
          <w:sz w:val="36"/>
          <w:szCs w:val="36"/>
          <w:lang w:eastAsia="tr-TR"/>
        </w:rPr>
        <w:t>. Dr. Seyit Ahmet OYMAK</w:t>
      </w:r>
    </w:p>
    <w:p w:rsidR="003D6370" w:rsidRPr="003D6370" w:rsidRDefault="003D6370" w:rsidP="003D6370">
      <w:pPr>
        <w:spacing w:before="150" w:after="150" w:line="240" w:lineRule="auto"/>
        <w:jc w:val="center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16495F"/>
          <w:sz w:val="20"/>
          <w:szCs w:val="20"/>
          <w:lang w:eastAsia="tr-TR"/>
        </w:rPr>
        <w:drawing>
          <wp:inline distT="0" distB="0" distL="0" distR="0">
            <wp:extent cx="4762500" cy="3143250"/>
            <wp:effectExtent l="0" t="0" r="0" b="0"/>
            <wp:docPr id="1" name="Resim 1" descr="Müdür B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üdür B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70" w:rsidRPr="003D6370" w:rsidRDefault="003D6370" w:rsidP="003D6370">
      <w:pPr>
        <w:spacing w:before="150" w:after="150" w:line="240" w:lineRule="auto"/>
        <w:jc w:val="center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ÖZGEÇMİŞ VE ESERLER LİSTESİ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Adı Soyadı: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Seyit Ahmet Oymak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Doğum Tarihi: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04 Nisan 1966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Unvanı: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r w:rsidR="005B2C8D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Prof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 Dr.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Öğrenim Durumu:</w:t>
      </w:r>
    </w:p>
    <w:tbl>
      <w:tblPr>
        <w:tblW w:w="9345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745"/>
        <w:gridCol w:w="3690"/>
        <w:gridCol w:w="750"/>
      </w:tblGrid>
      <w:tr w:rsidR="003D6370" w:rsidRPr="003D6370" w:rsidTr="003D6370">
        <w:trPr>
          <w:jc w:val="center"/>
        </w:trPr>
        <w:tc>
          <w:tcPr>
            <w:tcW w:w="216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274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Bölüm/Program</w:t>
            </w:r>
          </w:p>
        </w:tc>
        <w:tc>
          <w:tcPr>
            <w:tcW w:w="369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75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Yıl</w:t>
            </w:r>
          </w:p>
        </w:tc>
      </w:tr>
      <w:tr w:rsidR="003D6370" w:rsidRPr="003D6370" w:rsidTr="003D6370">
        <w:trPr>
          <w:jc w:val="center"/>
        </w:trPr>
        <w:tc>
          <w:tcPr>
            <w:tcW w:w="216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274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Biyoloji</w:t>
            </w:r>
          </w:p>
        </w:tc>
        <w:tc>
          <w:tcPr>
            <w:tcW w:w="369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Dicle Üniversitesi</w:t>
            </w:r>
          </w:p>
        </w:tc>
        <w:tc>
          <w:tcPr>
            <w:tcW w:w="75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1988</w:t>
            </w:r>
          </w:p>
        </w:tc>
      </w:tr>
      <w:tr w:rsidR="003D6370" w:rsidRPr="003D6370" w:rsidTr="003D6370">
        <w:trPr>
          <w:jc w:val="center"/>
        </w:trPr>
        <w:tc>
          <w:tcPr>
            <w:tcW w:w="216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Y. Lisans</w:t>
            </w:r>
          </w:p>
        </w:tc>
        <w:tc>
          <w:tcPr>
            <w:tcW w:w="274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Biyoloji</w:t>
            </w:r>
          </w:p>
        </w:tc>
        <w:tc>
          <w:tcPr>
            <w:tcW w:w="369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Harran Üniversitesi</w:t>
            </w:r>
          </w:p>
        </w:tc>
        <w:tc>
          <w:tcPr>
            <w:tcW w:w="75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1995</w:t>
            </w:r>
          </w:p>
        </w:tc>
      </w:tr>
      <w:tr w:rsidR="003D6370" w:rsidRPr="003D6370" w:rsidTr="003D6370">
        <w:trPr>
          <w:jc w:val="center"/>
        </w:trPr>
        <w:tc>
          <w:tcPr>
            <w:tcW w:w="216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274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Biyoloji</w:t>
            </w:r>
          </w:p>
        </w:tc>
        <w:tc>
          <w:tcPr>
            <w:tcW w:w="369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Gazi Üniversitesi</w:t>
            </w:r>
          </w:p>
        </w:tc>
        <w:tc>
          <w:tcPr>
            <w:tcW w:w="75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1998</w:t>
            </w:r>
          </w:p>
        </w:tc>
      </w:tr>
      <w:tr w:rsidR="003D6370" w:rsidRPr="003D6370" w:rsidTr="003D6370">
        <w:trPr>
          <w:jc w:val="center"/>
        </w:trPr>
        <w:tc>
          <w:tcPr>
            <w:tcW w:w="216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274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Hidrobiyoloji</w:t>
            </w:r>
          </w:p>
        </w:tc>
        <w:tc>
          <w:tcPr>
            <w:tcW w:w="369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Harran Üniversitesi</w:t>
            </w:r>
          </w:p>
        </w:tc>
        <w:tc>
          <w:tcPr>
            <w:tcW w:w="75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2010</w:t>
            </w:r>
          </w:p>
        </w:tc>
      </w:tr>
    </w:tbl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Yüksek Lisans Tez Başlığı (özeti ekte) ve Tez Danışman(</w:t>
      </w:r>
      <w:proofErr w:type="spellStart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lar</w:t>
      </w:r>
      <w:proofErr w:type="spellEnd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)</w:t>
      </w:r>
      <w:proofErr w:type="gramStart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ı  :</w:t>
      </w:r>
      <w:proofErr w:type="gramEnd"/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“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NaCl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Stresi Altında Bırakılan Buğday Bitkilerinin Protein Profilleri”, 46 s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Harran Üniversitesi, Fen Bilimleri Enstitüsü, Şanlıurfa, 1995. Danışman: Prof. Dr. Gürbüz Aksoy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Doktora Tezi/</w:t>
      </w:r>
      <w:proofErr w:type="spellStart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S.Yeterlik</w:t>
      </w:r>
      <w:proofErr w:type="spellEnd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 xml:space="preserve"> Çalışması/Tıpta Uzmanlık Tezi Başlığı (özeti ekte)  ve  Danışman(</w:t>
      </w:r>
      <w:proofErr w:type="spellStart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lar</w:t>
      </w:r>
      <w:proofErr w:type="spellEnd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)</w:t>
      </w:r>
      <w:proofErr w:type="gramStart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ı :</w:t>
      </w:r>
      <w:proofErr w:type="gramEnd"/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“Atatürk Baraj Gölü’nde Yaşayan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Silurus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triostegus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(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Heckel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1843) ve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Chondrostoma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regium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 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(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Heckel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1843)’un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Biyo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-Ekolojik Özellikleri”, 118 s. Gazi Üniversitesi, Fen Bilimleri Enstitüsü, Ankara, 1998. Danışman: Prof. Dr. Kemal Solak</w:t>
      </w:r>
    </w:p>
    <w:p w:rsidR="00124834" w:rsidRDefault="00124834" w:rsidP="003D6370">
      <w:pPr>
        <w:spacing w:before="150" w:after="150" w:line="240" w:lineRule="auto"/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</w:pPr>
    </w:p>
    <w:p w:rsidR="00124834" w:rsidRDefault="00124834" w:rsidP="003D6370">
      <w:pPr>
        <w:spacing w:before="150" w:after="150" w:line="240" w:lineRule="auto"/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</w:pPr>
    </w:p>
    <w:p w:rsidR="00124834" w:rsidRDefault="00124834" w:rsidP="003D6370">
      <w:pPr>
        <w:spacing w:before="150" w:after="150" w:line="240" w:lineRule="auto"/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</w:pP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lastRenderedPageBreak/>
        <w:t>Görevler:</w:t>
      </w:r>
    </w:p>
    <w:tbl>
      <w:tblPr>
        <w:tblW w:w="942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6385"/>
        <w:gridCol w:w="1502"/>
      </w:tblGrid>
      <w:tr w:rsidR="003D6370" w:rsidRPr="003D6370" w:rsidTr="003D6370">
        <w:trPr>
          <w:jc w:val="center"/>
        </w:trPr>
        <w:tc>
          <w:tcPr>
            <w:tcW w:w="15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Görev Unvanı</w:t>
            </w:r>
          </w:p>
        </w:tc>
        <w:tc>
          <w:tcPr>
            <w:tcW w:w="637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315" w:after="315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9536B"/>
                <w:kern w:val="36"/>
                <w:sz w:val="48"/>
                <w:szCs w:val="48"/>
                <w:lang w:eastAsia="tr-TR"/>
              </w:rPr>
            </w:pPr>
            <w:r w:rsidRPr="003D6370">
              <w:rPr>
                <w:rFonts w:ascii="Arial" w:eastAsia="Times New Roman" w:hAnsi="Arial" w:cs="Arial"/>
                <w:b/>
                <w:bCs/>
                <w:color w:val="19536B"/>
                <w:kern w:val="36"/>
                <w:sz w:val="48"/>
                <w:szCs w:val="48"/>
                <w:lang w:eastAsia="tr-TR"/>
              </w:rPr>
              <w:t>Görev Yeri</w:t>
            </w:r>
          </w:p>
        </w:tc>
        <w:tc>
          <w:tcPr>
            <w:tcW w:w="15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Yıl</w:t>
            </w:r>
          </w:p>
        </w:tc>
      </w:tr>
      <w:tr w:rsidR="003D6370" w:rsidRPr="003D6370" w:rsidTr="003D6370">
        <w:trPr>
          <w:jc w:val="center"/>
        </w:trPr>
        <w:tc>
          <w:tcPr>
            <w:tcW w:w="15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637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Fen-Edebiyat Fakültesi Harran Üniversitesi</w:t>
            </w:r>
          </w:p>
        </w:tc>
        <w:tc>
          <w:tcPr>
            <w:tcW w:w="15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5B2C8D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3D6370"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993-1999</w:t>
            </w:r>
          </w:p>
        </w:tc>
      </w:tr>
      <w:tr w:rsidR="003D6370" w:rsidRPr="003D6370" w:rsidTr="003D6370">
        <w:trPr>
          <w:jc w:val="center"/>
        </w:trPr>
        <w:tc>
          <w:tcPr>
            <w:tcW w:w="15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637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Fen-Edebiyat Fakültesi Harran Üniversitesi</w:t>
            </w:r>
          </w:p>
        </w:tc>
        <w:tc>
          <w:tcPr>
            <w:tcW w:w="15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5B2C8D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2000-</w:t>
            </w:r>
            <w:r w:rsidR="003D6370"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2010</w:t>
            </w:r>
          </w:p>
        </w:tc>
      </w:tr>
      <w:tr w:rsidR="003D6370" w:rsidRPr="003D6370" w:rsidTr="003D6370">
        <w:trPr>
          <w:jc w:val="center"/>
        </w:trPr>
        <w:tc>
          <w:tcPr>
            <w:tcW w:w="15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637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Fen-Edebiyat Fakültesi Harran Üniversitesi</w:t>
            </w:r>
          </w:p>
        </w:tc>
        <w:tc>
          <w:tcPr>
            <w:tcW w:w="15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5B2C8D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2010-2015</w:t>
            </w:r>
          </w:p>
        </w:tc>
      </w:tr>
      <w:tr w:rsidR="005B2C8D" w:rsidRPr="003D6370" w:rsidTr="003D6370">
        <w:trPr>
          <w:jc w:val="center"/>
        </w:trPr>
        <w:tc>
          <w:tcPr>
            <w:tcW w:w="15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2C8D" w:rsidRPr="003D6370" w:rsidRDefault="005B2C8D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637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2C8D" w:rsidRPr="003D6370" w:rsidRDefault="005B2C8D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Fen-Edebiyat Fakültesi Harran Üniversitesi</w:t>
            </w:r>
          </w:p>
        </w:tc>
        <w:tc>
          <w:tcPr>
            <w:tcW w:w="15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2C8D" w:rsidRPr="003D6370" w:rsidRDefault="005B2C8D" w:rsidP="003D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2015-</w:t>
            </w:r>
          </w:p>
        </w:tc>
      </w:tr>
    </w:tbl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 xml:space="preserve">Yönetilen Yüksek Lisans </w:t>
      </w:r>
      <w:proofErr w:type="gramStart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Tezleri  :</w:t>
      </w:r>
      <w:proofErr w:type="gramEnd"/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1. Şanlıurfa İlinde Balık İşletmelerinin Yapısal, Teknik Ve Ekonomik Analizi. Harran Üniversitesi, Fen Bilimleri Enstitüsü, Şanlıurfa, İbrahim Hakkı ARSLAN, 2013.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2. Atatürk Baraj Gölü’nde Yaşayan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Carasobarbus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proofErr w:type="gram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luteus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,</w:t>
      </w:r>
      <w:proofErr w:type="gram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ve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Capoeta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trutta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’da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Balık Tazeliğinin Tespiti. Harran Üniversitesi, Fen Bilimleri Enstitüsü, Şanlıurfa, Ayşe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Resa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SARAÇ, 2011.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3. 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Isophya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sikorai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’de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(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Orthoptera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: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Phaneropterınae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) Zamana Bağlı Olarak Erkeğin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Spermatofor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İçeriğinin Değişimi Üzerine Bir Çalışma. Harran Üniversitesi, Fen Bilimleri Enstitüsü, Şanlıurfa,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Rihan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OKTAY, 2011.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4. Ağ Kafeslerde Yetiştirilen Gökkuşağı Alabalık (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Oncorhynchus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mykiss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Walbaum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1792)’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larında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Gece Yemlemenin Büyüme Performansına Etkileri. 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Harran Üniversitesi, Fen Bilimleri Enstitüsü, Şanlıurfa, Hakan AKGÜN. 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2008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5. Atatürk Baraj Göl’ünde Yaşayan </w:t>
      </w:r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Tor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grypus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’un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Büyüme ve Üreme Özellikleri. 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Harran Üniversitesi, Fen Bilimleri Enstitüsü, Şanlıurfa, Necmettin DOĞAN. 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2007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6. Atatürk Baraj Göl’ünde Yaşayan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Barbus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Türlerinin Ağır Metal Birikimlerinin İncelenmesi. Harran Üniversitesi, Fen Bilimleri Enstitüsü, Şanlıurfa, Esra ALHAS. 2007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7. Şanlıurfa İli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Orthoptera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Faunası. Harran Üniversitesi, Fen Bilimleri Enstitüsü, Şanlıurfa,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Nidai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KIRAÇ. 1999.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Yönetilen Doktora Tezleri:</w:t>
      </w:r>
    </w:p>
    <w:p w:rsidR="003D6370" w:rsidRPr="003D6370" w:rsidRDefault="003D6370" w:rsidP="003D6370">
      <w:pPr>
        <w:numPr>
          <w:ilvl w:val="0"/>
          <w:numId w:val="1"/>
        </w:numPr>
        <w:spacing w:after="0" w:line="293" w:lineRule="atLeast"/>
        <w:ind w:left="390"/>
        <w:rPr>
          <w:rFonts w:ascii="Arial" w:eastAsia="Times New Roman" w:hAnsi="Arial" w:cs="Arial"/>
          <w:b/>
          <w:bCs/>
          <w:color w:val="7A7A75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7A7A75"/>
          <w:sz w:val="20"/>
          <w:szCs w:val="20"/>
          <w:lang w:eastAsia="tr-TR"/>
        </w:rPr>
        <w:t>Türkiye’den Yerli Evcil Koyunlarda, Anadolu Yaban Koyunu (</w:t>
      </w:r>
      <w:proofErr w:type="spellStart"/>
      <w:r w:rsidRPr="003D6370">
        <w:rPr>
          <w:rFonts w:ascii="Arial" w:eastAsia="Times New Roman" w:hAnsi="Arial" w:cs="Arial"/>
          <w:b/>
          <w:bCs/>
          <w:i/>
          <w:iCs/>
          <w:color w:val="7A7A75"/>
          <w:sz w:val="20"/>
          <w:szCs w:val="20"/>
          <w:lang w:eastAsia="tr-TR"/>
        </w:rPr>
        <w:t>Ovis</w:t>
      </w:r>
      <w:proofErr w:type="spellEnd"/>
      <w:r w:rsidRPr="003D6370">
        <w:rPr>
          <w:rFonts w:ascii="Arial" w:eastAsia="Times New Roman" w:hAnsi="Arial" w:cs="Arial"/>
          <w:b/>
          <w:bCs/>
          <w:i/>
          <w:iCs/>
          <w:color w:val="7A7A75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b/>
          <w:bCs/>
          <w:i/>
          <w:iCs/>
          <w:color w:val="7A7A75"/>
          <w:sz w:val="20"/>
          <w:szCs w:val="20"/>
          <w:lang w:eastAsia="tr-TR"/>
        </w:rPr>
        <w:t>gmelinii</w:t>
      </w:r>
      <w:proofErr w:type="spellEnd"/>
      <w:r w:rsidRPr="003D6370">
        <w:rPr>
          <w:rFonts w:ascii="Arial" w:eastAsia="Times New Roman" w:hAnsi="Arial" w:cs="Arial"/>
          <w:b/>
          <w:bCs/>
          <w:i/>
          <w:iCs/>
          <w:color w:val="7A7A75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b/>
          <w:bCs/>
          <w:i/>
          <w:iCs/>
          <w:color w:val="7A7A75"/>
          <w:sz w:val="20"/>
          <w:szCs w:val="20"/>
          <w:lang w:eastAsia="tr-TR"/>
        </w:rPr>
        <w:t>anatolica</w:t>
      </w:r>
      <w:proofErr w:type="spellEnd"/>
      <w:r w:rsidRPr="003D6370">
        <w:rPr>
          <w:rFonts w:ascii="Arial" w:eastAsia="Times New Roman" w:hAnsi="Arial" w:cs="Arial"/>
          <w:b/>
          <w:bCs/>
          <w:color w:val="7A7A75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b/>
          <w:bCs/>
          <w:color w:val="7A7A75"/>
          <w:sz w:val="20"/>
          <w:szCs w:val="20"/>
          <w:lang w:eastAsia="tr-TR"/>
        </w:rPr>
        <w:t>Valenciennes</w:t>
      </w:r>
      <w:proofErr w:type="spellEnd"/>
      <w:r w:rsidRPr="003D6370">
        <w:rPr>
          <w:rFonts w:ascii="Arial" w:eastAsia="Times New Roman" w:hAnsi="Arial" w:cs="Arial"/>
          <w:b/>
          <w:bCs/>
          <w:color w:val="7A7A75"/>
          <w:sz w:val="20"/>
          <w:szCs w:val="20"/>
          <w:lang w:eastAsia="tr-TR"/>
        </w:rPr>
        <w:t xml:space="preserve">, 1856) ve Bandırma Merinosunda </w:t>
      </w:r>
      <w:proofErr w:type="spellStart"/>
      <w:r w:rsidRPr="003D6370">
        <w:rPr>
          <w:rFonts w:ascii="Arial" w:eastAsia="Times New Roman" w:hAnsi="Arial" w:cs="Arial"/>
          <w:b/>
          <w:bCs/>
          <w:color w:val="7A7A75"/>
          <w:sz w:val="20"/>
          <w:szCs w:val="20"/>
          <w:lang w:eastAsia="tr-TR"/>
        </w:rPr>
        <w:t>Polimorfizm</w:t>
      </w:r>
      <w:proofErr w:type="spellEnd"/>
      <w:r w:rsidRPr="003D6370">
        <w:rPr>
          <w:rFonts w:ascii="Arial" w:eastAsia="Times New Roman" w:hAnsi="Arial" w:cs="Arial"/>
          <w:b/>
          <w:bCs/>
          <w:color w:val="7A7A75"/>
          <w:sz w:val="20"/>
          <w:szCs w:val="20"/>
          <w:lang w:eastAsia="tr-TR"/>
        </w:rPr>
        <w:t xml:space="preserve"> Çalışması. </w:t>
      </w:r>
      <w:proofErr w:type="gramStart"/>
      <w:r w:rsidRPr="003D6370">
        <w:rPr>
          <w:rFonts w:ascii="Arial" w:eastAsia="Times New Roman" w:hAnsi="Arial" w:cs="Arial"/>
          <w:b/>
          <w:bCs/>
          <w:color w:val="7A7A75"/>
          <w:sz w:val="20"/>
          <w:szCs w:val="20"/>
          <w:lang w:eastAsia="tr-TR"/>
        </w:rPr>
        <w:t xml:space="preserve">Harran Üniversitesi, Fen Bilimleri Enstitüsü, Şanlıurfa, Arif Parmaksız. </w:t>
      </w:r>
      <w:proofErr w:type="gramEnd"/>
      <w:r w:rsidRPr="003D6370">
        <w:rPr>
          <w:rFonts w:ascii="Arial" w:eastAsia="Times New Roman" w:hAnsi="Arial" w:cs="Arial"/>
          <w:b/>
          <w:bCs/>
          <w:color w:val="7A7A75"/>
          <w:sz w:val="20"/>
          <w:szCs w:val="20"/>
          <w:lang w:eastAsia="tr-TR"/>
        </w:rPr>
        <w:t>2013.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 xml:space="preserve">Projelerde Yaptığı </w:t>
      </w:r>
      <w:proofErr w:type="gramStart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Görevler :</w:t>
      </w:r>
      <w:proofErr w:type="gramEnd"/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1.</w:t>
      </w: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Şanlıurfa İlinde Balık İşletmelerinin Yapısal, Teknik Ve Ekonomik Analizi. HUBAK.      </w:t>
      </w: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Proje Yürütücüsü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2013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         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2.</w:t>
      </w: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Türkiye’den Yerli Evcil Koyunlarda, Anadolu Yaban Koyunu (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Ovis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gmelinii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anatolica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Valenciennes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1856) ve Bandırma Merinosunda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Polimorfizm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Çalışması. HUBAK, </w:t>
      </w: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Proje Yürütücüsü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2011.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lastRenderedPageBreak/>
        <w:t>3.</w:t>
      </w: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Atatürk Baraj Gölü’nde Yaşayan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Carasobarbus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proofErr w:type="gram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luteus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,</w:t>
      </w:r>
      <w:proofErr w:type="gram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ve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Capoeta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trutta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’da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Balık Tazeliğinin Tespiti. HUBAK.</w:t>
      </w: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Proje Yürütücüsü, 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2011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4. Atatürk Baraj Gölü’nde Yaşayan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Carassius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auratus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ve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Carasius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gibelio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’nun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Üreme Özellikleri. HUBAK. Proje Yürütücüsü, 2011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5. Atatürk Baraj Gölü’nde Yaşayan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Chalcarburnus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mossulensis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(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Heckel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1843) ve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Cyprinion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macrostomum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(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Heckel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1843)’un Büyüme ve Üreme Özellikleri. HUBAK. Proje Yürütücüsü, 2011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6. Atatürk Baraj Göl’ünde Yaşayan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Aspius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vorax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’ın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Büyüme ve Üreme Özellikleri. TÜBİTAK. </w:t>
      </w: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Proje Yürütücüsü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2008.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7. Atatürk Baraj Göl’ünde Yaşayan </w:t>
      </w:r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Tor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grypus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’un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Büyüme ve Üreme Özellikleri. HÜBAK. </w:t>
      </w: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Proje Yürütücüsü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2007.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8. Atatürk Baraj Göl’ünde Yaşayan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Barbus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Türlerinin Ağır Metal Birikimlerinin İncelenmesi. HÜBAK. </w:t>
      </w: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Proje Yürütücüsü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2007.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9. Atatürk Baraj Göl’ünde Yaşayan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Mastacembelus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simack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’ın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Bazı Biyolojik Özellikleri. TÜBİTAK. </w:t>
      </w: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Proje Yürütücüsü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2006.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10. ÇAT Baraj Göl’ünde Yaşayan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Leuciscus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cephalus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ve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Capoeta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umbla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’nın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Bazı Biyolojik Özellikleri. HÜBAK. </w:t>
      </w: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Proje Yürütücüsü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2002.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İdari Görevler: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Bölüm Başkanlığı      Harran Üniversitesi Fen-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Edb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 Fak. Biyoloji Bl.        2000–2001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2010-2012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Bölüm Başkan Yrd.   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Harran Üniversitesi Fen-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Edb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 Fak. Biyoloji Bl.        2001-2008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Anabilim Dalı Bşk.     Harran Üniversitesi Fen-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Edb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. Fak. </w:t>
      </w:r>
      <w:r w:rsidR="005B2C8D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Biyoloji Bl.        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2001-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M.Y.O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 Müdürlüğü     Harran Üniversitesi                                             </w:t>
      </w:r>
      <w:r w:rsidR="005B2C8D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    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2010 -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 xml:space="preserve">Bilimsel Kuruluşlara </w:t>
      </w:r>
      <w:proofErr w:type="gramStart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Üyelikler :</w:t>
      </w:r>
      <w:proofErr w:type="gramEnd"/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Société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Française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d’Ichtyologie</w:t>
      </w:r>
      <w:proofErr w:type="spellEnd"/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Ödüller: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TÜBİTAK- UBYT- 2011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TÜBİTAK- UBYT- 2010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TÜBİTAK- UBYT- 2007</w:t>
      </w:r>
    </w:p>
    <w:p w:rsid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TÜBİTAK- UBYT- 2005</w:t>
      </w:r>
    </w:p>
    <w:p w:rsidR="00124834" w:rsidRDefault="00124834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lastRenderedPageBreak/>
        <w:t>                                              </w:t>
      </w: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ESERLER</w:t>
      </w:r>
    </w:p>
    <w:p w:rsidR="003D6370" w:rsidRPr="003D6370" w:rsidRDefault="003D6370" w:rsidP="003D6370">
      <w:pPr>
        <w:numPr>
          <w:ilvl w:val="0"/>
          <w:numId w:val="2"/>
        </w:numPr>
        <w:spacing w:after="0" w:line="293" w:lineRule="atLeast"/>
        <w:ind w:left="390"/>
        <w:rPr>
          <w:rFonts w:ascii="Arial" w:eastAsia="Times New Roman" w:hAnsi="Arial" w:cs="Arial"/>
          <w:b/>
          <w:bCs/>
          <w:color w:val="7A7A75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7A7A75"/>
          <w:sz w:val="20"/>
          <w:szCs w:val="20"/>
          <w:u w:val="single"/>
          <w:lang w:eastAsia="tr-TR"/>
        </w:rPr>
        <w:t xml:space="preserve">Uluslararası hakemli dergilerde (SCI) yayımlanan </w:t>
      </w:r>
      <w:proofErr w:type="gramStart"/>
      <w:r w:rsidRPr="003D6370">
        <w:rPr>
          <w:rFonts w:ascii="Arial" w:eastAsia="Times New Roman" w:hAnsi="Arial" w:cs="Arial"/>
          <w:b/>
          <w:bCs/>
          <w:color w:val="7A7A75"/>
          <w:sz w:val="20"/>
          <w:szCs w:val="20"/>
          <w:u w:val="single"/>
          <w:lang w:eastAsia="tr-TR"/>
        </w:rPr>
        <w:t>makaleler :</w:t>
      </w:r>
      <w:proofErr w:type="gramEnd"/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A1. 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Tarkan A.S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Copp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G.H., Oymak A.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Are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Introduced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Gibel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Carp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Carassius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gibelio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 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in   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Turkey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more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Invasive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in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Artificial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Than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in Natural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Waters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?,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Fisheries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Management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and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Ecology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19, 178-187. (2012).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    A2. 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Oymak S. A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Ünlü E., Parmaksız A., Doğan N., A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Study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on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the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Age,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Growth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and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  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Reproduction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of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Aspius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vorax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(Heckel,1843) (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Cyprinidae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) in Atatürk Dam Lake (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Euphrates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River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),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Turkey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Turkish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Journal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of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Fisheries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and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Aquatic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Sciences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,11: 217-225 (2011).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A3.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Mol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S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Özden Ö., Oymak S. A.,</w:t>
      </w: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Trace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Metal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Contents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in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Fish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Species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From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Atatürk Dam Lake (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Euphrates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Turkey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),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Turkish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Journal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of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Fisheries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and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Aquatic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Sciences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10: 209-213, (2010).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A4. 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Oymak S. A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Kırankaya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Ş.G., Doğan N.,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Growth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and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Reproduction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of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Mesopotamian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spiny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eel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(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Mastacembelus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mastacembelus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Banks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and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Solender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1794) in Atatürk Dam Lake (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Sanliurfa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),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Turkey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 </w:t>
      </w:r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J.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Appl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.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İchthyl</w:t>
      </w:r>
      <w:proofErr w:type="spellEnd"/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25 (4) : 488-490, (2009).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A5.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Oymak S. A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Karadede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H., Doğan N.,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Heavy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metal in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tissues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of </w:t>
      </w:r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Tor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grypus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from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Atatürk Dam Lake,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Euphraters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river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–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Turkey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Biologia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  64/1:151-155, (2009).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A6.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Alhas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E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Oymak S. A.,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Karadede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H.,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Heavy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metal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concentrations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in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two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barb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Barbus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xsantopterus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and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Barbus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rajanorum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mystaceus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from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Atatürk Dam Lake,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Environ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.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Monit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. Ases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148:11-18, (2009).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A7.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Oymak  S. A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Dogan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N., Uysal, E., Age,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growth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and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reproduction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of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shabut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Barbus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 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grypus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in Atatürk Dam Lake,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Cybium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32 (2): 142-147, (2008).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A8.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Karadede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H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Oymak, S. A., Ünlü, E.,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Heavy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metals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in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mullet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Liza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abu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and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catfish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Silurus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triostegus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from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the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Atatürk Dam Lake (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Euphrates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), </w:t>
      </w:r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Environment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international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30: 183-188, (2004).</w:t>
      </w:r>
    </w:p>
    <w:p w:rsidR="003D6370" w:rsidRPr="003D6370" w:rsidRDefault="003D6370" w:rsidP="003D6370">
      <w:pPr>
        <w:numPr>
          <w:ilvl w:val="0"/>
          <w:numId w:val="3"/>
        </w:numPr>
        <w:spacing w:after="0" w:line="293" w:lineRule="atLeast"/>
        <w:ind w:left="390"/>
        <w:rPr>
          <w:rFonts w:ascii="Arial" w:eastAsia="Times New Roman" w:hAnsi="Arial" w:cs="Arial"/>
          <w:b/>
          <w:bCs/>
          <w:color w:val="7A7A75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7A7A75"/>
          <w:sz w:val="20"/>
          <w:szCs w:val="20"/>
          <w:u w:val="single"/>
          <w:lang w:eastAsia="tr-TR"/>
        </w:rPr>
        <w:t xml:space="preserve">Uluslararası bilimsel toplantılarda sunulan  </w:t>
      </w:r>
      <w:proofErr w:type="gramStart"/>
      <w:r w:rsidRPr="003D6370">
        <w:rPr>
          <w:rFonts w:ascii="Arial" w:eastAsia="Times New Roman" w:hAnsi="Arial" w:cs="Arial"/>
          <w:b/>
          <w:bCs/>
          <w:color w:val="7A7A75"/>
          <w:sz w:val="20"/>
          <w:szCs w:val="20"/>
          <w:u w:val="single"/>
          <w:lang w:eastAsia="tr-TR"/>
        </w:rPr>
        <w:t>bildiriler :</w:t>
      </w:r>
      <w:proofErr w:type="gramEnd"/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    B1. 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Oymak S.A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Ünlü E., Parmaksız A., Doğan N.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Some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Reproductive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Chracteristics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of An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Invasive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Species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Carassius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auratus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 in Atatürk Dam Lake.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Aquatic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Biodiversity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International Conference,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Sibiu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-Romanya, 2013.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    B2.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Mol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S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Özden O., Oymak S. A.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Amıno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Acıd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Composıtıon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ın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Fısh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Specıes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From</w:t>
      </w:r>
      <w:proofErr w:type="spellEnd"/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Ataturk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Dam Lake (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Euphrates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Turkey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),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Cefood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Novi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Sad,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Serbia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2012.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    B3. 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Oymak S. A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Solak K., Ünlü E., Parmaksız A., Age,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Growth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and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Reproduction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of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Silurus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triostegus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Heckel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1843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From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Atatürk Dam Lake,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Aquatic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Biodiversity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International Conference,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Sibiu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-Romanya, 2011.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  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    B4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 Oymak S. A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Kırankaya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Ş. G., Ünlü E., Doğan N.,</w:t>
      </w: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Some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Biological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Characteristics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of  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Mesopotamian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Spiny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Eel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(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Mastacembelus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mastacembelus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Banks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&amp;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Solander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1794) in Atatürk Dam Lake (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Euphrates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River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),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Turkey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Aquatic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Biodiversity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International Conference,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Sibiu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-Romanya, 2009.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lastRenderedPageBreak/>
        <w:t>B5.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Oymak, S. A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Bozkurt, R., Ünlü, E.,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The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Biology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of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the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Chub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Leuciscus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cephalus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 in   Çat Dam Lake,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Euphrates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Turkey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.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Middle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Eastern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Biodiversity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Congress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Aqaba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-Jordan, 2008.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B6.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Ünlü, E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Karadede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H., Oymak, A.,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Concentration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of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Some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Heavy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Metals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in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Müllet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Liza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abu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(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Heckel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1843)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From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the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Atatürk Dam Lake (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Euphrates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),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Turkey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.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Supreme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Council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of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Science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Hold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the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39</w:t>
      </w:r>
      <w:r w:rsidRPr="003D6370">
        <w:rPr>
          <w:rFonts w:ascii="Arial" w:eastAsia="Times New Roman" w:hAnsi="Arial" w:cs="Arial"/>
          <w:color w:val="16495F"/>
          <w:sz w:val="20"/>
          <w:szCs w:val="20"/>
          <w:vertAlign w:val="superscript"/>
          <w:lang w:eastAsia="tr-TR"/>
        </w:rPr>
        <w:t>th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Science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Weeek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Damascus-Syria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1999.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D. </w:t>
      </w: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 xml:space="preserve">Ulusal hakemli dergilerde yayımlanan </w:t>
      </w:r>
      <w:proofErr w:type="gramStart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makaleler :</w:t>
      </w:r>
      <w:proofErr w:type="gramEnd"/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    D1.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Oymak S. A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Musa D., Ünlü E.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Reproductive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Biology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and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Histological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Changes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in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The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Gonads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of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Capoeta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trutta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(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Heckel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1843) in Atatürk Dam Lake,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Turkey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.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Journal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of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Fisheries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And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Aquatic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Sciences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23 (2): 1-11, 2011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D2.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Oymak, A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Solak, K., Ünlü, E.,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Some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Biological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Characteristics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of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Silurus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triostegus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From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Atatürk Dam Lake,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Turkish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Journal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of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Zoology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25 (2) :139-148, (2001).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D3.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 Oymak, A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Atatürk baraj Gölünde yaşayan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Chondrostroma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regium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‘un Üreme Biyolojisi, </w:t>
      </w:r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S. D.   Üniversitesi Fen Bilimleri Enstitüsü Dergisi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5 (1) :166-175, (2001).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D4.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Oymak, A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Atatürk Baraj Gölü’nde yaşayan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Chondrostroma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regium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’un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Büyüme Özellikleri.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Turkish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Journal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of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Zoology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24 (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Turkish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Sppl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.): 41-50, (2000).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E. </w:t>
      </w:r>
      <w:r w:rsidRPr="003D6370">
        <w:rPr>
          <w:rFonts w:ascii="Arial" w:eastAsia="Times New Roman" w:hAnsi="Arial" w:cs="Arial"/>
          <w:color w:val="16495F"/>
          <w:sz w:val="20"/>
          <w:szCs w:val="20"/>
          <w:u w:val="single"/>
          <w:lang w:eastAsia="tr-TR"/>
        </w:rPr>
        <w:t>Ulusal bilimsel toplantılarda sunulan bildiriler: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E1.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Oymak S. A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Ünlü, E., Parmaksız, A., Doğan, Necmettin., Atatürk Baraj Gölü’nde                Yaşayan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Aspius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Vorax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Heckel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1843 Türünün Bazı Biyolojik Özellikleri Üzerine Bir Çalışma,    Ulusal Su Günleri Sempozyumu, 2009, Elazığ.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E2.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Oymak S A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Parmaksız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A.,Akgün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H., “Hilvan (Şanlıurfa)’da Balıkçılık Potansiyeli”, GAP Ekseninde Gelişen/Değişen Hilvan Sempozyumu, 24-25 Mayıs 2008, Hilvan.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E3.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Akgün H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Artar E., Oymak S. A., Cihangir M., “Atatürk Baraj Gölü Su Ürünleri Potansiyelinin Değerlendirilmesi Açısından Kafeslerde Gökkuşağı Alabalığı (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Onchorynchus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mykiss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Walbaum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1792) Yetiştiriciliği ve Harran Üniversitesi Kahta Meslek Yüksek Okulu Alabalık Yetiştiricilik İşletmesinin Karlılık Analizi”. 1. Ulusal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Balıklandırma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ve Rezervuar Yönetimi Sempozyumu, 7-9 Şubat 2006, Antalya.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E4.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Oymak A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Musa, D., Ünlü, E., “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Silurus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triostegus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’un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sindirim kanalı üzerinde Histolojik bir çalışma”. Su ürünleri 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Sempozyumu , 2000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Sinop.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E5.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Oymak A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Musa, D., Ünlü, E., “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Carasobarbus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luteus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 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ve</w:t>
      </w:r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Capoeta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trutta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’nın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sindirim         kanalı üzerine Histolojik bir çalışma”. Su ürünleri 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Sempozyumu , 2000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Sinop.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E6. 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Oymak A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Ünlü, M. Y., Ünlü, E., “Atatürk Baraj Gölünde Bir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Cobitid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Türü,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Cobitis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  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elazigensis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Coad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and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Sarıeyyüpoğlu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1988”, X. Su ürünleri Sempozyumu, 1999, Adana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lastRenderedPageBreak/>
        <w:t>E7.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Yapalak S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Solak, K., Oymak, S. A. “Atatürk Baraj Gölünde Yaşayan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Capoeta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trutta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(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Heckel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1843)’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nın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Üreme Özellikleri Üzerine Bir Araştırma”, IX. Su Ürünleri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Sempozyomu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1997, Eğirdir.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E8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 Kaçar S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Başhan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M., Oymak S. A. “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Capoeta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trutta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’nın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Kas ve Karaciğer Yağ asitlerinin İçeriği”, 20. Ulusal Biyoloji Kongresi, 2010, Denizli.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E9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 Kaçar S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Başhan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M., Oymak S. A. “Dişi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Chondrostoma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regium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’un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  Kas ve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Gonad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Dokusu Yağ asitlerinin İçeriği”, 20. Ulusal Biyoloji Kongresi, 2010, Denizli.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E10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 Ünlü E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.,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Oymak S. A., Çat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Baraj’ında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Reservuarın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Su Tutmaya Başladığı Dönemde Tatlısu Balığı 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Capoeta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Capoeta</w:t>
      </w:r>
      <w:proofErr w:type="spellEnd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i/>
          <w:iCs/>
          <w:color w:val="16495F"/>
          <w:sz w:val="20"/>
          <w:szCs w:val="20"/>
          <w:lang w:eastAsia="tr-TR"/>
        </w:rPr>
        <w:t>Umbla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Heckel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1843’ün Bazı Biyolojik Özelliklerinin İncelenmesi 8. Ulusal Ekoloji ve Çevre Kongresi. 20-23 Ekim 2008, Girne-Kıbrıs</w:t>
      </w:r>
    </w:p>
    <w:p w:rsidR="003D6370" w:rsidRPr="003D6370" w:rsidRDefault="003D6370" w:rsidP="003D6370">
      <w:pPr>
        <w:spacing w:before="285" w:after="285" w:line="240" w:lineRule="auto"/>
        <w:outlineLvl w:val="1"/>
        <w:rPr>
          <w:rFonts w:ascii="Arial" w:eastAsia="Times New Roman" w:hAnsi="Arial" w:cs="Arial"/>
          <w:b/>
          <w:bCs/>
          <w:color w:val="19536B"/>
          <w:sz w:val="36"/>
          <w:szCs w:val="36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9536B"/>
          <w:sz w:val="36"/>
          <w:szCs w:val="36"/>
          <w:lang w:eastAsia="tr-TR"/>
        </w:rPr>
        <w:t>  F. </w:t>
      </w:r>
      <w:r w:rsidRPr="003D6370">
        <w:rPr>
          <w:rFonts w:ascii="Arial" w:eastAsia="Times New Roman" w:hAnsi="Arial" w:cs="Arial"/>
          <w:b/>
          <w:bCs/>
          <w:color w:val="19536B"/>
          <w:sz w:val="36"/>
          <w:szCs w:val="36"/>
          <w:u w:val="single"/>
          <w:lang w:eastAsia="tr-TR"/>
        </w:rPr>
        <w:t xml:space="preserve">Diğer </w:t>
      </w:r>
      <w:proofErr w:type="gramStart"/>
      <w:r w:rsidRPr="003D6370">
        <w:rPr>
          <w:rFonts w:ascii="Arial" w:eastAsia="Times New Roman" w:hAnsi="Arial" w:cs="Arial"/>
          <w:b/>
          <w:bCs/>
          <w:color w:val="19536B"/>
          <w:sz w:val="36"/>
          <w:szCs w:val="36"/>
          <w:u w:val="single"/>
          <w:lang w:eastAsia="tr-TR"/>
        </w:rPr>
        <w:t>yayınlar : Bilimsel</w:t>
      </w:r>
      <w:proofErr w:type="gramEnd"/>
      <w:r w:rsidRPr="003D6370">
        <w:rPr>
          <w:rFonts w:ascii="Arial" w:eastAsia="Times New Roman" w:hAnsi="Arial" w:cs="Arial"/>
          <w:b/>
          <w:bCs/>
          <w:color w:val="19536B"/>
          <w:sz w:val="36"/>
          <w:szCs w:val="36"/>
          <w:u w:val="single"/>
          <w:lang w:eastAsia="tr-TR"/>
        </w:rPr>
        <w:t xml:space="preserve"> ve Diğer Aktiviteler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F1. 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Uluslar arası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Bilimsel Kongre Organizasyonu, Bilim Kurulu Üyeliği,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Aquatic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Biodiversity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International Conference,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Sibiu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-Romanya, 2013.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F2.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gram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Uluslar arası</w:t>
      </w:r>
      <w:proofErr w:type="gram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Bilimsel Kongre Organizasyonu,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Aquatic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Biodiversity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International Conference,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Sibiu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-Romanya, 2011.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F3.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19. Ulusal Biyoloji Kongresi, 23-27 Haziran 2008, Trabzon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F4.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 GAP Doğa Eğitimi “Eğitmen”, 23-31 Mayıs 2008, Şanlıurfa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F5.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“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Biyoçeşitlilik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ve GAP”, Güneydoğu Life, 3/114:22-24, (2008).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F6.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Tarım ve Köy İşleri Bakanlığı Şanlıurfa İl Müdürlüğü “1. Şanlıurfa Su Ürünleri Paneli”, 02-04 Nisan 2008, Şanlıurfa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F7.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“Fırat’ın Yüzen İncileri”, Güneydoğu Life, 3/13:50-51, (2007).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F8.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Eğiticilerin Eğitimi Semineri, Harran üniversitesi, 21-23 Eylül 2005, Şanlıurfa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F9.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 “Başka Bir Açıdan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Balıklıgöl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”, Şanlıurfa Ticaret ve Sanayi Odası Dergisi,4/2: 27-28,   (2001).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F10.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University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of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Louisville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Institute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for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Cellular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Therapeutics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. Çalışma, 02-22 Haziran 2001 / Haziran- Eylül 2013, Kentucky-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Louisville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, (A.B.D)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F11.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X. Ulusal Su Ürünleri Sempozyumu, 22-24 Eylül 1999, Adana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F12.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Taksonomi Yaz Okulu 7-13 Eylül 1997, Antalya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F13.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IX. Ulusal Su Ürünleri Sempozyumu, 17-19 Eylül 1997, Eğirdir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F14.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XIII. Ulusal Biyoloji Kongresi 17-20 Eylül 1996, İstanbul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F15.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Hayvan Deneyleri Kullanım Sertifikası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F16.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Univercity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of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Tusciana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, Bilimsel katılım. 23-29-Eylül-2013,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Viterbo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-İtalya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 F17.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5.Doğu Anadolu Su Ürünleri Sempozyumu Bilim Kurulu Üyeliği- Mayıs-2014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 F18.</w:t>
      </w: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 GAP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Biyoçeşitlilik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Sempozyumu Düzenleme ve Bilim Kurulu Üyeliği- Mayıs 2013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     Yayın Hakemlikleri</w:t>
      </w:r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Fresenius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Environmental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Bulletin</w:t>
      </w:r>
      <w:proofErr w:type="spellEnd"/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Pakistan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Journal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of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Zoology</w:t>
      </w:r>
      <w:proofErr w:type="spellEnd"/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      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Biharean</w:t>
      </w:r>
      <w:proofErr w:type="spellEnd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 xml:space="preserve"> </w:t>
      </w:r>
      <w:proofErr w:type="spellStart"/>
      <w:r w:rsidRPr="003D6370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Biologist</w:t>
      </w:r>
      <w:proofErr w:type="spellEnd"/>
    </w:p>
    <w:p w:rsidR="003D6370" w:rsidRPr="003D6370" w:rsidRDefault="003D6370" w:rsidP="003D6370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lastRenderedPageBreak/>
        <w:t xml:space="preserve">               Atıflar ( </w:t>
      </w:r>
      <w:proofErr w:type="spellStart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Th</w:t>
      </w:r>
      <w:bookmarkStart w:id="0" w:name="_GoBack"/>
      <w:bookmarkEnd w:id="0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e</w:t>
      </w:r>
      <w:proofErr w:type="spellEnd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 xml:space="preserve"> Web of </w:t>
      </w:r>
      <w:proofErr w:type="spellStart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Science</w:t>
      </w:r>
      <w:proofErr w:type="spellEnd"/>
      <w:r w:rsidRPr="003D6370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 xml:space="preserve"> referans alınmıştır)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503"/>
        <w:gridCol w:w="394"/>
        <w:gridCol w:w="572"/>
        <w:gridCol w:w="4067"/>
      </w:tblGrid>
      <w:tr w:rsidR="003D6370" w:rsidRPr="003D6370" w:rsidTr="003D6370"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Atıf Sayısı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Yazar ve Yıl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Cilt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Sayfa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Dergi</w:t>
            </w:r>
          </w:p>
        </w:tc>
      </w:tr>
      <w:tr w:rsidR="003D6370" w:rsidRPr="003D6370" w:rsidTr="003D6370"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Oymak, 2001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Sanlıurfa</w:t>
            </w:r>
            <w:proofErr w:type="spellEnd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Chamber</w:t>
            </w:r>
            <w:proofErr w:type="spellEnd"/>
          </w:p>
        </w:tc>
      </w:tr>
      <w:tr w:rsidR="003D6370" w:rsidRPr="003D6370" w:rsidTr="003D6370"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Oymak, 2001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Tr. J. of </w:t>
            </w:r>
            <w:proofErr w:type="spell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Zoology</w:t>
            </w:r>
            <w:proofErr w:type="spellEnd"/>
          </w:p>
        </w:tc>
      </w:tr>
      <w:tr w:rsidR="003D6370" w:rsidRPr="003D6370" w:rsidTr="003D6370"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…Oymak, 2004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183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Environ</w:t>
            </w:r>
            <w:proofErr w:type="spellEnd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Int</w:t>
            </w:r>
            <w:proofErr w:type="spellEnd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</w:tc>
      </w:tr>
      <w:tr w:rsidR="003D6370" w:rsidRPr="003D6370" w:rsidTr="003D6370"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Oymak, 2001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Tr. J. of </w:t>
            </w:r>
            <w:proofErr w:type="spell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Zoology</w:t>
            </w:r>
            <w:proofErr w:type="spellEnd"/>
          </w:p>
        </w:tc>
      </w:tr>
      <w:tr w:rsidR="003D6370" w:rsidRPr="003D6370" w:rsidTr="003D6370"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Oymak, 2000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Tr. J. of </w:t>
            </w:r>
            <w:proofErr w:type="spell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Zoology</w:t>
            </w:r>
            <w:proofErr w:type="spellEnd"/>
          </w:p>
        </w:tc>
      </w:tr>
      <w:tr w:rsidR="003D6370" w:rsidRPr="003D6370" w:rsidTr="003D6370"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Oymak, 2001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166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Suleyman</w:t>
            </w:r>
            <w:proofErr w:type="spellEnd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Demırel</w:t>
            </w:r>
            <w:proofErr w:type="spellEnd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U J</w:t>
            </w:r>
          </w:p>
        </w:tc>
      </w:tr>
      <w:tr w:rsidR="003D6370" w:rsidRPr="003D6370" w:rsidTr="003D6370"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Oymak, 2009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Biologia</w:t>
            </w:r>
            <w:proofErr w:type="spellEnd"/>
          </w:p>
        </w:tc>
      </w:tr>
      <w:tr w:rsidR="003D6370" w:rsidRPr="003D6370" w:rsidTr="003D6370"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…Oymak, 2009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Envıron</w:t>
            </w:r>
            <w:proofErr w:type="spellEnd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Monıt</w:t>
            </w:r>
            <w:proofErr w:type="spellEnd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Assess</w:t>
            </w:r>
            <w:proofErr w:type="spellEnd"/>
          </w:p>
        </w:tc>
      </w:tr>
      <w:tr w:rsidR="003D6370" w:rsidRPr="003D6370" w:rsidTr="003D6370"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Oymak, 2009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488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J </w:t>
            </w:r>
            <w:proofErr w:type="spell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Appl</w:t>
            </w:r>
            <w:proofErr w:type="spellEnd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Ichthyol</w:t>
            </w:r>
            <w:proofErr w:type="spellEnd"/>
          </w:p>
        </w:tc>
      </w:tr>
      <w:tr w:rsidR="003D6370" w:rsidRPr="003D6370" w:rsidTr="003D6370"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Oymak,2008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Cybium</w:t>
            </w:r>
            <w:proofErr w:type="spellEnd"/>
          </w:p>
        </w:tc>
      </w:tr>
      <w:tr w:rsidR="003D6370" w:rsidRPr="003D6370" w:rsidTr="003D6370"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…Oymak,2010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TURK J FISH AQUAT SC</w:t>
            </w:r>
          </w:p>
        </w:tc>
      </w:tr>
      <w:tr w:rsidR="003D6370" w:rsidRPr="003D6370" w:rsidTr="003D6370"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Oymak, 2000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Tr. J. of </w:t>
            </w:r>
            <w:proofErr w:type="spell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Zoology</w:t>
            </w:r>
            <w:proofErr w:type="spellEnd"/>
          </w:p>
        </w:tc>
      </w:tr>
      <w:tr w:rsidR="003D6370" w:rsidRPr="003D6370" w:rsidTr="003D6370"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Oymak,2011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TURK J FISH AQUAT SC</w:t>
            </w:r>
          </w:p>
        </w:tc>
      </w:tr>
      <w:tr w:rsidR="003D6370" w:rsidRPr="003D6370" w:rsidTr="003D6370"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….</w:t>
            </w:r>
            <w:proofErr w:type="gramEnd"/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Oymak, 2012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178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370" w:rsidRPr="003D6370" w:rsidRDefault="003D6370" w:rsidP="003D637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637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FISHERIES MANAGEMENT AND ECOLOGY</w:t>
            </w:r>
          </w:p>
        </w:tc>
      </w:tr>
    </w:tbl>
    <w:p w:rsidR="00AA659B" w:rsidRDefault="00AA659B"/>
    <w:sectPr w:rsidR="00AA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162"/>
    <w:multiLevelType w:val="multilevel"/>
    <w:tmpl w:val="068A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0288D"/>
    <w:multiLevelType w:val="multilevel"/>
    <w:tmpl w:val="E7C6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447F1"/>
    <w:multiLevelType w:val="multilevel"/>
    <w:tmpl w:val="48403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70"/>
    <w:rsid w:val="00124834"/>
    <w:rsid w:val="003D6370"/>
    <w:rsid w:val="005B2C8D"/>
    <w:rsid w:val="00A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D6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D6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637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D637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3D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D6370"/>
  </w:style>
  <w:style w:type="paragraph" w:styleId="BalonMetni">
    <w:name w:val="Balloon Text"/>
    <w:basedOn w:val="Normal"/>
    <w:link w:val="BalonMetniChar"/>
    <w:uiPriority w:val="99"/>
    <w:semiHidden/>
    <w:unhideWhenUsed/>
    <w:rsid w:val="003D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D6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D6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637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D637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3D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D6370"/>
  </w:style>
  <w:style w:type="paragraph" w:styleId="BalonMetni">
    <w:name w:val="Balloon Text"/>
    <w:basedOn w:val="Normal"/>
    <w:link w:val="BalonMetniChar"/>
    <w:uiPriority w:val="99"/>
    <w:semiHidden/>
    <w:unhideWhenUsed/>
    <w:rsid w:val="003D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1925</Words>
  <Characters>10976</Characters>
  <Application>Microsoft Office Word</Application>
  <DocSecurity>0</DocSecurity>
  <Lines>91</Lines>
  <Paragraphs>25</Paragraphs>
  <ScaleCrop>false</ScaleCrop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WİNDOWS 7</cp:lastModifiedBy>
  <cp:revision>3</cp:revision>
  <dcterms:created xsi:type="dcterms:W3CDTF">2014-10-15T21:53:00Z</dcterms:created>
  <dcterms:modified xsi:type="dcterms:W3CDTF">2015-09-10T12:58:00Z</dcterms:modified>
</cp:coreProperties>
</file>