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25" w:rsidRDefault="007D7CAA">
      <w:pPr>
        <w:spacing w:before="69"/>
        <w:ind w:left="3092" w:right="5490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2536</wp:posOffset>
            </wp:positionV>
            <wp:extent cx="7560564" cy="106898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15240</wp:posOffset>
                </wp:positionV>
                <wp:extent cx="2446655" cy="87376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E7CBD"/>
                                <w:left w:val="single" w:sz="8" w:space="0" w:color="1E7CBD"/>
                                <w:bottom w:val="single" w:sz="8" w:space="0" w:color="1E7CBD"/>
                                <w:right w:val="single" w:sz="8" w:space="0" w:color="1E7CBD"/>
                                <w:insideH w:val="single" w:sz="8" w:space="0" w:color="1E7CBD"/>
                                <w:insideV w:val="single" w:sz="8" w:space="0" w:color="1E7C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2126"/>
                            </w:tblGrid>
                            <w:tr w:rsidR="007E2E25">
                              <w:trPr>
                                <w:trHeight w:val="260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Doküman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2" w:line="218" w:lineRule="exact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HRÜ-KYS-GRV-001</w:t>
                                  </w:r>
                                </w:p>
                              </w:tc>
                            </w:tr>
                            <w:tr w:rsidR="007E2E25">
                              <w:trPr>
                                <w:trHeight w:val="263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60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63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08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 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E2E25" w:rsidRDefault="007E2E2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75pt;margin-top:1.2pt;width:192.65pt;height:68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WW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E7CBD"/>
                          <w:left w:val="single" w:sz="8" w:space="0" w:color="1E7CBD"/>
                          <w:bottom w:val="single" w:sz="8" w:space="0" w:color="1E7CBD"/>
                          <w:right w:val="single" w:sz="8" w:space="0" w:color="1E7CBD"/>
                          <w:insideH w:val="single" w:sz="8" w:space="0" w:color="1E7CBD"/>
                          <w:insideV w:val="single" w:sz="8" w:space="0" w:color="1E7C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2126"/>
                      </w:tblGrid>
                      <w:tr w:rsidR="007E2E25">
                        <w:trPr>
                          <w:trHeight w:val="260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Doküman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2" w:line="218" w:lineRule="exact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HRÜ-KYS-GRV-001</w:t>
                            </w:r>
                          </w:p>
                        </w:tc>
                      </w:tr>
                      <w:tr w:rsidR="007E2E25">
                        <w:trPr>
                          <w:trHeight w:val="263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60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63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08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 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D7CAA">
                            <w:pPr>
                              <w:pStyle w:val="TableParagraph"/>
                              <w:spacing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E2E25" w:rsidRDefault="007E2E2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T.C</w:t>
      </w:r>
    </w:p>
    <w:p w:rsidR="007E2E25" w:rsidRDefault="007D7CAA">
      <w:pPr>
        <w:spacing w:before="22" w:line="259" w:lineRule="auto"/>
        <w:ind w:left="3092" w:right="5492"/>
        <w:jc w:val="center"/>
        <w:rPr>
          <w:sz w:val="24"/>
        </w:rPr>
      </w:pPr>
      <w:r>
        <w:rPr>
          <w:sz w:val="24"/>
        </w:rPr>
        <w:t>HARRAN ÜNİVERSİTESİ</w:t>
      </w:r>
      <w:r>
        <w:rPr>
          <w:spacing w:val="-57"/>
          <w:sz w:val="24"/>
        </w:rPr>
        <w:t xml:space="preserve"> </w:t>
      </w:r>
      <w:r w:rsidR="00B655F9">
        <w:rPr>
          <w:sz w:val="24"/>
        </w:rPr>
        <w:t>Mühendislik Fakültesi</w:t>
      </w: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5152"/>
      </w:tblGrid>
      <w:tr w:rsidR="007E2E25">
        <w:trPr>
          <w:trHeight w:val="378"/>
        </w:trPr>
        <w:tc>
          <w:tcPr>
            <w:tcW w:w="5478" w:type="dxa"/>
          </w:tcPr>
          <w:p w:rsidR="007E2E25" w:rsidRDefault="007D7CAA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ÜNVANI</w:t>
            </w:r>
          </w:p>
        </w:tc>
        <w:tc>
          <w:tcPr>
            <w:tcW w:w="5152" w:type="dxa"/>
          </w:tcPr>
          <w:p w:rsidR="007E2E25" w:rsidRDefault="007D7CAA">
            <w:pPr>
              <w:pStyle w:val="TableParagraph"/>
            </w:pPr>
            <w:r>
              <w:t>Dekan</w:t>
            </w:r>
          </w:p>
        </w:tc>
      </w:tr>
      <w:tr w:rsidR="007E2E25">
        <w:trPr>
          <w:trHeight w:val="380"/>
        </w:trPr>
        <w:tc>
          <w:tcPr>
            <w:tcW w:w="5478" w:type="dxa"/>
          </w:tcPr>
          <w:p w:rsidR="007E2E25" w:rsidRDefault="007D7CAA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BAĞLI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ÜNVAN</w:t>
            </w:r>
          </w:p>
        </w:tc>
        <w:tc>
          <w:tcPr>
            <w:tcW w:w="5152" w:type="dxa"/>
          </w:tcPr>
          <w:p w:rsidR="007E2E25" w:rsidRDefault="007D7CAA">
            <w:pPr>
              <w:pStyle w:val="TableParagraph"/>
              <w:spacing w:before="3"/>
            </w:pPr>
            <w:r>
              <w:t>Rektör</w:t>
            </w:r>
          </w:p>
        </w:tc>
      </w:tr>
      <w:tr w:rsidR="007E2E25">
        <w:trPr>
          <w:trHeight w:val="11590"/>
        </w:trPr>
        <w:tc>
          <w:tcPr>
            <w:tcW w:w="10630" w:type="dxa"/>
            <w:gridSpan w:val="2"/>
          </w:tcPr>
          <w:p w:rsidR="007E2E25" w:rsidRDefault="007E2E25">
            <w:pPr>
              <w:pStyle w:val="TableParagraph"/>
              <w:ind w:left="0"/>
              <w:rPr>
                <w:sz w:val="33"/>
              </w:rPr>
            </w:pPr>
          </w:p>
          <w:p w:rsidR="007E2E25" w:rsidRDefault="007D7CAA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TANIMI</w:t>
            </w:r>
          </w:p>
          <w:p w:rsidR="007E2E25" w:rsidRDefault="007D7CAA">
            <w:pPr>
              <w:pStyle w:val="TableParagraph"/>
              <w:spacing w:before="126" w:line="360" w:lineRule="auto"/>
              <w:ind w:right="368"/>
              <w:jc w:val="both"/>
            </w:pPr>
            <w:r>
              <w:t xml:space="preserve">Harran Üniversitesi üst yönetimi tarafından belirlenen amaç ve ilkelere uygun olarak; fakültenin </w:t>
            </w:r>
            <w:proofErr w:type="gramStart"/>
            <w:r>
              <w:t>vizyonu</w:t>
            </w:r>
            <w:proofErr w:type="gramEnd"/>
            <w:r>
              <w:t>, misyonu</w:t>
            </w:r>
            <w:r>
              <w:rPr>
                <w:spacing w:val="-52"/>
              </w:rPr>
              <w:t xml:space="preserve"> </w:t>
            </w:r>
            <w:r>
              <w:t>doğrultusunda eğitim ve öğretimi gerçekleştirmek için gerekli tüm faaliyetlerin etkinlik ve verimlilik ilkelerine</w:t>
            </w:r>
            <w:r>
              <w:rPr>
                <w:spacing w:val="1"/>
              </w:rPr>
              <w:t xml:space="preserve"> </w:t>
            </w:r>
            <w:r>
              <w:t>uygun olarak yürütülmesi amacıyla çalışmaları yapmak, planlamak, yönlendirmek, koordine etmek ve denetlemek.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Fakültenin ve bağlı birimlerinin öğretim kapasitesinin rasyonel bir şekilde kullanılmasında ve geliştirilmesinde</w:t>
            </w:r>
            <w:r>
              <w:rPr>
                <w:spacing w:val="1"/>
              </w:rPr>
              <w:t xml:space="preserve"> </w:t>
            </w:r>
            <w:r>
              <w:t>gerektiği zaman güvenlik önlemlerinin alınmasında, öğrencilere gerekli sosyal hizmetlerin sağlanmasında, eğitim -</w:t>
            </w:r>
            <w:r>
              <w:rPr>
                <w:spacing w:val="-52"/>
              </w:rPr>
              <w:t xml:space="preserve"> </w:t>
            </w:r>
            <w:r>
              <w:t>öğretim, bilimsel araştırma ve yayını faaliyetlerinin düzenli bir şekilde yürütülmesinde, bütün faaliyetlerin gözetim</w:t>
            </w:r>
            <w:r>
              <w:rPr>
                <w:spacing w:val="-52"/>
              </w:rPr>
              <w:t xml:space="preserve"> </w:t>
            </w:r>
            <w:r>
              <w:t>ve denetiminin yapılmasında, takip ve kontrol edilmesinde ve sonuçlarının alınmasında Rektöre karşı birinci</w:t>
            </w:r>
            <w:r>
              <w:rPr>
                <w:spacing w:val="1"/>
              </w:rPr>
              <w:t xml:space="preserve"> </w:t>
            </w:r>
            <w:r>
              <w:t>derecede</w:t>
            </w:r>
            <w:r>
              <w:rPr>
                <w:spacing w:val="-2"/>
              </w:rPr>
              <w:t xml:space="preserve"> </w:t>
            </w:r>
            <w:r>
              <w:t>sorumludur.</w:t>
            </w:r>
            <w:proofErr w:type="gramEnd"/>
          </w:p>
          <w:p w:rsidR="007E2E25" w:rsidRDefault="007E2E25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7E2E25" w:rsidRDefault="007D7CAA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GÖREV,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5"/>
            </w:pPr>
            <w:r>
              <w:t>2547</w:t>
            </w:r>
            <w:r>
              <w:rPr>
                <w:spacing w:val="-3"/>
              </w:rPr>
              <w:t xml:space="preserve"> </w:t>
            </w:r>
            <w:r>
              <w:t>Sayılı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Kanununda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yapmak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7" w:line="352" w:lineRule="auto"/>
              <w:ind w:right="547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kurullarına</w:t>
            </w:r>
            <w:r>
              <w:rPr>
                <w:spacing w:val="-3"/>
              </w:rPr>
              <w:t xml:space="preserve"> </w:t>
            </w:r>
            <w:r>
              <w:t>başkanlık</w:t>
            </w:r>
            <w:r>
              <w:rPr>
                <w:spacing w:val="-4"/>
              </w:rPr>
              <w:t xml:space="preserve"> </w:t>
            </w:r>
            <w:r>
              <w:t>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kurul</w:t>
            </w:r>
            <w:r>
              <w:rPr>
                <w:spacing w:val="-3"/>
              </w:rPr>
              <w:t xml:space="preserve"> </w:t>
            </w:r>
            <w:r>
              <w:t>kararlarının</w:t>
            </w:r>
            <w:r>
              <w:rPr>
                <w:spacing w:val="-4"/>
              </w:rPr>
              <w:t xml:space="preserve"> </w:t>
            </w:r>
            <w:r>
              <w:t>uygulanmasını</w:t>
            </w:r>
            <w:r>
              <w:rPr>
                <w:spacing w:val="-5"/>
              </w:rPr>
              <w:t xml:space="preserve"> </w:t>
            </w:r>
            <w:r>
              <w:t>sağlar.</w:t>
            </w:r>
            <w:r>
              <w:rPr>
                <w:spacing w:val="-4"/>
              </w:rPr>
              <w:t xml:space="preserve"> </w:t>
            </w: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birimleri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52"/>
              </w:rPr>
              <w:t xml:space="preserve"> </w:t>
            </w:r>
            <w:r>
              <w:t>eşgüdümü</w:t>
            </w:r>
            <w:r>
              <w:rPr>
                <w:spacing w:val="-4"/>
              </w:rPr>
              <w:t xml:space="preserve"> </w:t>
            </w:r>
            <w:r>
              <w:t>sağlayarak</w:t>
            </w:r>
            <w:r>
              <w:rPr>
                <w:spacing w:val="-2"/>
              </w:rPr>
              <w:t xml:space="preserve"> </w:t>
            </w:r>
            <w:r>
              <w:t>fakülte</w:t>
            </w:r>
            <w:r>
              <w:rPr>
                <w:spacing w:val="-1"/>
              </w:rPr>
              <w:t xml:space="preserve"> </w:t>
            </w:r>
            <w:r>
              <w:t>birimleri</w:t>
            </w:r>
            <w:r>
              <w:rPr>
                <w:spacing w:val="-2"/>
              </w:rPr>
              <w:t xml:space="preserve"> </w:t>
            </w:r>
            <w:r>
              <w:t>arasında düzenli çalışmayı</w:t>
            </w:r>
            <w:r>
              <w:rPr>
                <w:spacing w:val="-2"/>
              </w:rPr>
              <w:t xml:space="preserve"> </w:t>
            </w:r>
            <w:r>
              <w:t>temin</w:t>
            </w:r>
            <w:r>
              <w:rPr>
                <w:spacing w:val="-1"/>
              </w:rPr>
              <w:t xml:space="preserve"> </w:t>
            </w:r>
            <w:r>
              <w:t>eder.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7" w:line="352" w:lineRule="auto"/>
              <w:ind w:right="369"/>
            </w:pPr>
            <w:r>
              <w:t>Fakültenin</w:t>
            </w:r>
            <w:r>
              <w:rPr>
                <w:spacing w:val="4"/>
              </w:rPr>
              <w:t xml:space="preserve"> </w:t>
            </w:r>
            <w:proofErr w:type="gramStart"/>
            <w:r>
              <w:t>misyon</w:t>
            </w:r>
            <w:proofErr w:type="gramEnd"/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5"/>
              </w:rPr>
              <w:t xml:space="preserve"> </w:t>
            </w:r>
            <w:r>
              <w:t>vizyonunu</w:t>
            </w:r>
            <w:r>
              <w:rPr>
                <w:spacing w:val="6"/>
              </w:rPr>
              <w:t xml:space="preserve"> </w:t>
            </w:r>
            <w:r>
              <w:t>tüm</w:t>
            </w:r>
            <w:r>
              <w:rPr>
                <w:spacing w:val="8"/>
              </w:rPr>
              <w:t xml:space="preserve"> </w:t>
            </w:r>
            <w:r>
              <w:t>çalışanların</w:t>
            </w:r>
            <w:r>
              <w:rPr>
                <w:spacing w:val="6"/>
              </w:rPr>
              <w:t xml:space="preserve"> </w:t>
            </w:r>
            <w:r>
              <w:t>katılımıyla</w:t>
            </w:r>
            <w:r>
              <w:rPr>
                <w:spacing w:val="7"/>
              </w:rPr>
              <w:t xml:space="preserve"> </w:t>
            </w:r>
            <w:r>
              <w:t>belirler;</w:t>
            </w:r>
            <w:r>
              <w:rPr>
                <w:spacing w:val="7"/>
              </w:rPr>
              <w:t xml:space="preserve"> </w:t>
            </w:r>
            <w:r>
              <w:t>bunu,</w:t>
            </w:r>
            <w:r>
              <w:rPr>
                <w:spacing w:val="6"/>
              </w:rPr>
              <w:t xml:space="preserve"> </w:t>
            </w:r>
            <w:r>
              <w:t>fakültenin</w:t>
            </w:r>
            <w:r>
              <w:rPr>
                <w:spacing w:val="5"/>
              </w:rPr>
              <w:t xml:space="preserve"> </w:t>
            </w:r>
            <w:r>
              <w:t>tüm</w:t>
            </w:r>
            <w:r>
              <w:rPr>
                <w:spacing w:val="7"/>
              </w:rPr>
              <w:t xml:space="preserve"> </w:t>
            </w:r>
            <w:r>
              <w:t>çalışanları</w:t>
            </w:r>
            <w:r>
              <w:rPr>
                <w:spacing w:val="8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paylaşır,</w:t>
            </w:r>
            <w:r>
              <w:rPr>
                <w:spacing w:val="-1"/>
              </w:rPr>
              <w:t xml:space="preserve"> </w:t>
            </w:r>
            <w:r>
              <w:t>gerçekleşmesi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çalışanları</w:t>
            </w:r>
            <w:r>
              <w:rPr>
                <w:spacing w:val="-2"/>
              </w:rPr>
              <w:t xml:space="preserve"> </w:t>
            </w:r>
            <w:r>
              <w:t>motive eder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7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yıl</w:t>
            </w:r>
            <w:r>
              <w:rPr>
                <w:spacing w:val="-2"/>
              </w:rPr>
              <w:t xml:space="preserve"> </w:t>
            </w:r>
            <w:r>
              <w:t>fakültenin</w:t>
            </w:r>
            <w:r>
              <w:rPr>
                <w:spacing w:val="-6"/>
              </w:rPr>
              <w:t xml:space="preserve"> </w:t>
            </w:r>
            <w:r>
              <w:t>analitik</w:t>
            </w:r>
            <w:r>
              <w:rPr>
                <w:spacing w:val="-6"/>
              </w:rPr>
              <w:t xml:space="preserve"> </w:t>
            </w:r>
            <w:r>
              <w:t>bütçesinin</w:t>
            </w:r>
            <w:r>
              <w:rPr>
                <w:spacing w:val="-2"/>
              </w:rPr>
              <w:t xml:space="preserve"> </w:t>
            </w:r>
            <w:r>
              <w:t>gerekçeleri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birlikte</w:t>
            </w:r>
            <w:r>
              <w:rPr>
                <w:spacing w:val="-3"/>
              </w:rPr>
              <w:t xml:space="preserve"> </w:t>
            </w:r>
            <w:r>
              <w:t>hazırlanmasını</w:t>
            </w:r>
            <w:r>
              <w:rPr>
                <w:spacing w:val="-4"/>
              </w:rPr>
              <w:t xml:space="preserve"> </w:t>
            </w:r>
            <w:r>
              <w:t>sağlar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4"/>
              </w:tabs>
              <w:spacing w:before="124" w:line="357" w:lineRule="auto"/>
              <w:ind w:right="368"/>
              <w:jc w:val="both"/>
            </w:pPr>
            <w:r>
              <w:rPr>
                <w:spacing w:val="-1"/>
              </w:rPr>
              <w:t>Taşınırların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etkili,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ekonomik,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verimli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hukuka</w:t>
            </w:r>
            <w:r>
              <w:rPr>
                <w:spacing w:val="-12"/>
              </w:rPr>
              <w:t xml:space="preserve"> </w:t>
            </w:r>
            <w:r>
              <w:t>uygun</w:t>
            </w:r>
            <w:r>
              <w:rPr>
                <w:spacing w:val="-14"/>
              </w:rPr>
              <w:t xml:space="preserve"> </w:t>
            </w:r>
            <w:r>
              <w:t>olarak</w:t>
            </w:r>
            <w:r>
              <w:rPr>
                <w:spacing w:val="-12"/>
              </w:rPr>
              <w:t xml:space="preserve"> </w:t>
            </w:r>
            <w:r>
              <w:t>edinilmesini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kullanılmasını;</w:t>
            </w:r>
            <w:r>
              <w:rPr>
                <w:spacing w:val="-11"/>
              </w:rPr>
              <w:t xml:space="preserve"> </w:t>
            </w:r>
            <w:r>
              <w:t>kontrollerinin</w:t>
            </w:r>
            <w:r>
              <w:rPr>
                <w:spacing w:val="-52"/>
              </w:rPr>
              <w:t xml:space="preserve"> </w:t>
            </w:r>
            <w:r>
              <w:t>yapılmasını, taşınır kayıt ve kontrol yetkilisi vasıtasıyla kayıtlarının saydam bir şekilde tutulmasını ve</w:t>
            </w:r>
            <w:r>
              <w:rPr>
                <w:spacing w:val="1"/>
              </w:rPr>
              <w:t xml:space="preserve"> </w:t>
            </w:r>
            <w:r>
              <w:t>hazırlanan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hesabının verilmesini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4"/>
              </w:tabs>
              <w:spacing w:line="269" w:lineRule="exact"/>
              <w:jc w:val="both"/>
            </w:pPr>
            <w:r>
              <w:t>Fakültenin</w:t>
            </w:r>
            <w:r>
              <w:rPr>
                <w:spacing w:val="-3"/>
              </w:rPr>
              <w:t xml:space="preserve"> </w:t>
            </w:r>
            <w:r>
              <w:t>kadro</w:t>
            </w:r>
            <w:r>
              <w:rPr>
                <w:spacing w:val="-6"/>
              </w:rPr>
              <w:t xml:space="preserve"> </w:t>
            </w:r>
            <w:r>
              <w:t>ihtiyaçlarını</w:t>
            </w:r>
            <w:r>
              <w:rPr>
                <w:spacing w:val="-2"/>
              </w:rPr>
              <w:t xml:space="preserve"> </w:t>
            </w:r>
            <w:r>
              <w:t>hazırlatır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Rektörlük</w:t>
            </w:r>
            <w:r>
              <w:rPr>
                <w:spacing w:val="-6"/>
              </w:rPr>
              <w:t xml:space="preserve"> </w:t>
            </w:r>
            <w:r>
              <w:t>makamına</w:t>
            </w:r>
            <w:r>
              <w:rPr>
                <w:spacing w:val="-5"/>
              </w:rPr>
              <w:t xml:space="preserve"> </w:t>
            </w:r>
            <w:r>
              <w:t>sunar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6"/>
            </w:pPr>
            <w:r>
              <w:t>Fakültenin</w:t>
            </w:r>
            <w:r>
              <w:rPr>
                <w:spacing w:val="-3"/>
              </w:rPr>
              <w:t xml:space="preserve"> </w:t>
            </w:r>
            <w:r>
              <w:t>birimleri</w:t>
            </w:r>
            <w:r>
              <w:rPr>
                <w:spacing w:val="-2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gözetim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denetim</w:t>
            </w:r>
            <w:r>
              <w:rPr>
                <w:spacing w:val="-2"/>
              </w:rPr>
              <w:t xml:space="preserve"> </w:t>
            </w:r>
            <w:r>
              <w:t>görevini</w:t>
            </w:r>
            <w:r>
              <w:rPr>
                <w:spacing w:val="-4"/>
              </w:rPr>
              <w:t xml:space="preserve"> </w:t>
            </w:r>
            <w:r>
              <w:t>yapar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7"/>
            </w:pPr>
            <w:r>
              <w:t>Fakültede</w:t>
            </w:r>
            <w:r>
              <w:rPr>
                <w:spacing w:val="-6"/>
              </w:rPr>
              <w:t xml:space="preserve"> </w:t>
            </w: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çıktı</w:t>
            </w:r>
            <w:r>
              <w:rPr>
                <w:spacing w:val="-3"/>
              </w:rPr>
              <w:t xml:space="preserve"> </w:t>
            </w:r>
            <w:r>
              <w:t>ortamında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sisteminin</w:t>
            </w:r>
            <w:r>
              <w:rPr>
                <w:spacing w:val="-6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sağlar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4"/>
            </w:pP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anketlerin</w:t>
            </w:r>
            <w:r>
              <w:rPr>
                <w:spacing w:val="-4"/>
              </w:rPr>
              <w:t xml:space="preserve"> </w:t>
            </w:r>
            <w:r>
              <w:t>hazırlanmasını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uygulanmasını</w:t>
            </w:r>
            <w:r>
              <w:rPr>
                <w:spacing w:val="-5"/>
              </w:rPr>
              <w:t xml:space="preserve"> </w:t>
            </w:r>
            <w:r>
              <w:t>sağlar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6"/>
            </w:pPr>
            <w:r>
              <w:t>Fakültede</w:t>
            </w:r>
            <w:r>
              <w:rPr>
                <w:spacing w:val="-6"/>
              </w:rPr>
              <w:t xml:space="preserve"> </w:t>
            </w:r>
            <w:r>
              <w:t>eğitim-öğretimin</w:t>
            </w:r>
            <w:r>
              <w:rPr>
                <w:spacing w:val="-6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sürdürülmesini</w:t>
            </w:r>
            <w:r>
              <w:rPr>
                <w:spacing w:val="-2"/>
              </w:rPr>
              <w:t xml:space="preserve"> </w:t>
            </w:r>
            <w:r>
              <w:t>sağlar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7"/>
            </w:pPr>
            <w:r>
              <w:t>Eğitim-öğretim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araştırmalarla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politikalar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stratejiler</w:t>
            </w:r>
            <w:r>
              <w:rPr>
                <w:spacing w:val="-3"/>
              </w:rPr>
              <w:t xml:space="preserve"> </w:t>
            </w:r>
            <w:r>
              <w:t>geliştirir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124" w:line="352" w:lineRule="auto"/>
              <w:ind w:right="377"/>
            </w:pPr>
            <w:r>
              <w:t>Fakültenin</w:t>
            </w:r>
            <w:r>
              <w:rPr>
                <w:spacing w:val="30"/>
              </w:rPr>
              <w:t xml:space="preserve"> </w:t>
            </w:r>
            <w:r>
              <w:t>idari</w:t>
            </w:r>
            <w:r>
              <w:rPr>
                <w:spacing w:val="31"/>
              </w:rPr>
              <w:t xml:space="preserve"> </w:t>
            </w:r>
            <w:r>
              <w:t>ve</w:t>
            </w:r>
            <w:r>
              <w:rPr>
                <w:spacing w:val="31"/>
              </w:rPr>
              <w:t xml:space="preserve"> </w:t>
            </w:r>
            <w:r>
              <w:t>akademik</w:t>
            </w:r>
            <w:r>
              <w:rPr>
                <w:spacing w:val="30"/>
              </w:rPr>
              <w:t xml:space="preserve"> </w:t>
            </w:r>
            <w:r>
              <w:t>personeli</w:t>
            </w:r>
            <w:r>
              <w:rPr>
                <w:spacing w:val="30"/>
              </w:rPr>
              <w:t xml:space="preserve"> </w:t>
            </w:r>
            <w:r>
              <w:t>için</w:t>
            </w:r>
            <w:r>
              <w:rPr>
                <w:spacing w:val="30"/>
              </w:rPr>
              <w:t xml:space="preserve"> </w:t>
            </w:r>
            <w:r>
              <w:t>ihtiyaç</w:t>
            </w:r>
            <w:r>
              <w:rPr>
                <w:spacing w:val="29"/>
              </w:rPr>
              <w:t xml:space="preserve"> </w:t>
            </w:r>
            <w:r>
              <w:t>duyulan</w:t>
            </w:r>
            <w:r>
              <w:rPr>
                <w:spacing w:val="30"/>
              </w:rPr>
              <w:t xml:space="preserve"> </w:t>
            </w:r>
            <w:r>
              <w:t>alanlarda</w:t>
            </w:r>
            <w:r>
              <w:rPr>
                <w:spacing w:val="32"/>
              </w:rPr>
              <w:t xml:space="preserve"> </w:t>
            </w:r>
            <w:r>
              <w:t>kurs,</w:t>
            </w:r>
            <w:r>
              <w:rPr>
                <w:spacing w:val="30"/>
              </w:rPr>
              <w:t xml:space="preserve"> </w:t>
            </w:r>
            <w:r>
              <w:t>seminer</w:t>
            </w:r>
            <w:r>
              <w:rPr>
                <w:spacing w:val="32"/>
              </w:rPr>
              <w:t xml:space="preserve"> </w:t>
            </w:r>
            <w:r>
              <w:t>ve</w:t>
            </w:r>
            <w:r>
              <w:rPr>
                <w:spacing w:val="31"/>
              </w:rPr>
              <w:t xml:space="preserve"> </w:t>
            </w:r>
            <w:r>
              <w:t>konferans</w:t>
            </w:r>
            <w:r>
              <w:rPr>
                <w:spacing w:val="31"/>
              </w:rPr>
              <w:t xml:space="preserve"> </w:t>
            </w:r>
            <w:r>
              <w:t>gibi</w:t>
            </w:r>
            <w:r>
              <w:rPr>
                <w:spacing w:val="-52"/>
              </w:rPr>
              <w:t xml:space="preserve"> </w:t>
            </w:r>
            <w:r>
              <w:t>etkinlikler düzenleyerek</w:t>
            </w:r>
            <w:r>
              <w:rPr>
                <w:spacing w:val="-1"/>
              </w:rPr>
              <w:t xml:space="preserve"> </w:t>
            </w:r>
            <w:r>
              <w:t>Fakültenin</w:t>
            </w:r>
            <w:r>
              <w:rPr>
                <w:spacing w:val="-1"/>
              </w:rPr>
              <w:t xml:space="preserve"> </w:t>
            </w:r>
            <w:r>
              <w:t>sürekli öğrenen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organizasyon</w:t>
            </w:r>
            <w:r>
              <w:rPr>
                <w:spacing w:val="-4"/>
              </w:rPr>
              <w:t xml:space="preserve"> </w:t>
            </w:r>
            <w:r>
              <w:t>haline</w:t>
            </w:r>
            <w:r>
              <w:rPr>
                <w:spacing w:val="-2"/>
              </w:rPr>
              <w:t xml:space="preserve"> </w:t>
            </w:r>
            <w:r>
              <w:t>gelmesi için</w:t>
            </w:r>
            <w:r>
              <w:rPr>
                <w:spacing w:val="-4"/>
              </w:rPr>
              <w:t xml:space="preserve"> </w:t>
            </w:r>
            <w:r>
              <w:t>çalışır</w:t>
            </w:r>
          </w:p>
          <w:p w:rsidR="007E2E25" w:rsidRDefault="007D7CAA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spacing w:before="7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geliştirme</w:t>
            </w:r>
            <w:r>
              <w:rPr>
                <w:spacing w:val="-4"/>
              </w:rPr>
              <w:t xml:space="preserve"> </w:t>
            </w:r>
            <w:r>
              <w:t>çalışmalarının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biçimde</w:t>
            </w:r>
            <w:r>
              <w:rPr>
                <w:spacing w:val="-4"/>
              </w:rPr>
              <w:t xml:space="preserve"> </w:t>
            </w:r>
            <w:r>
              <w:t>yürütülmesini</w:t>
            </w:r>
            <w:r>
              <w:rPr>
                <w:spacing w:val="-6"/>
              </w:rPr>
              <w:t xml:space="preserve"> </w:t>
            </w:r>
            <w:r>
              <w:t>sağlar</w:t>
            </w:r>
          </w:p>
        </w:tc>
      </w:tr>
    </w:tbl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3596"/>
        <w:gridCol w:w="3599"/>
      </w:tblGrid>
      <w:tr w:rsidR="007E2E25">
        <w:trPr>
          <w:trHeight w:val="229"/>
        </w:trPr>
        <w:tc>
          <w:tcPr>
            <w:tcW w:w="3594" w:type="dxa"/>
          </w:tcPr>
          <w:p w:rsidR="007E2E25" w:rsidRDefault="007D7CAA">
            <w:pPr>
              <w:pStyle w:val="TableParagraph"/>
              <w:spacing w:line="210" w:lineRule="exact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96" w:type="dxa"/>
          </w:tcPr>
          <w:p w:rsidR="007E2E25" w:rsidRDefault="007D7CAA"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YÜRÜRLÜLÜK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  <w:tc>
          <w:tcPr>
            <w:tcW w:w="3599" w:type="dxa"/>
          </w:tcPr>
          <w:p w:rsidR="007E2E25" w:rsidRDefault="007D7CAA">
            <w:pPr>
              <w:pStyle w:val="TableParagraph"/>
              <w:spacing w:line="210" w:lineRule="exact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7E2E25">
        <w:trPr>
          <w:trHeight w:val="462"/>
        </w:trPr>
        <w:tc>
          <w:tcPr>
            <w:tcW w:w="3594" w:type="dxa"/>
          </w:tcPr>
          <w:p w:rsidR="007E2E25" w:rsidRDefault="007E2E25">
            <w:pPr>
              <w:pStyle w:val="TableParagraph"/>
              <w:spacing w:line="230" w:lineRule="exact"/>
              <w:ind w:left="568" w:right="544" w:firstLine="369"/>
              <w:rPr>
                <w:sz w:val="20"/>
              </w:rPr>
            </w:pPr>
          </w:p>
        </w:tc>
        <w:tc>
          <w:tcPr>
            <w:tcW w:w="3596" w:type="dxa"/>
          </w:tcPr>
          <w:p w:rsidR="007E2E25" w:rsidRDefault="007E2E25">
            <w:pPr>
              <w:pStyle w:val="TableParagraph"/>
              <w:spacing w:line="230" w:lineRule="exact"/>
              <w:ind w:left="988" w:right="855" w:hanging="106"/>
              <w:rPr>
                <w:sz w:val="20"/>
              </w:rPr>
            </w:pPr>
          </w:p>
        </w:tc>
        <w:tc>
          <w:tcPr>
            <w:tcW w:w="3599" w:type="dxa"/>
          </w:tcPr>
          <w:p w:rsidR="007E2E25" w:rsidRDefault="007E2E25">
            <w:pPr>
              <w:pStyle w:val="TableParagraph"/>
              <w:spacing w:line="230" w:lineRule="exact"/>
              <w:ind w:left="1523" w:right="516" w:hanging="995"/>
              <w:rPr>
                <w:sz w:val="20"/>
              </w:rPr>
            </w:pPr>
          </w:p>
        </w:tc>
      </w:tr>
    </w:tbl>
    <w:p w:rsidR="007E2E25" w:rsidRDefault="007E2E25">
      <w:pPr>
        <w:spacing w:line="230" w:lineRule="exact"/>
        <w:rPr>
          <w:sz w:val="20"/>
        </w:rPr>
        <w:sectPr w:rsidR="007E2E25">
          <w:type w:val="continuous"/>
          <w:pgSz w:w="11910" w:h="16840"/>
          <w:pgMar w:top="180" w:right="100" w:bottom="0" w:left="520" w:header="708" w:footer="708" w:gutter="0"/>
          <w:cols w:space="708"/>
        </w:sectPr>
      </w:pPr>
    </w:p>
    <w:p w:rsidR="007E2E25" w:rsidRDefault="007D7CAA">
      <w:pPr>
        <w:spacing w:before="69"/>
        <w:ind w:left="3092" w:right="5490"/>
        <w:jc w:val="center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2536</wp:posOffset>
            </wp:positionV>
            <wp:extent cx="7560564" cy="1068984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15240</wp:posOffset>
                </wp:positionV>
                <wp:extent cx="2446655" cy="8737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E7CBD"/>
                                <w:left w:val="single" w:sz="8" w:space="0" w:color="1E7CBD"/>
                                <w:bottom w:val="single" w:sz="8" w:space="0" w:color="1E7CBD"/>
                                <w:right w:val="single" w:sz="8" w:space="0" w:color="1E7CBD"/>
                                <w:insideH w:val="single" w:sz="8" w:space="0" w:color="1E7CBD"/>
                                <w:insideV w:val="single" w:sz="8" w:space="0" w:color="1E7C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2126"/>
                            </w:tblGrid>
                            <w:tr w:rsidR="007E2E25">
                              <w:trPr>
                                <w:trHeight w:val="260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Doküman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2" w:line="218" w:lineRule="exact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HRÜ-KYS-GRV-001</w:t>
                                  </w:r>
                                </w:p>
                              </w:tc>
                            </w:tr>
                            <w:tr w:rsidR="007E2E25">
                              <w:trPr>
                                <w:trHeight w:val="263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60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63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08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 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E2E25" w:rsidRDefault="007E2E2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1.75pt;margin-top:1.2pt;width:192.65pt;height:68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75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E7CBD"/>
                          <w:left w:val="single" w:sz="8" w:space="0" w:color="1E7CBD"/>
                          <w:bottom w:val="single" w:sz="8" w:space="0" w:color="1E7CBD"/>
                          <w:right w:val="single" w:sz="8" w:space="0" w:color="1E7CBD"/>
                          <w:insideH w:val="single" w:sz="8" w:space="0" w:color="1E7CBD"/>
                          <w:insideV w:val="single" w:sz="8" w:space="0" w:color="1E7C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2126"/>
                      </w:tblGrid>
                      <w:tr w:rsidR="007E2E25">
                        <w:trPr>
                          <w:trHeight w:val="260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Doküman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2" w:line="218" w:lineRule="exact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HRÜ-KYS-GRV-001</w:t>
                            </w:r>
                          </w:p>
                        </w:tc>
                      </w:tr>
                      <w:tr w:rsidR="007E2E25">
                        <w:trPr>
                          <w:trHeight w:val="263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60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63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08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 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D7CAA">
                            <w:pPr>
                              <w:pStyle w:val="TableParagraph"/>
                              <w:spacing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E2E25" w:rsidRDefault="007E2E2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T.C</w:t>
      </w:r>
    </w:p>
    <w:p w:rsidR="007E2E25" w:rsidRDefault="007D7CAA">
      <w:pPr>
        <w:spacing w:before="22" w:line="259" w:lineRule="auto"/>
        <w:ind w:left="3092" w:right="5492"/>
        <w:jc w:val="center"/>
        <w:rPr>
          <w:sz w:val="24"/>
        </w:rPr>
      </w:pPr>
      <w:r>
        <w:rPr>
          <w:sz w:val="24"/>
        </w:rPr>
        <w:t>HARRAN ÜNİVERSİTESİ</w:t>
      </w:r>
      <w:r>
        <w:rPr>
          <w:spacing w:val="-57"/>
          <w:sz w:val="24"/>
        </w:rPr>
        <w:t xml:space="preserve"> </w:t>
      </w:r>
      <w:r w:rsidR="00B655F9">
        <w:rPr>
          <w:sz w:val="24"/>
        </w:rPr>
        <w:t>Mühendislik Fakültesi</w:t>
      </w:r>
    </w:p>
    <w:p w:rsidR="007E2E25" w:rsidRDefault="007E2E25">
      <w:pPr>
        <w:pStyle w:val="GvdeMetni"/>
        <w:rPr>
          <w:sz w:val="26"/>
        </w:rPr>
      </w:pPr>
    </w:p>
    <w:p w:rsidR="007E2E25" w:rsidRDefault="007E2E25">
      <w:pPr>
        <w:pStyle w:val="GvdeMetni"/>
        <w:rPr>
          <w:sz w:val="26"/>
        </w:rPr>
      </w:pPr>
    </w:p>
    <w:p w:rsidR="007E2E25" w:rsidRDefault="007E2E25">
      <w:pPr>
        <w:pStyle w:val="GvdeMetni"/>
        <w:spacing w:before="3"/>
        <w:rPr>
          <w:sz w:val="32"/>
        </w:rPr>
      </w:pPr>
    </w:p>
    <w:p w:rsidR="007E2E25" w:rsidRDefault="00770968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" w:line="352" w:lineRule="auto"/>
        <w:ind w:right="931"/>
        <w:rPr>
          <w:rFonts w:ascii="Symbol" w:hAnsi="Symbo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-11430</wp:posOffset>
                </wp:positionV>
                <wp:extent cx="6762115" cy="843978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8439785"/>
                        </a:xfrm>
                        <a:custGeom>
                          <a:avLst/>
                          <a:gdLst>
                            <a:gd name="T0" fmla="+- 0 650 631"/>
                            <a:gd name="T1" fmla="*/ T0 w 10649"/>
                            <a:gd name="T2" fmla="+- 0 -18 -18"/>
                            <a:gd name="T3" fmla="*/ -18 h 13291"/>
                            <a:gd name="T4" fmla="+- 0 631 631"/>
                            <a:gd name="T5" fmla="*/ T4 w 10649"/>
                            <a:gd name="T6" fmla="+- 0 -18 -18"/>
                            <a:gd name="T7" fmla="*/ -18 h 13291"/>
                            <a:gd name="T8" fmla="+- 0 631 631"/>
                            <a:gd name="T9" fmla="*/ T8 w 10649"/>
                            <a:gd name="T10" fmla="+- 0 1 -18"/>
                            <a:gd name="T11" fmla="*/ 1 h 13291"/>
                            <a:gd name="T12" fmla="+- 0 631 631"/>
                            <a:gd name="T13" fmla="*/ T12 w 10649"/>
                            <a:gd name="T14" fmla="+- 0 13254 -18"/>
                            <a:gd name="T15" fmla="*/ 13254 h 13291"/>
                            <a:gd name="T16" fmla="+- 0 631 631"/>
                            <a:gd name="T17" fmla="*/ T16 w 10649"/>
                            <a:gd name="T18" fmla="+- 0 13273 -18"/>
                            <a:gd name="T19" fmla="*/ 13273 h 13291"/>
                            <a:gd name="T20" fmla="+- 0 650 631"/>
                            <a:gd name="T21" fmla="*/ T20 w 10649"/>
                            <a:gd name="T22" fmla="+- 0 13273 -18"/>
                            <a:gd name="T23" fmla="*/ 13273 h 13291"/>
                            <a:gd name="T24" fmla="+- 0 650 631"/>
                            <a:gd name="T25" fmla="*/ T24 w 10649"/>
                            <a:gd name="T26" fmla="+- 0 13254 -18"/>
                            <a:gd name="T27" fmla="*/ 13254 h 13291"/>
                            <a:gd name="T28" fmla="+- 0 650 631"/>
                            <a:gd name="T29" fmla="*/ T28 w 10649"/>
                            <a:gd name="T30" fmla="+- 0 1 -18"/>
                            <a:gd name="T31" fmla="*/ 1 h 13291"/>
                            <a:gd name="T32" fmla="+- 0 650 631"/>
                            <a:gd name="T33" fmla="*/ T32 w 10649"/>
                            <a:gd name="T34" fmla="+- 0 -18 -18"/>
                            <a:gd name="T35" fmla="*/ -18 h 13291"/>
                            <a:gd name="T36" fmla="+- 0 11280 631"/>
                            <a:gd name="T37" fmla="*/ T36 w 10649"/>
                            <a:gd name="T38" fmla="+- 0 -18 -18"/>
                            <a:gd name="T39" fmla="*/ -18 h 13291"/>
                            <a:gd name="T40" fmla="+- 0 11260 631"/>
                            <a:gd name="T41" fmla="*/ T40 w 10649"/>
                            <a:gd name="T42" fmla="+- 0 -18 -18"/>
                            <a:gd name="T43" fmla="*/ -18 h 13291"/>
                            <a:gd name="T44" fmla="+- 0 650 631"/>
                            <a:gd name="T45" fmla="*/ T44 w 10649"/>
                            <a:gd name="T46" fmla="+- 0 -18 -18"/>
                            <a:gd name="T47" fmla="*/ -18 h 13291"/>
                            <a:gd name="T48" fmla="+- 0 650 631"/>
                            <a:gd name="T49" fmla="*/ T48 w 10649"/>
                            <a:gd name="T50" fmla="+- 0 1 -18"/>
                            <a:gd name="T51" fmla="*/ 1 h 13291"/>
                            <a:gd name="T52" fmla="+- 0 11260 631"/>
                            <a:gd name="T53" fmla="*/ T52 w 10649"/>
                            <a:gd name="T54" fmla="+- 0 1 -18"/>
                            <a:gd name="T55" fmla="*/ 1 h 13291"/>
                            <a:gd name="T56" fmla="+- 0 11260 631"/>
                            <a:gd name="T57" fmla="*/ T56 w 10649"/>
                            <a:gd name="T58" fmla="+- 0 13254 -18"/>
                            <a:gd name="T59" fmla="*/ 13254 h 13291"/>
                            <a:gd name="T60" fmla="+- 0 650 631"/>
                            <a:gd name="T61" fmla="*/ T60 w 10649"/>
                            <a:gd name="T62" fmla="+- 0 13254 -18"/>
                            <a:gd name="T63" fmla="*/ 13254 h 13291"/>
                            <a:gd name="T64" fmla="+- 0 650 631"/>
                            <a:gd name="T65" fmla="*/ T64 w 10649"/>
                            <a:gd name="T66" fmla="+- 0 13273 -18"/>
                            <a:gd name="T67" fmla="*/ 13273 h 13291"/>
                            <a:gd name="T68" fmla="+- 0 11260 631"/>
                            <a:gd name="T69" fmla="*/ T68 w 10649"/>
                            <a:gd name="T70" fmla="+- 0 13273 -18"/>
                            <a:gd name="T71" fmla="*/ 13273 h 13291"/>
                            <a:gd name="T72" fmla="+- 0 11280 631"/>
                            <a:gd name="T73" fmla="*/ T72 w 10649"/>
                            <a:gd name="T74" fmla="+- 0 13273 -18"/>
                            <a:gd name="T75" fmla="*/ 13273 h 13291"/>
                            <a:gd name="T76" fmla="+- 0 11280 631"/>
                            <a:gd name="T77" fmla="*/ T76 w 10649"/>
                            <a:gd name="T78" fmla="+- 0 13254 -18"/>
                            <a:gd name="T79" fmla="*/ 13254 h 13291"/>
                            <a:gd name="T80" fmla="+- 0 11280 631"/>
                            <a:gd name="T81" fmla="*/ T80 w 10649"/>
                            <a:gd name="T82" fmla="+- 0 1 -18"/>
                            <a:gd name="T83" fmla="*/ 1 h 13291"/>
                            <a:gd name="T84" fmla="+- 0 11280 631"/>
                            <a:gd name="T85" fmla="*/ T84 w 10649"/>
                            <a:gd name="T86" fmla="+- 0 -18 -18"/>
                            <a:gd name="T87" fmla="*/ -18 h 13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649" h="13291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3272"/>
                              </a:lnTo>
                              <a:lnTo>
                                <a:pt x="0" y="13291"/>
                              </a:lnTo>
                              <a:lnTo>
                                <a:pt x="19" y="13291"/>
                              </a:lnTo>
                              <a:lnTo>
                                <a:pt x="19" y="13272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0649" y="0"/>
                              </a:moveTo>
                              <a:lnTo>
                                <a:pt x="10629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629" y="19"/>
                              </a:lnTo>
                              <a:lnTo>
                                <a:pt x="10629" y="13272"/>
                              </a:lnTo>
                              <a:lnTo>
                                <a:pt x="19" y="13272"/>
                              </a:lnTo>
                              <a:lnTo>
                                <a:pt x="19" y="13291"/>
                              </a:lnTo>
                              <a:lnTo>
                                <a:pt x="10629" y="13291"/>
                              </a:lnTo>
                              <a:lnTo>
                                <a:pt x="10649" y="13291"/>
                              </a:lnTo>
                              <a:lnTo>
                                <a:pt x="10649" y="13272"/>
                              </a:lnTo>
                              <a:lnTo>
                                <a:pt x="10649" y="19"/>
                              </a:lnTo>
                              <a:lnTo>
                                <a:pt x="10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7C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C4AE" id="AutoShape 4" o:spid="_x0000_s1026" style="position:absolute;margin-left:31.55pt;margin-top:-.9pt;width:532.45pt;height:664.5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1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" path="m19,l,,,19,,13272r,19l19,13291r,-19l19,19,19,xm10649,r-20,l19,r,19l10629,19r,13253l19,13272r,19l10629,13291r20,l10649,13272r,-13253l10649,xe" fillcolor="#1e7cbd" stroked="f">
                <v:path arrowok="t" o:connecttype="custom" o:connectlocs="12065,-11430;0,-11430;0,635;0,8416290;0,8428355;12065,8428355;12065,8416290;12065,635;12065,-11430;6762115,-11430;6749415,-11430;12065,-11430;12065,635;6749415,635;6749415,8416290;12065,8416290;12065,8428355;6749415,8428355;6762115,8428355;6762115,8416290;6762115,635;6762115,-11430" o:connectangles="0,0,0,0,0,0,0,0,0,0,0,0,0,0,0,0,0,0,0,0,0,0"/>
                <w10:wrap anchorx="page"/>
              </v:shape>
            </w:pict>
          </mc:Fallback>
        </mc:AlternateContent>
      </w:r>
      <w:r w:rsidR="007D7CAA">
        <w:t>Fakültenin</w:t>
      </w:r>
      <w:r w:rsidR="007D7CAA">
        <w:rPr>
          <w:spacing w:val="29"/>
        </w:rPr>
        <w:t xml:space="preserve"> </w:t>
      </w:r>
      <w:r w:rsidR="007D7CAA">
        <w:t>eğitim-öğretim</w:t>
      </w:r>
      <w:r w:rsidR="007D7CAA">
        <w:rPr>
          <w:spacing w:val="31"/>
        </w:rPr>
        <w:t xml:space="preserve"> </w:t>
      </w:r>
      <w:r w:rsidR="007D7CAA">
        <w:t>sistemiyle</w:t>
      </w:r>
      <w:r w:rsidR="007D7CAA">
        <w:rPr>
          <w:spacing w:val="27"/>
        </w:rPr>
        <w:t xml:space="preserve"> </w:t>
      </w:r>
      <w:r w:rsidR="007D7CAA">
        <w:t>ilgili</w:t>
      </w:r>
      <w:r w:rsidR="007D7CAA">
        <w:rPr>
          <w:spacing w:val="31"/>
        </w:rPr>
        <w:t xml:space="preserve"> </w:t>
      </w:r>
      <w:r w:rsidR="007D7CAA">
        <w:t>sorunlarını</w:t>
      </w:r>
      <w:r w:rsidR="007D7CAA">
        <w:rPr>
          <w:spacing w:val="28"/>
        </w:rPr>
        <w:t xml:space="preserve"> </w:t>
      </w:r>
      <w:r w:rsidR="007D7CAA">
        <w:t>tespit</w:t>
      </w:r>
      <w:r w:rsidR="007D7CAA">
        <w:rPr>
          <w:spacing w:val="31"/>
        </w:rPr>
        <w:t xml:space="preserve"> </w:t>
      </w:r>
      <w:r w:rsidR="007D7CAA">
        <w:t>eder,</w:t>
      </w:r>
      <w:r w:rsidR="007D7CAA">
        <w:rPr>
          <w:spacing w:val="30"/>
        </w:rPr>
        <w:t xml:space="preserve"> </w:t>
      </w:r>
      <w:r w:rsidR="007D7CAA">
        <w:t>çözüme</w:t>
      </w:r>
      <w:r w:rsidR="007D7CAA">
        <w:rPr>
          <w:spacing w:val="30"/>
        </w:rPr>
        <w:t xml:space="preserve"> </w:t>
      </w:r>
      <w:r w:rsidR="007D7CAA">
        <w:t>kavuşturur,</w:t>
      </w:r>
      <w:r w:rsidR="007D7CAA">
        <w:rPr>
          <w:spacing w:val="30"/>
        </w:rPr>
        <w:t xml:space="preserve"> </w:t>
      </w:r>
      <w:r w:rsidR="007D7CAA">
        <w:t>gerektiğinde</w:t>
      </w:r>
      <w:r w:rsidR="007D7CAA">
        <w:rPr>
          <w:spacing w:val="30"/>
        </w:rPr>
        <w:t xml:space="preserve"> </w:t>
      </w:r>
      <w:r w:rsidR="007D7CAA">
        <w:t>üst</w:t>
      </w:r>
      <w:r w:rsidR="007D7CAA">
        <w:rPr>
          <w:spacing w:val="-52"/>
        </w:rPr>
        <w:t xml:space="preserve"> </w:t>
      </w:r>
      <w:r w:rsidR="007D7CAA">
        <w:t>makamlara</w:t>
      </w:r>
      <w:r w:rsidR="007D7CAA">
        <w:rPr>
          <w:spacing w:val="-1"/>
        </w:rPr>
        <w:t xml:space="preserve"> </w:t>
      </w:r>
      <w:r w:rsidR="007D7CAA">
        <w:t>iletir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7"/>
        <w:rPr>
          <w:rFonts w:ascii="Symbol" w:hAnsi="Symbol"/>
        </w:rPr>
      </w:pPr>
      <w:r>
        <w:t>Eğitim-öğretimde</w:t>
      </w:r>
      <w:r>
        <w:rPr>
          <w:spacing w:val="-4"/>
        </w:rPr>
        <w:t xml:space="preserve"> </w:t>
      </w:r>
      <w:r>
        <w:t>yükselen</w:t>
      </w:r>
      <w:r>
        <w:rPr>
          <w:spacing w:val="-7"/>
        </w:rPr>
        <w:t xml:space="preserve"> </w:t>
      </w:r>
      <w:r>
        <w:t>değerleri</w:t>
      </w:r>
      <w:r>
        <w:rPr>
          <w:spacing w:val="-4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bazında</w:t>
      </w:r>
      <w:r>
        <w:rPr>
          <w:spacing w:val="-2"/>
        </w:rPr>
        <w:t xml:space="preserve"> </w:t>
      </w:r>
      <w:r>
        <w:t>uygulanmasını</w:t>
      </w:r>
      <w:r>
        <w:rPr>
          <w:spacing w:val="-3"/>
        </w:rPr>
        <w:t xml:space="preserve"> </w:t>
      </w:r>
      <w:r>
        <w:t>sağlar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rPr>
          <w:rFonts w:ascii="Symbol" w:hAnsi="Symbol"/>
        </w:rPr>
      </w:pPr>
      <w:r>
        <w:t>Fakültede</w:t>
      </w:r>
      <w:r>
        <w:rPr>
          <w:spacing w:val="-6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projelerinin</w:t>
      </w:r>
      <w:r>
        <w:rPr>
          <w:spacing w:val="-4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hazırlanmasını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sürdürülmesini</w:t>
      </w:r>
      <w:r>
        <w:rPr>
          <w:spacing w:val="-6"/>
        </w:rPr>
        <w:t xml:space="preserve"> </w:t>
      </w:r>
      <w:r>
        <w:t>sağlar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24"/>
        <w:rPr>
          <w:rFonts w:ascii="Symbol" w:hAnsi="Symbol"/>
        </w:rPr>
      </w:pPr>
      <w:r>
        <w:t>Fakültedeki</w:t>
      </w:r>
      <w:r>
        <w:rPr>
          <w:spacing w:val="-3"/>
        </w:rPr>
        <w:t xml:space="preserve"> </w:t>
      </w:r>
      <w:r>
        <w:t>programların</w:t>
      </w:r>
      <w:r>
        <w:rPr>
          <w:spacing w:val="-3"/>
        </w:rPr>
        <w:t xml:space="preserve"> </w:t>
      </w:r>
      <w:r>
        <w:t>akredite</w:t>
      </w:r>
      <w:r>
        <w:rPr>
          <w:spacing w:val="-5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çalışmaların</w:t>
      </w:r>
      <w:r>
        <w:rPr>
          <w:spacing w:val="-3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sağlar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27"/>
        <w:rPr>
          <w:rFonts w:ascii="Symbol" w:hAnsi="Symbol"/>
        </w:rPr>
      </w:pPr>
      <w:r>
        <w:t>Fakültenin</w:t>
      </w:r>
      <w:r>
        <w:rPr>
          <w:spacing w:val="-4"/>
        </w:rPr>
        <w:t xml:space="preserve"> </w:t>
      </w:r>
      <w:r>
        <w:t>stratejik</w:t>
      </w:r>
      <w:r>
        <w:rPr>
          <w:spacing w:val="-4"/>
        </w:rPr>
        <w:t xml:space="preserve"> </w:t>
      </w:r>
      <w:r>
        <w:t>planını</w:t>
      </w:r>
      <w:r>
        <w:rPr>
          <w:spacing w:val="-5"/>
        </w:rPr>
        <w:t xml:space="preserve"> </w:t>
      </w:r>
      <w:r>
        <w:t>hazırlanmasını</w:t>
      </w:r>
      <w:r>
        <w:rPr>
          <w:spacing w:val="-6"/>
        </w:rPr>
        <w:t xml:space="preserve"> </w:t>
      </w:r>
      <w:r>
        <w:t>sağlar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rPr>
          <w:rFonts w:ascii="Symbol" w:hAnsi="Symbol"/>
        </w:rPr>
      </w:pPr>
      <w:r>
        <w:t>Fakültenin</w:t>
      </w:r>
      <w:r>
        <w:rPr>
          <w:spacing w:val="-3"/>
        </w:rPr>
        <w:t xml:space="preserve"> </w:t>
      </w:r>
      <w:r>
        <w:t>fiziki</w:t>
      </w:r>
      <w:r>
        <w:rPr>
          <w:spacing w:val="-4"/>
        </w:rPr>
        <w:t xml:space="preserve"> </w:t>
      </w:r>
      <w:r>
        <w:t>donanımı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insan</w:t>
      </w:r>
      <w:r>
        <w:rPr>
          <w:spacing w:val="-3"/>
        </w:rPr>
        <w:t xml:space="preserve"> </w:t>
      </w:r>
      <w:r>
        <w:t>kaynaklarının</w:t>
      </w:r>
      <w:r>
        <w:rPr>
          <w:spacing w:val="-2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verimli</w:t>
      </w:r>
      <w:r>
        <w:rPr>
          <w:spacing w:val="-5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kullanılmasını</w:t>
      </w:r>
      <w:r>
        <w:rPr>
          <w:spacing w:val="-2"/>
        </w:rPr>
        <w:t xml:space="preserve"> </w:t>
      </w:r>
      <w:r>
        <w:t>sağlar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25"/>
        <w:rPr>
          <w:rFonts w:ascii="Symbol" w:hAnsi="Symbol"/>
        </w:rPr>
      </w:pPr>
      <w:r>
        <w:t>Fakülte</w:t>
      </w:r>
      <w:r>
        <w:rPr>
          <w:spacing w:val="-4"/>
        </w:rPr>
        <w:t xml:space="preserve"> </w:t>
      </w:r>
      <w:r>
        <w:t>yerleşkesinde</w:t>
      </w:r>
      <w:r>
        <w:rPr>
          <w:spacing w:val="-4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güvenlik</w:t>
      </w:r>
      <w:r>
        <w:rPr>
          <w:spacing w:val="-6"/>
        </w:rPr>
        <w:t xml:space="preserve"> </w:t>
      </w:r>
      <w:r>
        <w:t>tedbirlerinin</w:t>
      </w:r>
      <w:r>
        <w:rPr>
          <w:spacing w:val="-7"/>
        </w:rPr>
        <w:t xml:space="preserve"> </w:t>
      </w:r>
      <w:r>
        <w:t>alınmasını</w:t>
      </w:r>
      <w:r>
        <w:rPr>
          <w:spacing w:val="-3"/>
        </w:rPr>
        <w:t xml:space="preserve"> </w:t>
      </w:r>
      <w:r>
        <w:t>sağlar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rPr>
          <w:rFonts w:ascii="Symbol" w:hAnsi="Symbol"/>
        </w:rPr>
      </w:pPr>
      <w:r>
        <w:t>Fakülteyi</w:t>
      </w:r>
      <w:r>
        <w:rPr>
          <w:spacing w:val="-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düzeyde</w:t>
      </w:r>
      <w:r>
        <w:rPr>
          <w:spacing w:val="-3"/>
        </w:rPr>
        <w:t xml:space="preserve"> </w:t>
      </w:r>
      <w:r>
        <w:t>temsil</w:t>
      </w:r>
      <w:r>
        <w:rPr>
          <w:spacing w:val="-1"/>
        </w:rPr>
        <w:t xml:space="preserve"> </w:t>
      </w:r>
      <w:r>
        <w:t>eder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27"/>
        <w:rPr>
          <w:rFonts w:ascii="Symbol" w:hAnsi="Symbol"/>
        </w:rPr>
      </w:pPr>
      <w:r>
        <w:t>Her</w:t>
      </w:r>
      <w:r>
        <w:rPr>
          <w:spacing w:val="-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yılı</w:t>
      </w:r>
      <w:r>
        <w:rPr>
          <w:spacing w:val="-4"/>
        </w:rPr>
        <w:t xml:space="preserve"> </w:t>
      </w:r>
      <w:r>
        <w:t>sonunda</w:t>
      </w:r>
      <w:r>
        <w:rPr>
          <w:spacing w:val="-2"/>
        </w:rPr>
        <w:t xml:space="preserve"> </w:t>
      </w:r>
      <w:r>
        <w:t>Fakültenin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durumunun</w:t>
      </w:r>
      <w:r>
        <w:rPr>
          <w:spacing w:val="-5"/>
        </w:rPr>
        <w:t xml:space="preserve"> </w:t>
      </w:r>
      <w:r>
        <w:t>işleyişi</w:t>
      </w:r>
      <w:r>
        <w:rPr>
          <w:spacing w:val="-3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Rektöre</w:t>
      </w:r>
      <w:r>
        <w:rPr>
          <w:spacing w:val="-4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verir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24"/>
        <w:rPr>
          <w:rFonts w:ascii="Symbol" w:hAnsi="Symbol"/>
        </w:rPr>
      </w:pPr>
      <w:r>
        <w:t>Rektörün</w:t>
      </w:r>
      <w:r>
        <w:rPr>
          <w:spacing w:val="-2"/>
        </w:rPr>
        <w:t xml:space="preserve"> </w:t>
      </w:r>
      <w:r>
        <w:t>alanı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vereceği diğer</w:t>
      </w:r>
      <w:r>
        <w:rPr>
          <w:spacing w:val="-4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yapar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line="352" w:lineRule="auto"/>
        <w:ind w:right="924"/>
        <w:rPr>
          <w:rFonts w:ascii="Symbol" w:hAnsi="Symbol"/>
        </w:rPr>
      </w:pPr>
      <w:r>
        <w:rPr>
          <w:color w:val="1A1A1A"/>
        </w:rPr>
        <w:t>Görev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sorumluluk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alanındaki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faaliyetlerin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mevcut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iç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kontrol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sisteminin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tanım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ve</w:t>
      </w:r>
      <w:r w:rsidR="007D3BE0">
        <w:rPr>
          <w:color w:val="1A1A1A"/>
        </w:rPr>
        <w:t xml:space="preserve"> </w:t>
      </w:r>
      <w:bookmarkStart w:id="0" w:name="_GoBack"/>
      <w:bookmarkEnd w:id="0"/>
      <w:r>
        <w:rPr>
          <w:color w:val="1A1A1A"/>
        </w:rPr>
        <w:t>talimatlarına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uygun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olarak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yürütülmesini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sağlamak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7"/>
        <w:rPr>
          <w:rFonts w:ascii="Symbol" w:hAnsi="Symbol"/>
        </w:rPr>
      </w:pPr>
      <w:r>
        <w:t>Tasarruf</w:t>
      </w:r>
      <w:r>
        <w:rPr>
          <w:spacing w:val="-2"/>
        </w:rPr>
        <w:t xml:space="preserve"> </w:t>
      </w:r>
      <w:r>
        <w:t>ilkelerine</w:t>
      </w:r>
      <w:r>
        <w:rPr>
          <w:spacing w:val="-3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hareket eder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94"/>
          <w:tab w:val="left" w:pos="995"/>
        </w:tabs>
        <w:spacing w:before="127" w:line="352" w:lineRule="auto"/>
        <w:ind w:right="932"/>
        <w:rPr>
          <w:rFonts w:ascii="Symbol" w:hAnsi="Symbol"/>
        </w:rPr>
      </w:pPr>
      <w:r>
        <w:rPr>
          <w:color w:val="1A1A1A"/>
        </w:rPr>
        <w:t>Bağlı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personelin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işlerini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daha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verimli,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etken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daha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kaliteli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yapmalarını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sağlayacak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beceri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deneyimi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kazanmaları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için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sürekli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gelişme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iyileştirme fırsatlarını yakalayabilmelerine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olanak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tanımak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5"/>
        <w:ind w:left="937" w:hanging="304"/>
        <w:rPr>
          <w:rFonts w:ascii="Symbol" w:hAnsi="Symbol"/>
          <w:color w:val="1A1A1A"/>
        </w:rPr>
      </w:pPr>
      <w:r>
        <w:rPr>
          <w:color w:val="1A1A1A"/>
        </w:rPr>
        <w:t>Yukarıda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belirtilen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görev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sorumlulukları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gerçekleştirme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yetkisine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sahip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olmak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127"/>
        <w:ind w:left="937" w:hanging="304"/>
        <w:rPr>
          <w:rFonts w:ascii="Symbol" w:hAnsi="Symbol"/>
          <w:color w:val="1A1A1A"/>
        </w:rPr>
      </w:pPr>
      <w:r>
        <w:rPr>
          <w:color w:val="1A1A1A"/>
        </w:rPr>
        <w:t>Faaliyetlerin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gerçekleştirilmesi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için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gerekli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araç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gereci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kullanabilmek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ind w:left="937" w:hanging="304"/>
        <w:rPr>
          <w:rFonts w:ascii="Symbol" w:hAnsi="Symbol"/>
          <w:color w:val="1A1A1A"/>
        </w:rPr>
      </w:pPr>
      <w:r>
        <w:rPr>
          <w:color w:val="1A1A1A"/>
        </w:rPr>
        <w:t>Harran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Üniversitesinin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temsil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yetkisini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kullanmak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127"/>
        <w:ind w:left="937" w:hanging="304"/>
        <w:rPr>
          <w:rFonts w:ascii="Symbol" w:hAnsi="Symbol"/>
          <w:color w:val="1A1A1A"/>
        </w:rPr>
      </w:pPr>
      <w:r>
        <w:rPr>
          <w:color w:val="1A1A1A"/>
        </w:rPr>
        <w:t>İmza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yetkisine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sahip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olmak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124"/>
        <w:ind w:left="937" w:hanging="304"/>
        <w:rPr>
          <w:rFonts w:ascii="Symbol" w:hAnsi="Symbol"/>
          <w:color w:val="1A1A1A"/>
        </w:rPr>
      </w:pPr>
      <w:r>
        <w:rPr>
          <w:color w:val="1A1A1A"/>
        </w:rPr>
        <w:t>Harcama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yetkisi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kullanmak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line="352" w:lineRule="auto"/>
        <w:ind w:right="646"/>
        <w:rPr>
          <w:rFonts w:ascii="Symbol" w:hAnsi="Symbol"/>
          <w:color w:val="1A1A1A"/>
        </w:rPr>
      </w:pPr>
      <w:r>
        <w:rPr>
          <w:color w:val="1A1A1A"/>
        </w:rPr>
        <w:t>Emrindeki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yönetici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personele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iş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verme,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yönlendirme,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yaptıkları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işleri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kontrol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etme,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düzeltme,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gerektiğinde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uyarma,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bilgi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ve rapor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isteme yetkisine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sahip olmak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8" w:line="352" w:lineRule="auto"/>
        <w:ind w:right="647"/>
        <w:rPr>
          <w:rFonts w:ascii="Symbol" w:hAnsi="Symbol"/>
          <w:color w:val="1A1A1A"/>
        </w:rPr>
      </w:pPr>
      <w:r>
        <w:rPr>
          <w:color w:val="1A1A1A"/>
        </w:rPr>
        <w:t>Emrindeki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yönetici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personeli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cezalandırma,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ödüllendirme,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sicil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verme,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eğitim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verme,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işini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değiştirme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izin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verme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yetkisine sahip olmak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7"/>
        <w:ind w:left="937" w:hanging="304"/>
        <w:rPr>
          <w:rFonts w:ascii="Symbol" w:hAnsi="Symbol"/>
          <w:color w:val="1A1A1A"/>
        </w:rPr>
      </w:pPr>
      <w:r>
        <w:rPr>
          <w:color w:val="1A1A1A"/>
        </w:rPr>
        <w:t>Kuruma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alınacak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personelin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seçiminde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değerlendirmeleri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karara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bağlama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onaylama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yetkisine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sahip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olmak</w:t>
      </w:r>
    </w:p>
    <w:p w:rsidR="007E2E25" w:rsidRDefault="007D7CAA">
      <w:pPr>
        <w:pStyle w:val="ListeParagraf"/>
        <w:numPr>
          <w:ilvl w:val="0"/>
          <w:numId w:val="2"/>
        </w:numPr>
        <w:tabs>
          <w:tab w:val="left" w:pos="937"/>
          <w:tab w:val="left" w:pos="938"/>
        </w:tabs>
        <w:spacing w:before="124"/>
        <w:ind w:left="937" w:hanging="304"/>
        <w:rPr>
          <w:rFonts w:ascii="Symbol" w:hAnsi="Symbol"/>
          <w:color w:val="1A1A1A"/>
        </w:rPr>
      </w:pP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getirmek</w:t>
      </w: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3596"/>
        <w:gridCol w:w="3599"/>
      </w:tblGrid>
      <w:tr w:rsidR="007E2E25">
        <w:trPr>
          <w:trHeight w:val="229"/>
        </w:trPr>
        <w:tc>
          <w:tcPr>
            <w:tcW w:w="3594" w:type="dxa"/>
          </w:tcPr>
          <w:p w:rsidR="007E2E25" w:rsidRDefault="007D7CAA">
            <w:pPr>
              <w:pStyle w:val="TableParagraph"/>
              <w:spacing w:line="210" w:lineRule="exact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96" w:type="dxa"/>
          </w:tcPr>
          <w:p w:rsidR="007E2E25" w:rsidRDefault="007D7CAA"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YÜRÜRLÜLÜK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  <w:tc>
          <w:tcPr>
            <w:tcW w:w="3599" w:type="dxa"/>
          </w:tcPr>
          <w:p w:rsidR="007E2E25" w:rsidRDefault="007D7CAA">
            <w:pPr>
              <w:pStyle w:val="TableParagraph"/>
              <w:spacing w:line="210" w:lineRule="exact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7E2E25">
        <w:trPr>
          <w:trHeight w:val="462"/>
        </w:trPr>
        <w:tc>
          <w:tcPr>
            <w:tcW w:w="3594" w:type="dxa"/>
          </w:tcPr>
          <w:p w:rsidR="007E2E25" w:rsidRDefault="007E2E25">
            <w:pPr>
              <w:pStyle w:val="TableParagraph"/>
              <w:spacing w:line="230" w:lineRule="exact"/>
              <w:ind w:left="568" w:right="544" w:firstLine="369"/>
              <w:rPr>
                <w:sz w:val="20"/>
              </w:rPr>
            </w:pPr>
          </w:p>
        </w:tc>
        <w:tc>
          <w:tcPr>
            <w:tcW w:w="3596" w:type="dxa"/>
          </w:tcPr>
          <w:p w:rsidR="007E2E25" w:rsidRDefault="007E2E25">
            <w:pPr>
              <w:pStyle w:val="TableParagraph"/>
              <w:spacing w:line="230" w:lineRule="exact"/>
              <w:ind w:left="988" w:right="855" w:hanging="106"/>
              <w:rPr>
                <w:sz w:val="20"/>
              </w:rPr>
            </w:pPr>
          </w:p>
        </w:tc>
        <w:tc>
          <w:tcPr>
            <w:tcW w:w="3599" w:type="dxa"/>
          </w:tcPr>
          <w:p w:rsidR="007E2E25" w:rsidRDefault="007E2E25">
            <w:pPr>
              <w:pStyle w:val="TableParagraph"/>
              <w:spacing w:line="230" w:lineRule="exact"/>
              <w:ind w:left="1523" w:right="516" w:hanging="995"/>
              <w:rPr>
                <w:sz w:val="20"/>
              </w:rPr>
            </w:pPr>
          </w:p>
        </w:tc>
      </w:tr>
    </w:tbl>
    <w:p w:rsidR="007E2E25" w:rsidRDefault="007E2E25">
      <w:pPr>
        <w:spacing w:line="230" w:lineRule="exact"/>
        <w:rPr>
          <w:sz w:val="20"/>
        </w:rPr>
        <w:sectPr w:rsidR="007E2E25">
          <w:pgSz w:w="11910" w:h="16840"/>
          <w:pgMar w:top="180" w:right="100" w:bottom="0" w:left="520" w:header="708" w:footer="708" w:gutter="0"/>
          <w:cols w:space="708"/>
        </w:sectPr>
      </w:pPr>
    </w:p>
    <w:p w:rsidR="007E2E25" w:rsidRDefault="007D7CAA">
      <w:pPr>
        <w:spacing w:before="69"/>
        <w:ind w:left="3092" w:right="5490"/>
        <w:jc w:val="center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4112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2536</wp:posOffset>
            </wp:positionV>
            <wp:extent cx="7560564" cy="1068984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9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15240</wp:posOffset>
                </wp:positionV>
                <wp:extent cx="2446655" cy="873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1E7CBD"/>
                                <w:left w:val="single" w:sz="8" w:space="0" w:color="1E7CBD"/>
                                <w:bottom w:val="single" w:sz="8" w:space="0" w:color="1E7CBD"/>
                                <w:right w:val="single" w:sz="8" w:space="0" w:color="1E7CBD"/>
                                <w:insideH w:val="single" w:sz="8" w:space="0" w:color="1E7CBD"/>
                                <w:insideV w:val="single" w:sz="8" w:space="0" w:color="1E7C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2126"/>
                            </w:tblGrid>
                            <w:tr w:rsidR="007E2E25">
                              <w:trPr>
                                <w:trHeight w:val="260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Doküman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2" w:line="218" w:lineRule="exact"/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</w:rPr>
                                    <w:t>HRÜ-KYS-GRV-001</w:t>
                                  </w:r>
                                </w:p>
                              </w:tc>
                            </w:tr>
                            <w:tr w:rsidR="007E2E25">
                              <w:trPr>
                                <w:trHeight w:val="263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Yayın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60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63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Revizyon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E2E2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2E25">
                              <w:trPr>
                                <w:trHeight w:val="208"/>
                              </w:trPr>
                              <w:tc>
                                <w:tcPr>
                                  <w:tcW w:w="1697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 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E2E25" w:rsidRDefault="007D7CAA">
                                  <w:pPr>
                                    <w:pStyle w:val="TableParagraph"/>
                                    <w:spacing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E2E25" w:rsidRDefault="007E2E2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1.75pt;margin-top:1.2pt;width:192.65pt;height:68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b7tAIAALA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1E7CBD"/>
                          <w:left w:val="single" w:sz="8" w:space="0" w:color="1E7CBD"/>
                          <w:bottom w:val="single" w:sz="8" w:space="0" w:color="1E7CBD"/>
                          <w:right w:val="single" w:sz="8" w:space="0" w:color="1E7CBD"/>
                          <w:insideH w:val="single" w:sz="8" w:space="0" w:color="1E7CBD"/>
                          <w:insideV w:val="single" w:sz="8" w:space="0" w:color="1E7C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2126"/>
                      </w:tblGrid>
                      <w:tr w:rsidR="007E2E25">
                        <w:trPr>
                          <w:trHeight w:val="260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Doküman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2" w:line="218" w:lineRule="exact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HRÜ-KYS-GRV-001</w:t>
                            </w:r>
                          </w:p>
                        </w:tc>
                      </w:tr>
                      <w:tr w:rsidR="007E2E25">
                        <w:trPr>
                          <w:trHeight w:val="263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Yayın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60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63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Revizyon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E2E2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E2E25">
                        <w:trPr>
                          <w:trHeight w:val="208"/>
                        </w:trPr>
                        <w:tc>
                          <w:tcPr>
                            <w:tcW w:w="1697" w:type="dxa"/>
                          </w:tcPr>
                          <w:p w:rsidR="007E2E25" w:rsidRDefault="007D7CAA">
                            <w:pPr>
                              <w:pStyle w:val="TableParagraph"/>
                              <w:spacing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 No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E2E25" w:rsidRDefault="007D7CAA">
                            <w:pPr>
                              <w:pStyle w:val="TableParagraph"/>
                              <w:spacing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E2E25" w:rsidRDefault="007E2E2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T.C</w:t>
      </w:r>
    </w:p>
    <w:p w:rsidR="007E2E25" w:rsidRDefault="007D7CAA">
      <w:pPr>
        <w:spacing w:before="22" w:line="259" w:lineRule="auto"/>
        <w:ind w:left="3092" w:right="5492"/>
        <w:jc w:val="center"/>
        <w:rPr>
          <w:sz w:val="24"/>
        </w:rPr>
      </w:pPr>
      <w:r>
        <w:rPr>
          <w:sz w:val="24"/>
        </w:rPr>
        <w:t>HARRAN ÜNİVERSİTESİ</w:t>
      </w:r>
      <w:r>
        <w:rPr>
          <w:spacing w:val="-57"/>
          <w:sz w:val="24"/>
        </w:rPr>
        <w:t xml:space="preserve"> </w:t>
      </w:r>
      <w:r>
        <w:rPr>
          <w:sz w:val="24"/>
        </w:rPr>
        <w:t>DEKAN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TANIMI</w:t>
      </w: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70968">
      <w:pPr>
        <w:pStyle w:val="GvdeMetni"/>
        <w:spacing w:before="3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172085</wp:posOffset>
                </wp:positionV>
                <wp:extent cx="6750050" cy="27241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7241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1E7C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E25" w:rsidRDefault="007D7CAA">
                            <w:pPr>
                              <w:spacing w:before="1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GÖREVİN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GEREKTİRDİĞİ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NİTELİKLER</w:t>
                            </w:r>
                          </w:p>
                          <w:p w:rsidR="007E2E25" w:rsidRDefault="007D7CA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25" w:line="352" w:lineRule="auto"/>
                              <w:ind w:right="102" w:hanging="361"/>
                              <w:rPr>
                                <w:rFonts w:ascii="Symbol" w:hAnsi="Symbol"/>
                                <w:color w:val="1A1A1A"/>
                              </w:rPr>
                            </w:pPr>
                            <w:r>
                              <w:rPr>
                                <w:color w:val="1A1A1A"/>
                              </w:rPr>
                              <w:t>657</w:t>
                            </w:r>
                            <w:r>
                              <w:rPr>
                                <w:color w:val="1A1A1A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Sayılı</w:t>
                            </w:r>
                            <w:r>
                              <w:rPr>
                                <w:color w:val="1A1A1A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Devlet</w:t>
                            </w:r>
                            <w:r>
                              <w:rPr>
                                <w:color w:val="1A1A1A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Memurları</w:t>
                            </w:r>
                            <w:r>
                              <w:rPr>
                                <w:color w:val="1A1A1A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Kanunu’nda</w:t>
                            </w:r>
                            <w:r>
                              <w:rPr>
                                <w:color w:val="1A1A1A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ve</w:t>
                            </w:r>
                            <w:r>
                              <w:rPr>
                                <w:color w:val="1A1A1A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2547</w:t>
                            </w:r>
                            <w:r>
                              <w:rPr>
                                <w:color w:val="1A1A1A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Sayılı</w:t>
                            </w:r>
                            <w:r>
                              <w:rPr>
                                <w:color w:val="1A1A1A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Yüksek</w:t>
                            </w:r>
                            <w:r>
                              <w:rPr>
                                <w:color w:val="1A1A1A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Öğretim</w:t>
                            </w:r>
                            <w:r>
                              <w:rPr>
                                <w:color w:val="1A1A1A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Kanunu’nda</w:t>
                            </w:r>
                            <w:r>
                              <w:rPr>
                                <w:color w:val="1A1A1A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belirtilen</w:t>
                            </w:r>
                            <w:r>
                              <w:rPr>
                                <w:color w:val="1A1A1A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genel</w:t>
                            </w:r>
                            <w:r>
                              <w:rPr>
                                <w:color w:val="1A1A1A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niteliklere</w:t>
                            </w:r>
                            <w:r>
                              <w:rPr>
                                <w:color w:val="1A1A1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sahip olmak,</w:t>
                            </w:r>
                          </w:p>
                          <w:p w:rsidR="007E2E25" w:rsidRDefault="007D7CA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7"/>
                              <w:ind w:left="806" w:hanging="304"/>
                              <w:rPr>
                                <w:rFonts w:ascii="Symbol" w:hAnsi="Symbol"/>
                                <w:color w:val="1A1A1A"/>
                              </w:rPr>
                            </w:pPr>
                            <w:r>
                              <w:rPr>
                                <w:color w:val="1A1A1A"/>
                              </w:rPr>
                              <w:t>Görevinin</w:t>
                            </w:r>
                            <w:r>
                              <w:rPr>
                                <w:color w:val="1A1A1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gerektirdiği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akademik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ve</w:t>
                            </w:r>
                            <w:r>
                              <w:rPr>
                                <w:color w:val="1A1A1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yönetsel</w:t>
                            </w:r>
                            <w:r>
                              <w:rPr>
                                <w:color w:val="1A1A1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niteliklere</w:t>
                            </w:r>
                            <w:r>
                              <w:rPr>
                                <w:color w:val="1A1A1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sahip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olmak.</w:t>
                            </w:r>
                          </w:p>
                          <w:p w:rsidR="007E2E25" w:rsidRDefault="007D7CA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26"/>
                              <w:ind w:left="806" w:hanging="304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color w:val="1A1A1A"/>
                              </w:rPr>
                              <w:t>Fakültedeki</w:t>
                            </w:r>
                            <w:r>
                              <w:rPr>
                                <w:color w:val="1A1A1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işleyişe</w:t>
                            </w:r>
                            <w:r>
                              <w:rPr>
                                <w:color w:val="1A1A1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liderlik</w:t>
                            </w:r>
                            <w:r>
                              <w:rPr>
                                <w:color w:val="1A1A1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edecek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karar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verme</w:t>
                            </w:r>
                            <w:r>
                              <w:rPr>
                                <w:color w:val="1A1A1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ve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sorun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çözme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becerilerine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sahip</w:t>
                            </w:r>
                            <w:r>
                              <w:rPr>
                                <w:color w:val="1A1A1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olmak.</w:t>
                            </w:r>
                          </w:p>
                          <w:p w:rsidR="007E2E25" w:rsidRDefault="007E2E25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7E2E25" w:rsidRDefault="007D7CAA">
                            <w:pPr>
                              <w:spacing w:before="208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YASAL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DAYANAKLAR</w:t>
                            </w:r>
                          </w:p>
                          <w:p w:rsidR="007E2E25" w:rsidRDefault="007D7CA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26"/>
                              <w:ind w:left="806" w:hanging="304"/>
                              <w:rPr>
                                <w:rFonts w:ascii="Symbol" w:hAnsi="Symbol"/>
                              </w:rPr>
                            </w:pPr>
                            <w:r>
                              <w:t>2547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Sayılı YÖK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Kanunu,</w:t>
                            </w:r>
                          </w:p>
                          <w:p w:rsidR="007E2E25" w:rsidRDefault="007D7CA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24"/>
                              <w:ind w:left="806" w:hanging="304"/>
                              <w:rPr>
                                <w:rFonts w:ascii="Symbol" w:hAnsi="Symbol"/>
                              </w:rPr>
                            </w:pPr>
                            <w:r>
                              <w:t>Üniversitelerde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Akademik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Teşkilât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Yönetmeliği,</w:t>
                            </w:r>
                          </w:p>
                          <w:p w:rsidR="007E2E25" w:rsidRDefault="007D7CA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6"/>
                                <w:tab w:val="left" w:pos="807"/>
                              </w:tabs>
                              <w:spacing w:before="126"/>
                              <w:ind w:left="806" w:hanging="304"/>
                              <w:rPr>
                                <w:rFonts w:ascii="Symbol" w:hAnsi="Symbol"/>
                              </w:rPr>
                            </w:pPr>
                            <w:r>
                              <w:t>657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Sayılı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Devlet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Memurları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Kanunu,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.05pt;margin-top:13.55pt;width:531.5pt;height:21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" filled="f" strokecolor="#1e7cbd" strokeweight=".96pt">
                <v:textbox inset="0,0,0,0">
                  <w:txbxContent>
                    <w:p w:rsidR="007E2E25" w:rsidRDefault="007D7CAA">
                      <w:pPr>
                        <w:spacing w:before="1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GÖREVİN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GEREKTİRDİĞİ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NİTELİKLER</w:t>
                      </w:r>
                    </w:p>
                    <w:p w:rsidR="007E2E25" w:rsidRDefault="007D7CA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6"/>
                          <w:tab w:val="left" w:pos="807"/>
                        </w:tabs>
                        <w:spacing w:before="125" w:line="352" w:lineRule="auto"/>
                        <w:ind w:right="102" w:hanging="361"/>
                        <w:rPr>
                          <w:rFonts w:ascii="Symbol" w:hAnsi="Symbol"/>
                          <w:color w:val="1A1A1A"/>
                        </w:rPr>
                      </w:pPr>
                      <w:r>
                        <w:rPr>
                          <w:color w:val="1A1A1A"/>
                        </w:rPr>
                        <w:t>657</w:t>
                      </w:r>
                      <w:r>
                        <w:rPr>
                          <w:color w:val="1A1A1A"/>
                          <w:spacing w:val="5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Sayılı</w:t>
                      </w:r>
                      <w:r>
                        <w:rPr>
                          <w:color w:val="1A1A1A"/>
                          <w:spacing w:val="5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Devlet</w:t>
                      </w:r>
                      <w:r>
                        <w:rPr>
                          <w:color w:val="1A1A1A"/>
                          <w:spacing w:val="54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Memurları</w:t>
                      </w:r>
                      <w:r>
                        <w:rPr>
                          <w:color w:val="1A1A1A"/>
                          <w:spacing w:val="5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Kanunu’nda</w:t>
                      </w:r>
                      <w:r>
                        <w:rPr>
                          <w:color w:val="1A1A1A"/>
                          <w:spacing w:val="5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ve</w:t>
                      </w:r>
                      <w:r>
                        <w:rPr>
                          <w:color w:val="1A1A1A"/>
                          <w:spacing w:val="5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2547</w:t>
                      </w:r>
                      <w:r>
                        <w:rPr>
                          <w:color w:val="1A1A1A"/>
                          <w:spacing w:val="49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Sayılı</w:t>
                      </w:r>
                      <w:r>
                        <w:rPr>
                          <w:color w:val="1A1A1A"/>
                          <w:spacing w:val="5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Yüksek</w:t>
                      </w:r>
                      <w:r>
                        <w:rPr>
                          <w:color w:val="1A1A1A"/>
                          <w:spacing w:val="50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Öğretim</w:t>
                      </w:r>
                      <w:r>
                        <w:rPr>
                          <w:color w:val="1A1A1A"/>
                          <w:spacing w:val="50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Kanunu’nda</w:t>
                      </w:r>
                      <w:r>
                        <w:rPr>
                          <w:color w:val="1A1A1A"/>
                          <w:spacing w:val="5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belirtilen</w:t>
                      </w:r>
                      <w:r>
                        <w:rPr>
                          <w:color w:val="1A1A1A"/>
                          <w:spacing w:val="50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genel</w:t>
                      </w:r>
                      <w:r>
                        <w:rPr>
                          <w:color w:val="1A1A1A"/>
                          <w:spacing w:val="-5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niteliklere</w:t>
                      </w:r>
                      <w:r>
                        <w:rPr>
                          <w:color w:val="1A1A1A"/>
                          <w:spacing w:val="-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sahip olmak,</w:t>
                      </w:r>
                    </w:p>
                    <w:p w:rsidR="007E2E25" w:rsidRDefault="007D7CA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6"/>
                          <w:tab w:val="left" w:pos="807"/>
                        </w:tabs>
                        <w:spacing w:before="7"/>
                        <w:ind w:left="806" w:hanging="304"/>
                        <w:rPr>
                          <w:rFonts w:ascii="Symbol" w:hAnsi="Symbol"/>
                          <w:color w:val="1A1A1A"/>
                        </w:rPr>
                      </w:pPr>
                      <w:r>
                        <w:rPr>
                          <w:color w:val="1A1A1A"/>
                        </w:rPr>
                        <w:t>Görevinin</w:t>
                      </w:r>
                      <w:r>
                        <w:rPr>
                          <w:color w:val="1A1A1A"/>
                          <w:spacing w:val="-6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gerektirdiği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akademik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ve</w:t>
                      </w:r>
                      <w:r>
                        <w:rPr>
                          <w:color w:val="1A1A1A"/>
                          <w:spacing w:val="-3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yönetsel</w:t>
                      </w:r>
                      <w:r>
                        <w:rPr>
                          <w:color w:val="1A1A1A"/>
                          <w:spacing w:val="-1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niteliklere</w:t>
                      </w:r>
                      <w:r>
                        <w:rPr>
                          <w:color w:val="1A1A1A"/>
                          <w:spacing w:val="-5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sahip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olmak.</w:t>
                      </w:r>
                    </w:p>
                    <w:p w:rsidR="007E2E25" w:rsidRDefault="007D7CA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6"/>
                          <w:tab w:val="left" w:pos="807"/>
                        </w:tabs>
                        <w:spacing w:before="126"/>
                        <w:ind w:left="806" w:hanging="304"/>
                        <w:rPr>
                          <w:rFonts w:ascii="Symbol" w:hAnsi="Symbol"/>
                        </w:rPr>
                      </w:pPr>
                      <w:r>
                        <w:rPr>
                          <w:color w:val="1A1A1A"/>
                        </w:rPr>
                        <w:t>Fakültedeki</w:t>
                      </w:r>
                      <w:r>
                        <w:rPr>
                          <w:color w:val="1A1A1A"/>
                          <w:spacing w:val="-4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işleyişe</w:t>
                      </w:r>
                      <w:r>
                        <w:rPr>
                          <w:color w:val="1A1A1A"/>
                          <w:spacing w:val="-4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liderlik</w:t>
                      </w:r>
                      <w:r>
                        <w:rPr>
                          <w:color w:val="1A1A1A"/>
                          <w:spacing w:val="-5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edecek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karar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verme</w:t>
                      </w:r>
                      <w:r>
                        <w:rPr>
                          <w:color w:val="1A1A1A"/>
                          <w:spacing w:val="-4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ve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sorun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çözme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becerilerine</w:t>
                      </w:r>
                      <w:r>
                        <w:rPr>
                          <w:color w:val="1A1A1A"/>
                          <w:spacing w:val="-2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sahip</w:t>
                      </w:r>
                      <w:r>
                        <w:rPr>
                          <w:color w:val="1A1A1A"/>
                          <w:spacing w:val="-1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olmak.</w:t>
                      </w:r>
                    </w:p>
                    <w:p w:rsidR="007E2E25" w:rsidRDefault="007E2E25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7E2E25" w:rsidRDefault="007D7CAA">
                      <w:pPr>
                        <w:spacing w:before="208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YASAL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DAYANAKLAR</w:t>
                      </w:r>
                    </w:p>
                    <w:p w:rsidR="007E2E25" w:rsidRDefault="007D7CA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6"/>
                          <w:tab w:val="left" w:pos="807"/>
                        </w:tabs>
                        <w:spacing w:before="126"/>
                        <w:ind w:left="806" w:hanging="304"/>
                        <w:rPr>
                          <w:rFonts w:ascii="Symbol" w:hAnsi="Symbol"/>
                        </w:rPr>
                      </w:pPr>
                      <w:r>
                        <w:t>2547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Sayılı YÖK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Kanunu,</w:t>
                      </w:r>
                    </w:p>
                    <w:p w:rsidR="007E2E25" w:rsidRDefault="007D7CA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6"/>
                          <w:tab w:val="left" w:pos="807"/>
                        </w:tabs>
                        <w:spacing w:before="124"/>
                        <w:ind w:left="806" w:hanging="304"/>
                        <w:rPr>
                          <w:rFonts w:ascii="Symbol" w:hAnsi="Symbol"/>
                        </w:rPr>
                      </w:pPr>
                      <w:r>
                        <w:t>Üniversitelerde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Akademik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Teşkilât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Yönetmeliği,</w:t>
                      </w:r>
                    </w:p>
                    <w:p w:rsidR="007E2E25" w:rsidRDefault="007D7CA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06"/>
                          <w:tab w:val="left" w:pos="807"/>
                        </w:tabs>
                        <w:spacing w:before="126"/>
                        <w:ind w:left="806" w:hanging="304"/>
                        <w:rPr>
                          <w:rFonts w:ascii="Symbol" w:hAnsi="Symbol"/>
                        </w:rPr>
                      </w:pPr>
                      <w:r>
                        <w:t>657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Sayılı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Devlet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Memurları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Kanunu,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rPr>
          <w:sz w:val="20"/>
        </w:rPr>
      </w:pPr>
    </w:p>
    <w:p w:rsidR="007E2E25" w:rsidRDefault="007E2E25">
      <w:pPr>
        <w:pStyle w:val="GvdeMetni"/>
        <w:spacing w:before="2"/>
        <w:rPr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3596"/>
        <w:gridCol w:w="3599"/>
      </w:tblGrid>
      <w:tr w:rsidR="007E2E25">
        <w:trPr>
          <w:trHeight w:val="229"/>
        </w:trPr>
        <w:tc>
          <w:tcPr>
            <w:tcW w:w="3594" w:type="dxa"/>
          </w:tcPr>
          <w:p w:rsidR="007E2E25" w:rsidRDefault="007D7CAA">
            <w:pPr>
              <w:pStyle w:val="TableParagraph"/>
              <w:spacing w:line="210" w:lineRule="exact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96" w:type="dxa"/>
          </w:tcPr>
          <w:p w:rsidR="007E2E25" w:rsidRDefault="007D7CAA"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YÜRÜRLÜLÜK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</w:p>
        </w:tc>
        <w:tc>
          <w:tcPr>
            <w:tcW w:w="3599" w:type="dxa"/>
          </w:tcPr>
          <w:p w:rsidR="007E2E25" w:rsidRDefault="007D7CAA">
            <w:pPr>
              <w:pStyle w:val="TableParagraph"/>
              <w:spacing w:line="210" w:lineRule="exact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7E2E25">
        <w:trPr>
          <w:trHeight w:val="462"/>
        </w:trPr>
        <w:tc>
          <w:tcPr>
            <w:tcW w:w="3594" w:type="dxa"/>
          </w:tcPr>
          <w:p w:rsidR="007E2E25" w:rsidRDefault="007E2E25">
            <w:pPr>
              <w:pStyle w:val="TableParagraph"/>
              <w:spacing w:line="230" w:lineRule="exact"/>
              <w:ind w:left="568" w:right="544" w:firstLine="369"/>
              <w:rPr>
                <w:sz w:val="20"/>
              </w:rPr>
            </w:pPr>
          </w:p>
        </w:tc>
        <w:tc>
          <w:tcPr>
            <w:tcW w:w="3596" w:type="dxa"/>
          </w:tcPr>
          <w:p w:rsidR="007E2E25" w:rsidRDefault="007E2E25">
            <w:pPr>
              <w:pStyle w:val="TableParagraph"/>
              <w:spacing w:line="230" w:lineRule="exact"/>
              <w:ind w:left="988" w:right="855" w:hanging="106"/>
              <w:rPr>
                <w:sz w:val="20"/>
              </w:rPr>
            </w:pPr>
          </w:p>
        </w:tc>
        <w:tc>
          <w:tcPr>
            <w:tcW w:w="3599" w:type="dxa"/>
          </w:tcPr>
          <w:p w:rsidR="007E2E25" w:rsidRDefault="007E2E25">
            <w:pPr>
              <w:pStyle w:val="TableParagraph"/>
              <w:spacing w:line="230" w:lineRule="exact"/>
              <w:ind w:left="1523" w:right="516" w:hanging="995"/>
              <w:rPr>
                <w:sz w:val="20"/>
              </w:rPr>
            </w:pPr>
          </w:p>
        </w:tc>
      </w:tr>
    </w:tbl>
    <w:p w:rsidR="007D7CAA" w:rsidRDefault="007D7CAA"/>
    <w:sectPr w:rsidR="007D7CAA">
      <w:pgSz w:w="11910" w:h="16840"/>
      <w:pgMar w:top="180" w:right="10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80F"/>
    <w:multiLevelType w:val="hybridMultilevel"/>
    <w:tmpl w:val="E85CD512"/>
    <w:lvl w:ilvl="0" w:tplc="AF329D32">
      <w:numFmt w:val="bullet"/>
      <w:lvlText w:val=""/>
      <w:lvlJc w:val="left"/>
      <w:pPr>
        <w:ind w:left="994" w:hanging="361"/>
      </w:pPr>
      <w:rPr>
        <w:rFonts w:hint="default"/>
        <w:w w:val="100"/>
        <w:lang w:val="tr-TR" w:eastAsia="en-US" w:bidi="ar-SA"/>
      </w:rPr>
    </w:lvl>
    <w:lvl w:ilvl="1" w:tplc="076C3154">
      <w:numFmt w:val="bullet"/>
      <w:lvlText w:val="•"/>
      <w:lvlJc w:val="left"/>
      <w:pPr>
        <w:ind w:left="2028" w:hanging="361"/>
      </w:pPr>
      <w:rPr>
        <w:rFonts w:hint="default"/>
        <w:lang w:val="tr-TR" w:eastAsia="en-US" w:bidi="ar-SA"/>
      </w:rPr>
    </w:lvl>
    <w:lvl w:ilvl="2" w:tplc="AD0A017E">
      <w:numFmt w:val="bullet"/>
      <w:lvlText w:val="•"/>
      <w:lvlJc w:val="left"/>
      <w:pPr>
        <w:ind w:left="3057" w:hanging="361"/>
      </w:pPr>
      <w:rPr>
        <w:rFonts w:hint="default"/>
        <w:lang w:val="tr-TR" w:eastAsia="en-US" w:bidi="ar-SA"/>
      </w:rPr>
    </w:lvl>
    <w:lvl w:ilvl="3" w:tplc="84C02846">
      <w:numFmt w:val="bullet"/>
      <w:lvlText w:val="•"/>
      <w:lvlJc w:val="left"/>
      <w:pPr>
        <w:ind w:left="4085" w:hanging="361"/>
      </w:pPr>
      <w:rPr>
        <w:rFonts w:hint="default"/>
        <w:lang w:val="tr-TR" w:eastAsia="en-US" w:bidi="ar-SA"/>
      </w:rPr>
    </w:lvl>
    <w:lvl w:ilvl="4" w:tplc="7E5AE386">
      <w:numFmt w:val="bullet"/>
      <w:lvlText w:val="•"/>
      <w:lvlJc w:val="left"/>
      <w:pPr>
        <w:ind w:left="5114" w:hanging="361"/>
      </w:pPr>
      <w:rPr>
        <w:rFonts w:hint="default"/>
        <w:lang w:val="tr-TR" w:eastAsia="en-US" w:bidi="ar-SA"/>
      </w:rPr>
    </w:lvl>
    <w:lvl w:ilvl="5" w:tplc="19EE0D2E">
      <w:numFmt w:val="bullet"/>
      <w:lvlText w:val="•"/>
      <w:lvlJc w:val="left"/>
      <w:pPr>
        <w:ind w:left="6143" w:hanging="361"/>
      </w:pPr>
      <w:rPr>
        <w:rFonts w:hint="default"/>
        <w:lang w:val="tr-TR" w:eastAsia="en-US" w:bidi="ar-SA"/>
      </w:rPr>
    </w:lvl>
    <w:lvl w:ilvl="6" w:tplc="11567026">
      <w:numFmt w:val="bullet"/>
      <w:lvlText w:val="•"/>
      <w:lvlJc w:val="left"/>
      <w:pPr>
        <w:ind w:left="7171" w:hanging="361"/>
      </w:pPr>
      <w:rPr>
        <w:rFonts w:hint="default"/>
        <w:lang w:val="tr-TR" w:eastAsia="en-US" w:bidi="ar-SA"/>
      </w:rPr>
    </w:lvl>
    <w:lvl w:ilvl="7" w:tplc="EB141616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  <w:lvl w:ilvl="8" w:tplc="89924D32">
      <w:numFmt w:val="bullet"/>
      <w:lvlText w:val="•"/>
      <w:lvlJc w:val="left"/>
      <w:pPr>
        <w:ind w:left="922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B5338C2"/>
    <w:multiLevelType w:val="hybridMultilevel"/>
    <w:tmpl w:val="30E8A04A"/>
    <w:lvl w:ilvl="0" w:tplc="E6060BE2">
      <w:numFmt w:val="bullet"/>
      <w:lvlText w:val=""/>
      <w:lvlJc w:val="left"/>
      <w:pPr>
        <w:ind w:left="864" w:hanging="303"/>
      </w:pPr>
      <w:rPr>
        <w:rFonts w:hint="default"/>
        <w:w w:val="100"/>
        <w:lang w:val="tr-TR" w:eastAsia="en-US" w:bidi="ar-SA"/>
      </w:rPr>
    </w:lvl>
    <w:lvl w:ilvl="1" w:tplc="5BD68662">
      <w:numFmt w:val="bullet"/>
      <w:lvlText w:val="•"/>
      <w:lvlJc w:val="left"/>
      <w:pPr>
        <w:ind w:left="1835" w:hanging="303"/>
      </w:pPr>
      <w:rPr>
        <w:rFonts w:hint="default"/>
        <w:lang w:val="tr-TR" w:eastAsia="en-US" w:bidi="ar-SA"/>
      </w:rPr>
    </w:lvl>
    <w:lvl w:ilvl="2" w:tplc="DDBAA308">
      <w:numFmt w:val="bullet"/>
      <w:lvlText w:val="•"/>
      <w:lvlJc w:val="left"/>
      <w:pPr>
        <w:ind w:left="2810" w:hanging="303"/>
      </w:pPr>
      <w:rPr>
        <w:rFonts w:hint="default"/>
        <w:lang w:val="tr-TR" w:eastAsia="en-US" w:bidi="ar-SA"/>
      </w:rPr>
    </w:lvl>
    <w:lvl w:ilvl="3" w:tplc="EE34FEC0">
      <w:numFmt w:val="bullet"/>
      <w:lvlText w:val="•"/>
      <w:lvlJc w:val="left"/>
      <w:pPr>
        <w:ind w:left="3785" w:hanging="303"/>
      </w:pPr>
      <w:rPr>
        <w:rFonts w:hint="default"/>
        <w:lang w:val="tr-TR" w:eastAsia="en-US" w:bidi="ar-SA"/>
      </w:rPr>
    </w:lvl>
    <w:lvl w:ilvl="4" w:tplc="BA6C6328">
      <w:numFmt w:val="bullet"/>
      <w:lvlText w:val="•"/>
      <w:lvlJc w:val="left"/>
      <w:pPr>
        <w:ind w:left="4760" w:hanging="303"/>
      </w:pPr>
      <w:rPr>
        <w:rFonts w:hint="default"/>
        <w:lang w:val="tr-TR" w:eastAsia="en-US" w:bidi="ar-SA"/>
      </w:rPr>
    </w:lvl>
    <w:lvl w:ilvl="5" w:tplc="70D2B264">
      <w:numFmt w:val="bullet"/>
      <w:lvlText w:val="•"/>
      <w:lvlJc w:val="left"/>
      <w:pPr>
        <w:ind w:left="5735" w:hanging="303"/>
      </w:pPr>
      <w:rPr>
        <w:rFonts w:hint="default"/>
        <w:lang w:val="tr-TR" w:eastAsia="en-US" w:bidi="ar-SA"/>
      </w:rPr>
    </w:lvl>
    <w:lvl w:ilvl="6" w:tplc="4A6A1FF8">
      <w:numFmt w:val="bullet"/>
      <w:lvlText w:val="•"/>
      <w:lvlJc w:val="left"/>
      <w:pPr>
        <w:ind w:left="6710" w:hanging="303"/>
      </w:pPr>
      <w:rPr>
        <w:rFonts w:hint="default"/>
        <w:lang w:val="tr-TR" w:eastAsia="en-US" w:bidi="ar-SA"/>
      </w:rPr>
    </w:lvl>
    <w:lvl w:ilvl="7" w:tplc="F6744548">
      <w:numFmt w:val="bullet"/>
      <w:lvlText w:val="•"/>
      <w:lvlJc w:val="left"/>
      <w:pPr>
        <w:ind w:left="7685" w:hanging="303"/>
      </w:pPr>
      <w:rPr>
        <w:rFonts w:hint="default"/>
        <w:lang w:val="tr-TR" w:eastAsia="en-US" w:bidi="ar-SA"/>
      </w:rPr>
    </w:lvl>
    <w:lvl w:ilvl="8" w:tplc="39BE8EEA">
      <w:numFmt w:val="bullet"/>
      <w:lvlText w:val="•"/>
      <w:lvlJc w:val="left"/>
      <w:pPr>
        <w:ind w:left="8660" w:hanging="303"/>
      </w:pPr>
      <w:rPr>
        <w:rFonts w:hint="default"/>
        <w:lang w:val="tr-TR" w:eastAsia="en-US" w:bidi="ar-SA"/>
      </w:rPr>
    </w:lvl>
  </w:abstractNum>
  <w:abstractNum w:abstractNumId="2" w15:restartNumberingAfterBreak="0">
    <w:nsid w:val="67673309"/>
    <w:multiLevelType w:val="hybridMultilevel"/>
    <w:tmpl w:val="3B4C57D0"/>
    <w:lvl w:ilvl="0" w:tplc="5F5CC10C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EA446C">
      <w:numFmt w:val="bullet"/>
      <w:lvlText w:val="•"/>
      <w:lvlJc w:val="left"/>
      <w:pPr>
        <w:ind w:left="1853" w:hanging="361"/>
      </w:pPr>
      <w:rPr>
        <w:rFonts w:hint="default"/>
        <w:lang w:val="tr-TR" w:eastAsia="en-US" w:bidi="ar-SA"/>
      </w:rPr>
    </w:lvl>
    <w:lvl w:ilvl="2" w:tplc="47CA9342">
      <w:numFmt w:val="bullet"/>
      <w:lvlText w:val="•"/>
      <w:lvlJc w:val="left"/>
      <w:pPr>
        <w:ind w:left="2826" w:hanging="361"/>
      </w:pPr>
      <w:rPr>
        <w:rFonts w:hint="default"/>
        <w:lang w:val="tr-TR" w:eastAsia="en-US" w:bidi="ar-SA"/>
      </w:rPr>
    </w:lvl>
    <w:lvl w:ilvl="3" w:tplc="C3A2AAFE">
      <w:numFmt w:val="bullet"/>
      <w:lvlText w:val="•"/>
      <w:lvlJc w:val="left"/>
      <w:pPr>
        <w:ind w:left="3799" w:hanging="361"/>
      </w:pPr>
      <w:rPr>
        <w:rFonts w:hint="default"/>
        <w:lang w:val="tr-TR" w:eastAsia="en-US" w:bidi="ar-SA"/>
      </w:rPr>
    </w:lvl>
    <w:lvl w:ilvl="4" w:tplc="73D40F5A">
      <w:numFmt w:val="bullet"/>
      <w:lvlText w:val="•"/>
      <w:lvlJc w:val="left"/>
      <w:pPr>
        <w:ind w:left="4772" w:hanging="361"/>
      </w:pPr>
      <w:rPr>
        <w:rFonts w:hint="default"/>
        <w:lang w:val="tr-TR" w:eastAsia="en-US" w:bidi="ar-SA"/>
      </w:rPr>
    </w:lvl>
    <w:lvl w:ilvl="5" w:tplc="621417A4">
      <w:numFmt w:val="bullet"/>
      <w:lvlText w:val="•"/>
      <w:lvlJc w:val="left"/>
      <w:pPr>
        <w:ind w:left="5745" w:hanging="361"/>
      </w:pPr>
      <w:rPr>
        <w:rFonts w:hint="default"/>
        <w:lang w:val="tr-TR" w:eastAsia="en-US" w:bidi="ar-SA"/>
      </w:rPr>
    </w:lvl>
    <w:lvl w:ilvl="6" w:tplc="349230AA">
      <w:numFmt w:val="bullet"/>
      <w:lvlText w:val="•"/>
      <w:lvlJc w:val="left"/>
      <w:pPr>
        <w:ind w:left="6718" w:hanging="361"/>
      </w:pPr>
      <w:rPr>
        <w:rFonts w:hint="default"/>
        <w:lang w:val="tr-TR" w:eastAsia="en-US" w:bidi="ar-SA"/>
      </w:rPr>
    </w:lvl>
    <w:lvl w:ilvl="7" w:tplc="4504FC04">
      <w:numFmt w:val="bullet"/>
      <w:lvlText w:val="•"/>
      <w:lvlJc w:val="left"/>
      <w:pPr>
        <w:ind w:left="7691" w:hanging="361"/>
      </w:pPr>
      <w:rPr>
        <w:rFonts w:hint="default"/>
        <w:lang w:val="tr-TR" w:eastAsia="en-US" w:bidi="ar-SA"/>
      </w:rPr>
    </w:lvl>
    <w:lvl w:ilvl="8" w:tplc="DB00119C">
      <w:numFmt w:val="bullet"/>
      <w:lvlText w:val="•"/>
      <w:lvlJc w:val="left"/>
      <w:pPr>
        <w:ind w:left="8664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5"/>
    <w:rsid w:val="00770968"/>
    <w:rsid w:val="007D3BE0"/>
    <w:rsid w:val="007D7CAA"/>
    <w:rsid w:val="007E2E25"/>
    <w:rsid w:val="00B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33A"/>
  <w15:docId w15:val="{A8D20245-D836-41C1-8EF4-C7AFD8D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6"/>
      <w:ind w:left="99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Yunus KEKİL</cp:lastModifiedBy>
  <cp:revision>4</cp:revision>
  <dcterms:created xsi:type="dcterms:W3CDTF">2021-04-26T08:33:00Z</dcterms:created>
  <dcterms:modified xsi:type="dcterms:W3CDTF">2021-05-24T12:33:00Z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2021-04-26T00:00:00Z</vt:filetime>
  </property>
</Properties>
</file>