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23D7C" w14:textId="77777777" w:rsidR="008E032D" w:rsidRPr="008A7693" w:rsidRDefault="008E032D" w:rsidP="008E032D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8E032D" w:rsidRPr="00C21565" w14:paraId="2FF01E03" w14:textId="77777777" w:rsidTr="00406A08">
        <w:tc>
          <w:tcPr>
            <w:tcW w:w="2910" w:type="dxa"/>
          </w:tcPr>
          <w:p w14:paraId="37FDB988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14:paraId="1BC35712" w14:textId="18CC5850" w:rsidR="008E032D" w:rsidRPr="00C21565" w:rsidRDefault="00D81191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Teknik Resim</w:t>
            </w:r>
          </w:p>
        </w:tc>
      </w:tr>
      <w:tr w:rsidR="008E032D" w:rsidRPr="00C21565" w14:paraId="49519F26" w14:textId="77777777" w:rsidTr="00406A08">
        <w:tc>
          <w:tcPr>
            <w:tcW w:w="2910" w:type="dxa"/>
          </w:tcPr>
          <w:p w14:paraId="29BC3614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150" w:type="dxa"/>
          </w:tcPr>
          <w:p w14:paraId="347360B4" w14:textId="317EDA6E" w:rsidR="008E032D" w:rsidRPr="00C21565" w:rsidRDefault="00D81191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2 Saat Teorik</w:t>
            </w:r>
            <w:r w:rsidR="00471372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 xml:space="preserve">2 Saat </w:t>
            </w:r>
            <w:r w:rsidR="00471372" w:rsidRPr="00C21565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032D" w:rsidRPr="00C21565" w14:paraId="2288DD6A" w14:textId="77777777" w:rsidTr="00406A08">
        <w:tc>
          <w:tcPr>
            <w:tcW w:w="2910" w:type="dxa"/>
          </w:tcPr>
          <w:p w14:paraId="5B5352C3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14:paraId="269AFA81" w14:textId="77777777" w:rsidR="008E032D" w:rsidRPr="00C21565" w:rsidRDefault="008E032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Öğr. Gör. Mehmet Murat TOPLAMACI</w:t>
            </w:r>
          </w:p>
        </w:tc>
      </w:tr>
      <w:tr w:rsidR="00C21565" w:rsidRPr="00C21565" w14:paraId="64DFCAD8" w14:textId="77777777" w:rsidTr="00406A08">
        <w:tc>
          <w:tcPr>
            <w:tcW w:w="2910" w:type="dxa"/>
          </w:tcPr>
          <w:p w14:paraId="639216F9" w14:textId="34E45075" w:rsidR="00C21565" w:rsidRPr="00C21565" w:rsidRDefault="00C21565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150" w:type="dxa"/>
          </w:tcPr>
          <w:p w14:paraId="76884584" w14:textId="73B178A7" w:rsidR="00C21565" w:rsidRPr="00C21565" w:rsidRDefault="00C21565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032D" w:rsidRPr="00C21565" w14:paraId="3CBB3139" w14:textId="77777777" w:rsidTr="00406A08">
        <w:tc>
          <w:tcPr>
            <w:tcW w:w="2910" w:type="dxa"/>
          </w:tcPr>
          <w:p w14:paraId="100FCE99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14:paraId="497586A5" w14:textId="77777777" w:rsidR="008E032D" w:rsidRPr="00C21565" w:rsidRDefault="008E032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8E032D" w:rsidRPr="00C21565" w14:paraId="103087B3" w14:textId="77777777" w:rsidTr="00406A08">
        <w:tc>
          <w:tcPr>
            <w:tcW w:w="2910" w:type="dxa"/>
          </w:tcPr>
          <w:p w14:paraId="745C23E8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150" w:type="dxa"/>
          </w:tcPr>
          <w:p w14:paraId="0DDA7112" w14:textId="57E29FBF" w:rsidR="008E032D" w:rsidRPr="00C21565" w:rsidRDefault="00D81191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15:00-16:00</w:t>
            </w:r>
          </w:p>
        </w:tc>
      </w:tr>
      <w:tr w:rsidR="008E032D" w:rsidRPr="00C21565" w14:paraId="0B8D12A5" w14:textId="77777777" w:rsidTr="00406A08">
        <w:tc>
          <w:tcPr>
            <w:tcW w:w="2910" w:type="dxa"/>
          </w:tcPr>
          <w:p w14:paraId="30D28E6F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14:paraId="18AEF8D7" w14:textId="77777777" w:rsidR="008E032D" w:rsidRPr="00C21565" w:rsidRDefault="00B360B0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E032D" w:rsidRPr="00C2156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mtoplamaci@harran.edu.tr</w:t>
              </w:r>
            </w:hyperlink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8E032D" w:rsidRPr="00C21565" w14:paraId="344E4783" w14:textId="77777777" w:rsidTr="00406A08">
        <w:tc>
          <w:tcPr>
            <w:tcW w:w="2910" w:type="dxa"/>
          </w:tcPr>
          <w:p w14:paraId="2961BBFC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102CF" w14:textId="187A5D80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150" w:type="dxa"/>
          </w:tcPr>
          <w:p w14:paraId="4174AE44" w14:textId="7CA6252F" w:rsidR="008E032D" w:rsidRPr="00C21565" w:rsidRDefault="008E032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  <w:r w:rsidR="00D81191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ve yüz yüze.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191" w:rsidRPr="00C215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onu anlatım, Soru-yanıt, örnek çözümler, doküman incelemesi</w:t>
            </w:r>
            <w:r w:rsidR="00D81191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E032D" w:rsidRPr="00C21565" w14:paraId="676B392C" w14:textId="77777777" w:rsidTr="00406A08">
        <w:tc>
          <w:tcPr>
            <w:tcW w:w="2910" w:type="dxa"/>
          </w:tcPr>
          <w:p w14:paraId="6A2B4170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1A3A24" w14:textId="0A654596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14:paraId="1B3550D8" w14:textId="6E8A4652" w:rsidR="00D81191" w:rsidRPr="00C21565" w:rsidRDefault="00D81191" w:rsidP="00406A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Mühendislikte kullanmış olduğumuz Teknik Resimlerin çizilme prensiplerinin öğretilmesi ve başkaları tarafından daha önce çizilmiş olan çizim ve resimlerin okunması amaçlanmaktadır.</w:t>
            </w:r>
          </w:p>
        </w:tc>
      </w:tr>
      <w:tr w:rsidR="008E032D" w:rsidRPr="00C21565" w14:paraId="349240FF" w14:textId="77777777" w:rsidTr="00406A08">
        <w:tc>
          <w:tcPr>
            <w:tcW w:w="2910" w:type="dxa"/>
          </w:tcPr>
          <w:p w14:paraId="62B7DEA0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1E513D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440F0B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3C765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7D2A7F" w14:textId="7E021B71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14:paraId="3CB8B4C4" w14:textId="77777777" w:rsidR="00C21565" w:rsidRPr="00C21565" w:rsidRDefault="00C21565" w:rsidP="00D81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7612FD09" w14:textId="67AB967A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1.Mühendislik öğrencilerine teknik resmin bir grafik iletişim aracı olduğunu ifade etmek ve teknik resim araçlarını ve tekniklerini tanımak</w:t>
            </w:r>
          </w:p>
          <w:p w14:paraId="51823702" w14:textId="77777777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2. Nesneler ve izdüşümleri ilişkisini ortaya koymak</w:t>
            </w:r>
          </w:p>
          <w:p w14:paraId="0B852192" w14:textId="2B260D14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3.Ölçülendirme mantığını kavrayarak iki boyutlu mühendislik çizimlerinin ölçülendirmesini yapmak</w:t>
            </w:r>
          </w:p>
          <w:p w14:paraId="0D65895A" w14:textId="77777777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4. Görünüş tamamlama aracı olarak nesnelerden kesit alma ve mesleki teknik resminde kesit olarak çizmek,</w:t>
            </w:r>
          </w:p>
          <w:p w14:paraId="0B52F4BA" w14:textId="77777777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5. Perspektif çizim yapabilmek ve anlayabilmek</w:t>
            </w:r>
          </w:p>
          <w:p w14:paraId="19F70547" w14:textId="3B831890" w:rsidR="008E032D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6.Teknik resimin meslek ile ilgisini ve meslekte kullanımını ilişkilendirmek</w:t>
            </w:r>
          </w:p>
        </w:tc>
      </w:tr>
      <w:tr w:rsidR="008E032D" w:rsidRPr="00C21565" w14:paraId="73A74852" w14:textId="77777777" w:rsidTr="00406A08">
        <w:tc>
          <w:tcPr>
            <w:tcW w:w="2910" w:type="dxa"/>
          </w:tcPr>
          <w:p w14:paraId="69D4460F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09BF9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BC4FDD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091CD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F62803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9B9F5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0FAEB1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AD891B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718B41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F80A29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AAC707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1FC08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14:paraId="1CA51918" w14:textId="3B2050B8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1.Hafta: Teknik </w:t>
            </w:r>
            <w:proofErr w:type="spellStart"/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giriş </w:t>
            </w:r>
            <w:r w:rsidR="00B3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04C07966" w14:textId="43B12F30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2.Hafta: Genel tanımlar, Teknik Resim aletleri, Standartlar, </w:t>
            </w:r>
            <w:proofErr w:type="gramStart"/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Kağıtlar</w:t>
            </w:r>
            <w:proofErr w:type="gramEnd"/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, Yazılar, Çizgiler </w:t>
            </w:r>
            <w:r w:rsidR="00B3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66FE0310" w14:textId="60294A7C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3.Hafta: Geometrik çizimler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ygulamalar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39C861D1" w14:textId="7B8EDF9E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4.Hafta: Geometrik çizimler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ygulamalar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575D6312" w14:textId="50302C6B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5.Hafta: İzdüşümler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ygulamalar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34AE82B4" w14:textId="43FB1366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6.Hafta: 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Görünüş çıkarma ve uygulamaları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25D91313" w14:textId="72258F32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7.Hafta: Çoklu görünüş uygulamaları </w:t>
            </w:r>
            <w:r w:rsidR="00B36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13BD9805" w14:textId="1D462703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8.Haft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: Çoklu görünüş uygulamaları </w:t>
            </w:r>
            <w:r w:rsidR="00FE44C6" w:rsidRPr="00C215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>üz yüze)</w:t>
            </w:r>
          </w:p>
          <w:p w14:paraId="6B7DC2AB" w14:textId="43DFC8AA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9.Hafta: Perspektif resimlere giriş </w:t>
            </w:r>
            <w:r w:rsidR="00FE44C6" w:rsidRPr="00C215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>üz yüze)</w:t>
            </w:r>
            <w:bookmarkStart w:id="0" w:name="_GoBack"/>
            <w:bookmarkEnd w:id="0"/>
          </w:p>
          <w:p w14:paraId="52A20591" w14:textId="627E8596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10.Hafta: Perspektif uygulamaları </w:t>
            </w:r>
            <w:r w:rsidR="00FE44C6" w:rsidRPr="00C215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>üz yüze)</w:t>
            </w:r>
          </w:p>
          <w:p w14:paraId="2CBC77CC" w14:textId="327D8B0C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11.Hafta: Kesit almaya giriş, Kesit çeşitleri, Kesit alma kuralları ve Uygulamalar </w:t>
            </w:r>
            <w:r w:rsidR="00FE44C6" w:rsidRPr="00C215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>üz yüze)</w:t>
            </w:r>
          </w:p>
          <w:p w14:paraId="554CAB12" w14:textId="21A41096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12.Hafta:Ölçülendirmeye Giriş, Uluslararası Ölçü Sistemleri, Ölçülendirme Kuralları </w:t>
            </w:r>
            <w:r w:rsidR="00FE44C6" w:rsidRPr="00C215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>üz yüze)</w:t>
            </w:r>
          </w:p>
          <w:p w14:paraId="794BA2D5" w14:textId="2B5E8CB6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13.Hafta: Ölçülendirme Uygulamaları </w:t>
            </w:r>
            <w:r w:rsidR="00FE44C6" w:rsidRPr="00C215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>üz yüze)</w:t>
            </w:r>
          </w:p>
          <w:p w14:paraId="42B12B45" w14:textId="3C023729" w:rsidR="00D05677" w:rsidRPr="00C21565" w:rsidRDefault="00D05677" w:rsidP="00D0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14.Hafta: Ölçülendirme Uygulamaları </w:t>
            </w:r>
            <w:r w:rsidR="00FE44C6" w:rsidRPr="00C215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üz yüze)</w:t>
            </w:r>
          </w:p>
          <w:p w14:paraId="12662507" w14:textId="0991D033" w:rsidR="009C738C" w:rsidRPr="00C21565" w:rsidRDefault="009C738C" w:rsidP="00D0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15. Hafta: Genel tekrar </w:t>
            </w:r>
            <w:r w:rsidR="00FE44C6" w:rsidRPr="00C215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>üz yüze)</w:t>
            </w:r>
          </w:p>
        </w:tc>
      </w:tr>
      <w:tr w:rsidR="008E032D" w:rsidRPr="00C21565" w14:paraId="675B444C" w14:textId="77777777" w:rsidTr="00406A08">
        <w:tc>
          <w:tcPr>
            <w:tcW w:w="2910" w:type="dxa"/>
          </w:tcPr>
          <w:p w14:paraId="738E5644" w14:textId="77777777" w:rsidR="008E032D" w:rsidRPr="00C21565" w:rsidRDefault="008E032D" w:rsidP="00406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905EDF" w14:textId="77777777" w:rsidR="008E032D" w:rsidRPr="00C21565" w:rsidRDefault="008E032D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14:paraId="5B9467B4" w14:textId="603D7561" w:rsidR="008E032D" w:rsidRPr="00C21565" w:rsidRDefault="00244030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30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</w:p>
        </w:tc>
      </w:tr>
      <w:tr w:rsidR="00FE44C6" w:rsidRPr="00C21565" w14:paraId="486BEFB7" w14:textId="77777777" w:rsidTr="00D2053E">
        <w:tc>
          <w:tcPr>
            <w:tcW w:w="9060" w:type="dxa"/>
            <w:gridSpan w:val="2"/>
          </w:tcPr>
          <w:p w14:paraId="6C926CFC" w14:textId="5F35ABBC" w:rsidR="00FE44C6" w:rsidRPr="00C21565" w:rsidRDefault="00FE44C6" w:rsidP="00C21565">
            <w:pPr>
              <w:pStyle w:val="Kaynaka"/>
              <w:rPr>
                <w:sz w:val="20"/>
                <w:szCs w:val="20"/>
              </w:rPr>
            </w:pPr>
            <w:r w:rsidRPr="00C21565">
              <w:rPr>
                <w:sz w:val="20"/>
                <w:szCs w:val="20"/>
              </w:rPr>
              <w:t>* işareti bulunan dersler yüz yüze işlenecektir.</w:t>
            </w:r>
          </w:p>
        </w:tc>
      </w:tr>
      <w:tr w:rsidR="008E032D" w:rsidRPr="00C21565" w14:paraId="3D9FFEC1" w14:textId="77777777" w:rsidTr="00406A08">
        <w:tc>
          <w:tcPr>
            <w:tcW w:w="2910" w:type="dxa"/>
          </w:tcPr>
          <w:p w14:paraId="335804A2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14:paraId="414039E2" w14:textId="77777777" w:rsidR="006E07A1" w:rsidRPr="00C21565" w:rsidRDefault="006E07A1" w:rsidP="006E07A1">
                <w:pPr>
                  <w:pStyle w:val="Kaynaka"/>
                  <w:rPr>
                    <w:sz w:val="20"/>
                    <w:szCs w:val="20"/>
                  </w:rPr>
                </w:pPr>
                <w:r w:rsidRPr="00C21565">
                  <w:rPr>
                    <w:sz w:val="20"/>
                    <w:szCs w:val="20"/>
                  </w:rPr>
                  <w:t>Kıraç, N. (2005). Teknik Resim. Ankara: Nobel Yayınları.</w:t>
                </w:r>
              </w:p>
              <w:p w14:paraId="3D59EB2D" w14:textId="57F96B5E" w:rsidR="008E032D" w:rsidRPr="00C21565" w:rsidRDefault="006E07A1" w:rsidP="006E07A1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C21565">
                  <w:rPr>
                    <w:sz w:val="20"/>
                    <w:szCs w:val="20"/>
                  </w:rPr>
                  <w:t>Küçük, M. (2003). Teknik Resim. Ankara: MEB Devlet Kitapları.</w:t>
                </w:r>
                <w:r w:rsidR="008E032D" w:rsidRPr="00C21565">
                  <w:rPr>
                    <w:sz w:val="20"/>
                    <w:szCs w:val="20"/>
                  </w:rPr>
                  <w:fldChar w:fldCharType="begin"/>
                </w:r>
                <w:r w:rsidR="008E032D" w:rsidRPr="00C21565">
                  <w:rPr>
                    <w:sz w:val="20"/>
                    <w:szCs w:val="20"/>
                  </w:rPr>
                  <w:instrText xml:space="preserve"> BIBLIOGRAPHY </w:instrText>
                </w:r>
                <w:r w:rsidR="008E032D" w:rsidRPr="00C21565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3DFD110C" w14:textId="39ECF232" w:rsidR="008E032D" w:rsidRDefault="008E032D" w:rsidP="008E032D">
      <w:pPr>
        <w:rPr>
          <w:sz w:val="20"/>
          <w:szCs w:val="20"/>
        </w:rPr>
      </w:pPr>
    </w:p>
    <w:p w14:paraId="52142E72" w14:textId="6B46B3C9" w:rsidR="00C21565" w:rsidRDefault="00C21565" w:rsidP="008E032D">
      <w:pPr>
        <w:rPr>
          <w:sz w:val="20"/>
          <w:szCs w:val="20"/>
        </w:rPr>
      </w:pPr>
    </w:p>
    <w:p w14:paraId="126C2733" w14:textId="77777777" w:rsidR="00C21565" w:rsidRPr="00C21565" w:rsidRDefault="00C21565" w:rsidP="008E032D">
      <w:pPr>
        <w:rPr>
          <w:sz w:val="20"/>
          <w:szCs w:val="20"/>
        </w:rPr>
      </w:pPr>
    </w:p>
    <w:tbl>
      <w:tblPr>
        <w:tblStyle w:val="TabloKlavuzu"/>
        <w:tblW w:w="11340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3"/>
        <w:gridCol w:w="426"/>
        <w:gridCol w:w="424"/>
        <w:gridCol w:w="992"/>
        <w:gridCol w:w="426"/>
        <w:gridCol w:w="567"/>
        <w:gridCol w:w="850"/>
        <w:gridCol w:w="143"/>
        <w:gridCol w:w="849"/>
        <w:gridCol w:w="851"/>
        <w:gridCol w:w="284"/>
        <w:gridCol w:w="708"/>
        <w:gridCol w:w="992"/>
        <w:gridCol w:w="992"/>
      </w:tblGrid>
      <w:tr w:rsidR="006E07A1" w:rsidRPr="00C21565" w14:paraId="03CABD3A" w14:textId="6F76DD14" w:rsidTr="00D42545">
        <w:trPr>
          <w:trHeight w:val="627"/>
        </w:trPr>
        <w:tc>
          <w:tcPr>
            <w:tcW w:w="993" w:type="dxa"/>
          </w:tcPr>
          <w:p w14:paraId="2AC16CD2" w14:textId="77777777" w:rsidR="006E07A1" w:rsidRPr="00C21565" w:rsidRDefault="006E07A1" w:rsidP="00A73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15"/>
          </w:tcPr>
          <w:p w14:paraId="11B1C7AC" w14:textId="77777777" w:rsidR="006E07A1" w:rsidRPr="00C21565" w:rsidRDefault="006E07A1" w:rsidP="00A73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7889F23C" w14:textId="6C45B97E" w:rsidR="006E07A1" w:rsidRPr="00C21565" w:rsidRDefault="006E07A1" w:rsidP="00A73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E07A1" w:rsidRPr="00C21565" w14:paraId="647EBD42" w14:textId="5F1ED856" w:rsidTr="006E07A1">
        <w:trPr>
          <w:trHeight w:val="312"/>
        </w:trPr>
        <w:tc>
          <w:tcPr>
            <w:tcW w:w="993" w:type="dxa"/>
          </w:tcPr>
          <w:p w14:paraId="13CA0D8D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9768588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</w:tcPr>
          <w:p w14:paraId="62ED8BCB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  <w:gridSpan w:val="2"/>
          </w:tcPr>
          <w:p w14:paraId="4E18DF55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</w:tcPr>
          <w:p w14:paraId="2B3CB1FF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  <w:gridSpan w:val="2"/>
          </w:tcPr>
          <w:p w14:paraId="52854F9D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</w:tcPr>
          <w:p w14:paraId="5F4C1AEA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  <w:gridSpan w:val="2"/>
          </w:tcPr>
          <w:p w14:paraId="05B17DE5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</w:tcPr>
          <w:p w14:paraId="0537697A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  <w:gridSpan w:val="2"/>
          </w:tcPr>
          <w:p w14:paraId="39D61209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992" w:type="dxa"/>
          </w:tcPr>
          <w:p w14:paraId="3D5E54DA" w14:textId="3325ED4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992" w:type="dxa"/>
          </w:tcPr>
          <w:p w14:paraId="66EA0177" w14:textId="510CF172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6E07A1" w:rsidRPr="00C21565" w14:paraId="7CDFD51B" w14:textId="3A471D01" w:rsidTr="006E07A1">
        <w:trPr>
          <w:trHeight w:val="300"/>
        </w:trPr>
        <w:tc>
          <w:tcPr>
            <w:tcW w:w="993" w:type="dxa"/>
          </w:tcPr>
          <w:p w14:paraId="6D2F6C95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4F6587A4" w14:textId="4BDE36F2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5116DA2" w14:textId="08CCC22D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8A7852B" w14:textId="45FEB03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DAC87A2" w14:textId="30CAEA0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7EDC107D" w14:textId="353E209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B7185EB" w14:textId="4F93E79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2D2B619D" w14:textId="57D8D3D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44C8452" w14:textId="1B5DC711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367D3826" w14:textId="287BC57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53082FB" w14:textId="2F545E4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11DCC4C" w14:textId="49F6977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07A1" w:rsidRPr="00C21565" w14:paraId="525389A6" w14:textId="2F3355C7" w:rsidTr="006E07A1">
        <w:trPr>
          <w:trHeight w:val="312"/>
        </w:trPr>
        <w:tc>
          <w:tcPr>
            <w:tcW w:w="993" w:type="dxa"/>
          </w:tcPr>
          <w:p w14:paraId="31FF5BB4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2C6DDBA3" w14:textId="18C3C64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D8FCE7D" w14:textId="3241E6BB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60F155D1" w14:textId="56BB38E5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5762CE9" w14:textId="7380F950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41A5B565" w14:textId="2B74FCB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D2CB9DD" w14:textId="7828ED0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7E3026B" w14:textId="34432D94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AE08004" w14:textId="77AA989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19BD553" w14:textId="1EA13B5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F6E88C9" w14:textId="2A6E5285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E826A87" w14:textId="141E10B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78C82EF8" w14:textId="5C3D78E9" w:rsidTr="006E07A1">
        <w:trPr>
          <w:trHeight w:val="70"/>
        </w:trPr>
        <w:tc>
          <w:tcPr>
            <w:tcW w:w="993" w:type="dxa"/>
          </w:tcPr>
          <w:p w14:paraId="69D47D7F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17DF4E6D" w14:textId="2999A752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CD0648A" w14:textId="253D581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11AE0423" w14:textId="6782A040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BE16BE2" w14:textId="35E96C0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71F4ADA4" w14:textId="42102411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B66609" w14:textId="551985C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3A75520B" w14:textId="10385E2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1D9439E" w14:textId="66ACA24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4703D326" w14:textId="44A5DC4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D546181" w14:textId="2A00380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92D6A0D" w14:textId="60741DD0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1A43D049" w14:textId="0E4A6CE9" w:rsidTr="006E07A1">
        <w:trPr>
          <w:trHeight w:val="312"/>
        </w:trPr>
        <w:tc>
          <w:tcPr>
            <w:tcW w:w="993" w:type="dxa"/>
          </w:tcPr>
          <w:p w14:paraId="32BEDBF4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5F08DCDB" w14:textId="06B4CA5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20DA6C1" w14:textId="3D6A5BF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10C33B38" w14:textId="194AA925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CC3859F" w14:textId="56E2D71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63E9FA07" w14:textId="0044785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229D382" w14:textId="4F2DD62B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39A3EA75" w14:textId="5D80103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066683D" w14:textId="07DAA4A9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53B9CEEA" w14:textId="6DEC437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840E79B" w14:textId="1BE47589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D0211A8" w14:textId="61A88C8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5294375E" w14:textId="636C2688" w:rsidTr="006E07A1">
        <w:trPr>
          <w:trHeight w:val="300"/>
        </w:trPr>
        <w:tc>
          <w:tcPr>
            <w:tcW w:w="993" w:type="dxa"/>
          </w:tcPr>
          <w:p w14:paraId="369A3BDD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55F761BA" w14:textId="60C3EF8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E6D119D" w14:textId="345760E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9495CE0" w14:textId="6047A78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E7CB0A0" w14:textId="5763235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7090CD41" w14:textId="5DCA7FF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E1F1C5D" w14:textId="2C7E164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A900F67" w14:textId="14FC2F2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3ABA062" w14:textId="69EBAE9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7A34B1C1" w14:textId="430173A9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70F1AB4" w14:textId="29BEE699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980496D" w14:textId="1A23FA5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4CFDE8CC" w14:textId="398DB2DD" w:rsidTr="006E07A1">
        <w:trPr>
          <w:trHeight w:val="300"/>
        </w:trPr>
        <w:tc>
          <w:tcPr>
            <w:tcW w:w="993" w:type="dxa"/>
          </w:tcPr>
          <w:p w14:paraId="1B1CED8A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850" w:type="dxa"/>
          </w:tcPr>
          <w:p w14:paraId="3FD1792F" w14:textId="57C91284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222E6CD" w14:textId="172E85D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6FFD216F" w14:textId="37F239D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CF88CCB" w14:textId="114F961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463E301F" w14:textId="3C9C346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AC8F013" w14:textId="7C294F6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69AEE86F" w14:textId="29AADFF0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617DADD" w14:textId="11952CAD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C3449BF" w14:textId="15C753E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C13A114" w14:textId="1AE9DBD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817391B" w14:textId="71470F7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6A8DADAE" w14:textId="5DF6AD87" w:rsidTr="00304AE5">
        <w:trPr>
          <w:trHeight w:val="312"/>
        </w:trPr>
        <w:tc>
          <w:tcPr>
            <w:tcW w:w="11340" w:type="dxa"/>
            <w:gridSpan w:val="16"/>
          </w:tcPr>
          <w:p w14:paraId="59CAC3A8" w14:textId="75F34997" w:rsidR="006E07A1" w:rsidRPr="00C21565" w:rsidRDefault="006E07A1" w:rsidP="006E0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6E07A1" w:rsidRPr="00C21565" w14:paraId="07857708" w14:textId="52C0E3F0" w:rsidTr="006E07A1">
        <w:trPr>
          <w:trHeight w:val="474"/>
        </w:trPr>
        <w:tc>
          <w:tcPr>
            <w:tcW w:w="993" w:type="dxa"/>
          </w:tcPr>
          <w:p w14:paraId="584CE8BE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14:paraId="19899685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14:paraId="4E602975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560" w:type="dxa"/>
            <w:gridSpan w:val="3"/>
          </w:tcPr>
          <w:p w14:paraId="5A234FBC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984" w:type="dxa"/>
            <w:gridSpan w:val="3"/>
          </w:tcPr>
          <w:p w14:paraId="17B6BE29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692" w:type="dxa"/>
            <w:gridSpan w:val="3"/>
          </w:tcPr>
          <w:p w14:paraId="7BB8E51B" w14:textId="4DBB6D2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26342EDF" w14:textId="77777777" w:rsidR="006E07A1" w:rsidRPr="00C21565" w:rsidRDefault="006E07A1" w:rsidP="006E07A1">
      <w:pPr>
        <w:rPr>
          <w:sz w:val="20"/>
          <w:szCs w:val="20"/>
        </w:rPr>
      </w:pPr>
    </w:p>
    <w:p w14:paraId="3AF6E6FF" w14:textId="77777777" w:rsidR="006E07A1" w:rsidRPr="00C21565" w:rsidRDefault="006E07A1" w:rsidP="006E07A1">
      <w:pPr>
        <w:rPr>
          <w:rFonts w:ascii="Times New Roman" w:hAnsi="Times New Roman" w:cs="Times New Roman"/>
          <w:sz w:val="20"/>
          <w:szCs w:val="20"/>
        </w:rPr>
      </w:pPr>
    </w:p>
    <w:p w14:paraId="2D089124" w14:textId="08983DB5" w:rsidR="006E07A1" w:rsidRPr="00C21565" w:rsidRDefault="003B6B7A" w:rsidP="003B6B7A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56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pPr w:leftFromText="141" w:rightFromText="141" w:vertAnchor="text" w:horzAnchor="margin" w:tblpXSpec="center" w:tblpY="32"/>
        <w:tblW w:w="11228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  <w:gridCol w:w="936"/>
        <w:gridCol w:w="936"/>
      </w:tblGrid>
      <w:tr w:rsidR="006E07A1" w:rsidRPr="00C21565" w14:paraId="4930DD78" w14:textId="77777777" w:rsidTr="006E07A1">
        <w:trPr>
          <w:trHeight w:val="328"/>
        </w:trPr>
        <w:tc>
          <w:tcPr>
            <w:tcW w:w="935" w:type="dxa"/>
            <w:vAlign w:val="center"/>
          </w:tcPr>
          <w:p w14:paraId="4D614119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270B4C40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777909DD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797C6296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33DF05B6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0DEADC48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06115C60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6311746A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2FABE06C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6FCD67DF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936" w:type="dxa"/>
          </w:tcPr>
          <w:p w14:paraId="3616D1A5" w14:textId="535DEEF0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936" w:type="dxa"/>
          </w:tcPr>
          <w:p w14:paraId="247575B1" w14:textId="77C409D5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6E07A1" w:rsidRPr="00C21565" w14:paraId="585B21E8" w14:textId="77777777" w:rsidTr="006E07A1">
        <w:trPr>
          <w:trHeight w:val="468"/>
        </w:trPr>
        <w:tc>
          <w:tcPr>
            <w:tcW w:w="935" w:type="dxa"/>
          </w:tcPr>
          <w:p w14:paraId="72AD1A16" w14:textId="77777777" w:rsidR="006E07A1" w:rsidRPr="00C21565" w:rsidRDefault="006E07A1" w:rsidP="006E07A1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Teknik Resim</w:t>
            </w:r>
          </w:p>
        </w:tc>
        <w:tc>
          <w:tcPr>
            <w:tcW w:w="936" w:type="dxa"/>
          </w:tcPr>
          <w:p w14:paraId="75CEA17E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1316675F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5D886015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53DAE4C9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0F87E716" w14:textId="18A4BA8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6BB8F854" w14:textId="02948F95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14:paraId="321B9757" w14:textId="185505FF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6789C2F0" w14:textId="10D3CA54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2B086554" w14:textId="2805B5F5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7C240FD1" w14:textId="7E224FBE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0E7FCFFF" w14:textId="055A20C4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8A3F499" w14:textId="77777777" w:rsidR="008E032D" w:rsidRPr="00C21565" w:rsidRDefault="008E032D" w:rsidP="008E03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EB434FB" w14:textId="77777777" w:rsidR="00D0518A" w:rsidRPr="00C21565" w:rsidRDefault="00B360B0">
      <w:pPr>
        <w:rPr>
          <w:sz w:val="20"/>
          <w:szCs w:val="20"/>
        </w:rPr>
      </w:pPr>
    </w:p>
    <w:sectPr w:rsidR="00D0518A" w:rsidRPr="00C21565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9"/>
    <w:rsid w:val="00244030"/>
    <w:rsid w:val="002F7FCA"/>
    <w:rsid w:val="00320D4B"/>
    <w:rsid w:val="003B6B7A"/>
    <w:rsid w:val="00471372"/>
    <w:rsid w:val="006058B9"/>
    <w:rsid w:val="006E07A1"/>
    <w:rsid w:val="008179F4"/>
    <w:rsid w:val="008E032D"/>
    <w:rsid w:val="008F0362"/>
    <w:rsid w:val="009C738C"/>
    <w:rsid w:val="00B360B0"/>
    <w:rsid w:val="00C21565"/>
    <w:rsid w:val="00C9598E"/>
    <w:rsid w:val="00D05677"/>
    <w:rsid w:val="00D81191"/>
    <w:rsid w:val="00F05293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2D"/>
    <w:pPr>
      <w:spacing w:after="0" w:line="276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3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unhideWhenUsed/>
    <w:rsid w:val="008E03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E032D"/>
    <w:rPr>
      <w:color w:val="0563C1" w:themeColor="hyperlink"/>
      <w:u w:val="single"/>
    </w:rPr>
  </w:style>
  <w:style w:type="paragraph" w:customStyle="1" w:styleId="Default">
    <w:name w:val="Default"/>
    <w:rsid w:val="008E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6E0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2D"/>
    <w:pPr>
      <w:spacing w:after="0" w:line="276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3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unhideWhenUsed/>
    <w:rsid w:val="008E03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E032D"/>
    <w:rPr>
      <w:color w:val="0563C1" w:themeColor="hyperlink"/>
      <w:u w:val="single"/>
    </w:rPr>
  </w:style>
  <w:style w:type="paragraph" w:customStyle="1" w:styleId="Default">
    <w:name w:val="Default"/>
    <w:rsid w:val="008E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6E0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toplamaci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19B9-DF8E-4ACE-818C-74F47121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Pelin</cp:lastModifiedBy>
  <cp:revision>22</cp:revision>
  <cp:lastPrinted>2021-02-01T00:18:00Z</cp:lastPrinted>
  <dcterms:created xsi:type="dcterms:W3CDTF">2021-02-01T11:07:00Z</dcterms:created>
  <dcterms:modified xsi:type="dcterms:W3CDTF">2021-02-03T11:43:00Z</dcterms:modified>
</cp:coreProperties>
</file>