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CC4" w:rsidRPr="00CF14D9" w:rsidRDefault="00183CC4" w:rsidP="00183CC4">
      <w:pPr>
        <w:jc w:val="center"/>
        <w:rPr>
          <w:b/>
        </w:rPr>
      </w:pPr>
      <w:bookmarkStart w:id="0" w:name="_GoBack"/>
      <w:bookmarkEnd w:id="0"/>
      <w:r w:rsidRPr="00CF14D9">
        <w:rPr>
          <w:b/>
        </w:rPr>
        <w:t>HARRAN ÜNİVERSİTESİ FEN EDEBİYAT FAKÜLTESİ</w:t>
      </w:r>
    </w:p>
    <w:p w:rsidR="00183CC4" w:rsidRPr="00CF14D9" w:rsidRDefault="00183CC4" w:rsidP="00183CC4">
      <w:pPr>
        <w:jc w:val="center"/>
        <w:rPr>
          <w:b/>
        </w:rPr>
      </w:pPr>
      <w:r>
        <w:rPr>
          <w:b/>
        </w:rPr>
        <w:t>MATEMATİK</w:t>
      </w:r>
      <w:r w:rsidRPr="00CF14D9">
        <w:rPr>
          <w:b/>
        </w:rPr>
        <w:t xml:space="preserve"> BÖLÜMÜ </w:t>
      </w:r>
      <w:r w:rsidR="00686A20">
        <w:rPr>
          <w:b/>
        </w:rPr>
        <w:t>DERS İZLENCESİ</w:t>
      </w:r>
    </w:p>
    <w:p w:rsidR="00183CC4" w:rsidRPr="00CF14D9" w:rsidRDefault="00183CC4" w:rsidP="00183CC4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296"/>
        <w:gridCol w:w="6243"/>
      </w:tblGrid>
      <w:tr w:rsidR="00183CC4" w:rsidRPr="00CF14D9" w:rsidTr="005E3268">
        <w:tc>
          <w:tcPr>
            <w:tcW w:w="3045" w:type="dxa"/>
            <w:gridSpan w:val="2"/>
          </w:tcPr>
          <w:p w:rsidR="00183CC4" w:rsidRPr="00E903E1" w:rsidRDefault="00183CC4" w:rsidP="005E3268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243" w:type="dxa"/>
          </w:tcPr>
          <w:p w:rsidR="00183CC4" w:rsidRPr="00A0785F" w:rsidRDefault="00183CC4" w:rsidP="005E3268">
            <w:r w:rsidRPr="00A0785F">
              <w:t>Fizik II</w:t>
            </w:r>
          </w:p>
        </w:tc>
      </w:tr>
      <w:tr w:rsidR="00183CC4" w:rsidRPr="00CF14D9" w:rsidTr="005E3268">
        <w:tc>
          <w:tcPr>
            <w:tcW w:w="3045" w:type="dxa"/>
            <w:gridSpan w:val="2"/>
          </w:tcPr>
          <w:p w:rsidR="00183CC4" w:rsidRPr="00E903E1" w:rsidRDefault="00183CC4" w:rsidP="005E3268">
            <w:pPr>
              <w:rPr>
                <w:b/>
              </w:rPr>
            </w:pPr>
            <w:r w:rsidRPr="00E903E1">
              <w:rPr>
                <w:b/>
              </w:rPr>
              <w:t xml:space="preserve">Dersin </w:t>
            </w:r>
            <w:proofErr w:type="spellStart"/>
            <w:r>
              <w:rPr>
                <w:b/>
              </w:rPr>
              <w:t>AKTS’si</w:t>
            </w:r>
            <w:proofErr w:type="spellEnd"/>
          </w:p>
        </w:tc>
        <w:tc>
          <w:tcPr>
            <w:tcW w:w="6243" w:type="dxa"/>
          </w:tcPr>
          <w:p w:rsidR="00183CC4" w:rsidRPr="00CF14D9" w:rsidRDefault="000D73FE" w:rsidP="00B179A3">
            <w:r>
              <w:rPr>
                <w:sz w:val="22"/>
                <w:szCs w:val="22"/>
              </w:rPr>
              <w:t xml:space="preserve">5 </w:t>
            </w:r>
          </w:p>
        </w:tc>
      </w:tr>
      <w:tr w:rsidR="00B179A3" w:rsidRPr="00CF14D9" w:rsidTr="005E3268">
        <w:tc>
          <w:tcPr>
            <w:tcW w:w="3045" w:type="dxa"/>
            <w:gridSpan w:val="2"/>
          </w:tcPr>
          <w:p w:rsidR="00B179A3" w:rsidRPr="00BC48E8" w:rsidRDefault="00B179A3" w:rsidP="00B179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Kredisi</w:t>
            </w:r>
          </w:p>
        </w:tc>
        <w:tc>
          <w:tcPr>
            <w:tcW w:w="6243" w:type="dxa"/>
          </w:tcPr>
          <w:p w:rsidR="00B179A3" w:rsidRPr="00BC48E8" w:rsidRDefault="00B179A3" w:rsidP="00B17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4(Teorik = 4, Uygulama = 0)</w:t>
            </w:r>
          </w:p>
        </w:tc>
      </w:tr>
      <w:tr w:rsidR="00B179A3" w:rsidRPr="00CF14D9" w:rsidTr="005E3268">
        <w:tc>
          <w:tcPr>
            <w:tcW w:w="3045" w:type="dxa"/>
            <w:gridSpan w:val="2"/>
          </w:tcPr>
          <w:p w:rsidR="00B179A3" w:rsidRPr="00E903E1" w:rsidRDefault="00B179A3" w:rsidP="005E3268">
            <w:pPr>
              <w:rPr>
                <w:b/>
              </w:rPr>
            </w:pPr>
            <w:r w:rsidRPr="00E903E1">
              <w:rPr>
                <w:b/>
              </w:rPr>
              <w:t xml:space="preserve">Dersin </w:t>
            </w:r>
            <w:r>
              <w:rPr>
                <w:b/>
              </w:rPr>
              <w:t>Yürütücüsü</w:t>
            </w:r>
          </w:p>
        </w:tc>
        <w:tc>
          <w:tcPr>
            <w:tcW w:w="6243" w:type="dxa"/>
          </w:tcPr>
          <w:p w:rsidR="00B179A3" w:rsidRPr="00CF14D9" w:rsidRDefault="00B179A3" w:rsidP="005E3268">
            <w:r>
              <w:t>Doç. Dr. Selami PALAZ</w:t>
            </w:r>
          </w:p>
        </w:tc>
      </w:tr>
      <w:tr w:rsidR="00B179A3" w:rsidRPr="00CF14D9" w:rsidTr="005E3268">
        <w:trPr>
          <w:trHeight w:val="225"/>
        </w:trPr>
        <w:tc>
          <w:tcPr>
            <w:tcW w:w="3045" w:type="dxa"/>
            <w:gridSpan w:val="2"/>
          </w:tcPr>
          <w:p w:rsidR="00B179A3" w:rsidRPr="00E903E1" w:rsidRDefault="00B179A3" w:rsidP="005E3268">
            <w:pPr>
              <w:rPr>
                <w:b/>
              </w:rPr>
            </w:pPr>
            <w:r w:rsidRPr="00E903E1">
              <w:rPr>
                <w:b/>
              </w:rPr>
              <w:t xml:space="preserve">Dersin </w:t>
            </w:r>
            <w:r>
              <w:rPr>
                <w:b/>
              </w:rPr>
              <w:t>Gün ve Saati</w:t>
            </w:r>
          </w:p>
        </w:tc>
        <w:tc>
          <w:tcPr>
            <w:tcW w:w="6243" w:type="dxa"/>
          </w:tcPr>
          <w:p w:rsidR="00B179A3" w:rsidRPr="00CF14D9" w:rsidRDefault="00B179A3" w:rsidP="005E3268">
            <w:proofErr w:type="gramStart"/>
            <w:r>
              <w:t>Cuma :</w:t>
            </w:r>
            <w:proofErr w:type="gramEnd"/>
            <w:r>
              <w:t xml:space="preserve"> 08.00-12.00</w:t>
            </w:r>
          </w:p>
        </w:tc>
      </w:tr>
      <w:tr w:rsidR="00B179A3" w:rsidRPr="00CF14D9" w:rsidTr="005E3268">
        <w:trPr>
          <w:trHeight w:val="315"/>
        </w:trPr>
        <w:tc>
          <w:tcPr>
            <w:tcW w:w="3045" w:type="dxa"/>
            <w:gridSpan w:val="2"/>
          </w:tcPr>
          <w:p w:rsidR="00B179A3" w:rsidRPr="00E903E1" w:rsidRDefault="00B179A3" w:rsidP="005E3268">
            <w:pPr>
              <w:rPr>
                <w:b/>
              </w:rPr>
            </w:pPr>
            <w:r w:rsidRPr="00E903E1">
              <w:rPr>
                <w:b/>
              </w:rPr>
              <w:t xml:space="preserve">Dersi </w:t>
            </w:r>
            <w:r>
              <w:rPr>
                <w:b/>
              </w:rPr>
              <w:t>Görüşme Gün ve Saatleri</w:t>
            </w:r>
          </w:p>
        </w:tc>
        <w:tc>
          <w:tcPr>
            <w:tcW w:w="6243" w:type="dxa"/>
          </w:tcPr>
          <w:p w:rsidR="00B179A3" w:rsidRPr="00CF14D9" w:rsidRDefault="00B179A3" w:rsidP="005E3268">
            <w:proofErr w:type="gramStart"/>
            <w:r>
              <w:t>Cuma :</w:t>
            </w:r>
            <w:proofErr w:type="gramEnd"/>
            <w:r>
              <w:t xml:space="preserve"> 14.00-15.00</w:t>
            </w:r>
          </w:p>
        </w:tc>
      </w:tr>
      <w:tr w:rsidR="00B179A3" w:rsidRPr="00CF14D9" w:rsidTr="005E3268">
        <w:tc>
          <w:tcPr>
            <w:tcW w:w="3045" w:type="dxa"/>
            <w:gridSpan w:val="2"/>
          </w:tcPr>
          <w:p w:rsidR="00B179A3" w:rsidRPr="00E903E1" w:rsidRDefault="00B179A3" w:rsidP="005E3268">
            <w:pPr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243" w:type="dxa"/>
          </w:tcPr>
          <w:p w:rsidR="00B179A3" w:rsidRPr="00CF14D9" w:rsidRDefault="00B179A3" w:rsidP="005E3268">
            <w:proofErr w:type="gramStart"/>
            <w:r>
              <w:t>e-mail</w:t>
            </w:r>
            <w:proofErr w:type="gramEnd"/>
            <w:r>
              <w:t xml:space="preserve">: </w:t>
            </w:r>
            <w:hyperlink r:id="rId4" w:history="1">
              <w:r w:rsidRPr="00A0785F">
                <w:rPr>
                  <w:rStyle w:val="Kpr"/>
                  <w:color w:val="auto"/>
                  <w:u w:val="none"/>
                </w:rPr>
                <w:t>spalaz@harran.edu.tr</w:t>
              </w:r>
            </w:hyperlink>
            <w:r w:rsidRPr="00A0785F">
              <w:t xml:space="preserve">  </w:t>
            </w:r>
            <w:hyperlink r:id="rId5" w:history="1">
              <w:r w:rsidRPr="00A0785F">
                <w:rPr>
                  <w:rStyle w:val="Kpr"/>
                  <w:color w:val="auto"/>
                  <w:u w:val="none"/>
                </w:rPr>
                <w:t>Tel:0414 3183574</w:t>
              </w:r>
            </w:hyperlink>
          </w:p>
        </w:tc>
      </w:tr>
      <w:tr w:rsidR="00B179A3" w:rsidRPr="00CF14D9" w:rsidTr="005E3268">
        <w:tc>
          <w:tcPr>
            <w:tcW w:w="3045" w:type="dxa"/>
            <w:gridSpan w:val="2"/>
          </w:tcPr>
          <w:p w:rsidR="00B179A3" w:rsidRDefault="00B179A3" w:rsidP="005E3268">
            <w:pPr>
              <w:rPr>
                <w:b/>
              </w:rPr>
            </w:pPr>
            <w:r>
              <w:rPr>
                <w:b/>
              </w:rPr>
              <w:t>Öğretim Yönetimi ve Ders Hazırlık</w:t>
            </w:r>
          </w:p>
        </w:tc>
        <w:tc>
          <w:tcPr>
            <w:tcW w:w="6243" w:type="dxa"/>
          </w:tcPr>
          <w:p w:rsidR="00B179A3" w:rsidRPr="00CF14D9" w:rsidRDefault="00B179A3" w:rsidP="005E3268">
            <w:r w:rsidRPr="007C4788">
              <w:t xml:space="preserve">Uzaktan eğitim veya duruma göre yüz yüze. </w:t>
            </w:r>
            <w:r>
              <w:t>Konu anlatım, Soru-yanıt, örnek çözümler.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B179A3" w:rsidRPr="00CF14D9" w:rsidTr="005E3268">
        <w:tc>
          <w:tcPr>
            <w:tcW w:w="3045" w:type="dxa"/>
            <w:gridSpan w:val="2"/>
          </w:tcPr>
          <w:p w:rsidR="00B179A3" w:rsidRDefault="00B179A3" w:rsidP="005E3268">
            <w:pPr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6243" w:type="dxa"/>
          </w:tcPr>
          <w:p w:rsidR="00B179A3" w:rsidRPr="00CF14D9" w:rsidRDefault="00B179A3" w:rsidP="00183CC4">
            <w:r w:rsidRPr="00410356">
              <w:t>Bu dersin genel amacı; öğretim teknolojilerinin kavramsal ve kuramsal temellerine dayalı bir öğretim materyalini tasarlamak, geliştirmek ve değerlendirmektir.</w:t>
            </w:r>
          </w:p>
        </w:tc>
      </w:tr>
      <w:tr w:rsidR="00B179A3" w:rsidRPr="00CF14D9" w:rsidTr="005E3268">
        <w:tc>
          <w:tcPr>
            <w:tcW w:w="3045" w:type="dxa"/>
            <w:gridSpan w:val="2"/>
          </w:tcPr>
          <w:p w:rsidR="00B179A3" w:rsidRPr="00E903E1" w:rsidRDefault="00B179A3" w:rsidP="005E3268">
            <w:pPr>
              <w:ind w:right="-108"/>
              <w:rPr>
                <w:b/>
              </w:rPr>
            </w:pPr>
            <w:r>
              <w:rPr>
                <w:b/>
              </w:rPr>
              <w:t>Dersin Öğrenme Çıktıları</w:t>
            </w:r>
            <w:r w:rsidRPr="00E903E1">
              <w:rPr>
                <w:b/>
              </w:rPr>
              <w:t xml:space="preserve"> </w:t>
            </w:r>
          </w:p>
        </w:tc>
        <w:tc>
          <w:tcPr>
            <w:tcW w:w="6243" w:type="dxa"/>
          </w:tcPr>
          <w:p w:rsidR="00B179A3" w:rsidRPr="00410356" w:rsidRDefault="00B179A3" w:rsidP="005E3268">
            <w:r w:rsidRPr="00410356">
              <w:t xml:space="preserve">Bu dersin sonunda öğrenci; </w:t>
            </w:r>
          </w:p>
          <w:p w:rsidR="00B179A3" w:rsidRPr="00410356" w:rsidRDefault="00B179A3" w:rsidP="005E3268">
            <w:r>
              <w:t>1-</w:t>
            </w:r>
            <w:r w:rsidRPr="00410356">
              <w:t xml:space="preserve">Öğretim materyali hazırlama sürecini açıklayabilecektir. </w:t>
            </w:r>
          </w:p>
          <w:p w:rsidR="00B179A3" w:rsidRPr="00410356" w:rsidRDefault="00B179A3" w:rsidP="005E3268">
            <w:r>
              <w:t>2-</w:t>
            </w:r>
            <w:r w:rsidRPr="00410356">
              <w:t xml:space="preserve">Öğretim ortamlarında kullanılan araç-gereçleri özelliklerine göre açıklayabilecektir. </w:t>
            </w:r>
          </w:p>
          <w:p w:rsidR="00B179A3" w:rsidRPr="00410356" w:rsidRDefault="00B179A3" w:rsidP="005E3268">
            <w:r>
              <w:t>3-</w:t>
            </w:r>
            <w:r w:rsidRPr="00410356">
              <w:t xml:space="preserve">Temel fizik konularını öğrenebilecektir. </w:t>
            </w:r>
          </w:p>
          <w:p w:rsidR="00B179A3" w:rsidRPr="00410356" w:rsidRDefault="00B179A3" w:rsidP="005E3268">
            <w:r>
              <w:t>4-</w:t>
            </w:r>
            <w:r w:rsidRPr="00410356">
              <w:t xml:space="preserve">Birçok bilim dalında ve anabilim dallarında çoklu </w:t>
            </w:r>
            <w:proofErr w:type="spellStart"/>
            <w:r w:rsidRPr="00410356">
              <w:t>disipliner</w:t>
            </w:r>
            <w:proofErr w:type="spellEnd"/>
            <w:r w:rsidRPr="00410356">
              <w:t xml:space="preserve"> çalışmayı öğrenebilecektir. </w:t>
            </w:r>
          </w:p>
          <w:p w:rsidR="00B179A3" w:rsidRPr="00410356" w:rsidRDefault="00B179A3" w:rsidP="005E3268">
            <w:r>
              <w:t>5-</w:t>
            </w:r>
            <w:r w:rsidRPr="00410356">
              <w:t>Farklı öğretim materyallerini değerlendirebilecektir.</w:t>
            </w:r>
          </w:p>
          <w:p w:rsidR="00B179A3" w:rsidRPr="00CF14D9" w:rsidRDefault="00B179A3" w:rsidP="00183CC4">
            <w:r>
              <w:t>6-</w:t>
            </w:r>
            <w:r w:rsidRPr="00410356">
              <w:t>Bölümde verilen temel dersleri teorik kısmının teknolojideki uygulamada daha rahat kavrama kabiliyetini sağlayacaktır</w:t>
            </w:r>
            <w:r>
              <w:t>.</w:t>
            </w:r>
          </w:p>
        </w:tc>
      </w:tr>
      <w:tr w:rsidR="00B179A3" w:rsidRPr="00CF14D9" w:rsidTr="005E3268">
        <w:trPr>
          <w:trHeight w:val="210"/>
        </w:trPr>
        <w:tc>
          <w:tcPr>
            <w:tcW w:w="1749" w:type="dxa"/>
          </w:tcPr>
          <w:p w:rsidR="00B179A3" w:rsidRPr="00CF14D9" w:rsidRDefault="00B179A3" w:rsidP="005E3268">
            <w:pPr>
              <w:jc w:val="center"/>
              <w:rPr>
                <w:b/>
              </w:rPr>
            </w:pPr>
            <w:r w:rsidRPr="00CF14D9">
              <w:rPr>
                <w:b/>
              </w:rPr>
              <w:t>Haftalar</w:t>
            </w:r>
          </w:p>
        </w:tc>
        <w:tc>
          <w:tcPr>
            <w:tcW w:w="7539" w:type="dxa"/>
            <w:gridSpan w:val="2"/>
            <w:vAlign w:val="center"/>
          </w:tcPr>
          <w:p w:rsidR="00B179A3" w:rsidRPr="00CF14D9" w:rsidRDefault="00B179A3" w:rsidP="005E3268">
            <w:pPr>
              <w:jc w:val="center"/>
              <w:rPr>
                <w:b/>
              </w:rPr>
            </w:pPr>
            <w:r w:rsidRPr="00CF14D9">
              <w:rPr>
                <w:b/>
              </w:rPr>
              <w:t>Konular</w:t>
            </w:r>
          </w:p>
        </w:tc>
      </w:tr>
      <w:tr w:rsidR="00B179A3" w:rsidRPr="00CF14D9" w:rsidTr="005E3268">
        <w:trPr>
          <w:trHeight w:val="243"/>
        </w:trPr>
        <w:tc>
          <w:tcPr>
            <w:tcW w:w="1749" w:type="dxa"/>
          </w:tcPr>
          <w:p w:rsidR="00B179A3" w:rsidRPr="00CF14D9" w:rsidRDefault="00B179A3" w:rsidP="005E3268">
            <w:pPr>
              <w:jc w:val="center"/>
            </w:pPr>
            <w:r w:rsidRPr="00CF14D9">
              <w:t>1</w:t>
            </w:r>
          </w:p>
        </w:tc>
        <w:tc>
          <w:tcPr>
            <w:tcW w:w="7539" w:type="dxa"/>
            <w:gridSpan w:val="2"/>
            <w:vAlign w:val="center"/>
          </w:tcPr>
          <w:p w:rsidR="00B179A3" w:rsidRDefault="00B179A3" w:rsidP="005E3268">
            <w:r>
              <w:t xml:space="preserve">Durgun Elektrik ve </w:t>
            </w:r>
            <w:proofErr w:type="spellStart"/>
            <w:r>
              <w:t>Coulomb</w:t>
            </w:r>
            <w:proofErr w:type="spellEnd"/>
            <w:r>
              <w:t xml:space="preserve"> Kanunu, </w:t>
            </w:r>
            <w:r w:rsidRPr="007C4788">
              <w:rPr>
                <w:b/>
              </w:rPr>
              <w:t>(uzaktan eğitim)</w:t>
            </w:r>
          </w:p>
        </w:tc>
      </w:tr>
      <w:tr w:rsidR="00B179A3" w:rsidRPr="00CF14D9" w:rsidTr="005E3268">
        <w:tc>
          <w:tcPr>
            <w:tcW w:w="1749" w:type="dxa"/>
          </w:tcPr>
          <w:p w:rsidR="00B179A3" w:rsidRPr="00CF14D9" w:rsidRDefault="00B179A3" w:rsidP="005E3268">
            <w:pPr>
              <w:jc w:val="center"/>
            </w:pPr>
            <w:r w:rsidRPr="00CF14D9">
              <w:t>2</w:t>
            </w:r>
          </w:p>
        </w:tc>
        <w:tc>
          <w:tcPr>
            <w:tcW w:w="7539" w:type="dxa"/>
            <w:gridSpan w:val="2"/>
            <w:vAlign w:val="center"/>
          </w:tcPr>
          <w:p w:rsidR="00B179A3" w:rsidRDefault="00B179A3" w:rsidP="005E3268">
            <w:r>
              <w:t xml:space="preserve">Gauss Kanunu ve Elektrik Alan Hesabı, </w:t>
            </w:r>
            <w:r w:rsidRPr="007C4788">
              <w:rPr>
                <w:b/>
              </w:rPr>
              <w:t>(uzaktan eğitim)</w:t>
            </w:r>
          </w:p>
        </w:tc>
      </w:tr>
      <w:tr w:rsidR="00B179A3" w:rsidRPr="00CF14D9" w:rsidTr="005E3268">
        <w:tc>
          <w:tcPr>
            <w:tcW w:w="1749" w:type="dxa"/>
          </w:tcPr>
          <w:p w:rsidR="00B179A3" w:rsidRPr="00CF14D9" w:rsidRDefault="00B179A3" w:rsidP="005E3268">
            <w:pPr>
              <w:jc w:val="center"/>
            </w:pPr>
            <w:r w:rsidRPr="00CF14D9">
              <w:t>3</w:t>
            </w:r>
          </w:p>
        </w:tc>
        <w:tc>
          <w:tcPr>
            <w:tcW w:w="7539" w:type="dxa"/>
            <w:gridSpan w:val="2"/>
            <w:vAlign w:val="center"/>
          </w:tcPr>
          <w:p w:rsidR="00B179A3" w:rsidRDefault="00B179A3" w:rsidP="005E3268">
            <w:r>
              <w:t xml:space="preserve">Elektrik Potansiyeli, </w:t>
            </w:r>
            <w:r w:rsidRPr="007C4788">
              <w:rPr>
                <w:b/>
              </w:rPr>
              <w:t>(uzaktan eğitim)</w:t>
            </w:r>
          </w:p>
        </w:tc>
      </w:tr>
      <w:tr w:rsidR="00B179A3" w:rsidRPr="00CF14D9" w:rsidTr="005E3268">
        <w:tc>
          <w:tcPr>
            <w:tcW w:w="1749" w:type="dxa"/>
          </w:tcPr>
          <w:p w:rsidR="00B179A3" w:rsidRPr="00CF14D9" w:rsidRDefault="00B179A3" w:rsidP="005E3268">
            <w:pPr>
              <w:jc w:val="center"/>
            </w:pPr>
            <w:r w:rsidRPr="00CF14D9">
              <w:t>4</w:t>
            </w:r>
          </w:p>
        </w:tc>
        <w:tc>
          <w:tcPr>
            <w:tcW w:w="7539" w:type="dxa"/>
            <w:gridSpan w:val="2"/>
            <w:vAlign w:val="center"/>
          </w:tcPr>
          <w:p w:rsidR="00B179A3" w:rsidRDefault="00B179A3" w:rsidP="005E3268">
            <w:r>
              <w:t xml:space="preserve">Potansiyel Enerji, </w:t>
            </w:r>
            <w:r w:rsidRPr="007C4788">
              <w:rPr>
                <w:b/>
              </w:rPr>
              <w:t>(uzaktan eğitim)</w:t>
            </w:r>
          </w:p>
        </w:tc>
      </w:tr>
      <w:tr w:rsidR="00B179A3" w:rsidRPr="00CF14D9" w:rsidTr="005E3268">
        <w:tc>
          <w:tcPr>
            <w:tcW w:w="1749" w:type="dxa"/>
          </w:tcPr>
          <w:p w:rsidR="00B179A3" w:rsidRPr="00CF14D9" w:rsidRDefault="00B179A3" w:rsidP="005E3268">
            <w:pPr>
              <w:jc w:val="center"/>
            </w:pPr>
            <w:r w:rsidRPr="00CF14D9">
              <w:t>5</w:t>
            </w:r>
          </w:p>
        </w:tc>
        <w:tc>
          <w:tcPr>
            <w:tcW w:w="7539" w:type="dxa"/>
            <w:gridSpan w:val="2"/>
            <w:vAlign w:val="center"/>
          </w:tcPr>
          <w:p w:rsidR="00B179A3" w:rsidRDefault="00B179A3" w:rsidP="005E3268">
            <w:r>
              <w:t xml:space="preserve">Doğru Akım Devreler ve </w:t>
            </w:r>
            <w:proofErr w:type="spellStart"/>
            <w:r>
              <w:t>Kirchoff</w:t>
            </w:r>
            <w:proofErr w:type="spellEnd"/>
            <w:r>
              <w:t xml:space="preserve"> Kuralları, </w:t>
            </w:r>
            <w:r w:rsidR="003144F5" w:rsidRPr="007C4788">
              <w:rPr>
                <w:b/>
              </w:rPr>
              <w:t>(uzaktan eğitim)</w:t>
            </w:r>
          </w:p>
        </w:tc>
      </w:tr>
      <w:tr w:rsidR="00B179A3" w:rsidRPr="00CF14D9" w:rsidTr="005E3268">
        <w:tc>
          <w:tcPr>
            <w:tcW w:w="1749" w:type="dxa"/>
          </w:tcPr>
          <w:p w:rsidR="00B179A3" w:rsidRPr="00CF14D9" w:rsidRDefault="00B179A3" w:rsidP="005E3268">
            <w:pPr>
              <w:jc w:val="center"/>
            </w:pPr>
            <w:r w:rsidRPr="00CF14D9">
              <w:t>6</w:t>
            </w:r>
          </w:p>
        </w:tc>
        <w:tc>
          <w:tcPr>
            <w:tcW w:w="7539" w:type="dxa"/>
            <w:gridSpan w:val="2"/>
            <w:vAlign w:val="center"/>
          </w:tcPr>
          <w:p w:rsidR="00B179A3" w:rsidRDefault="00B179A3" w:rsidP="00183CC4">
            <w:r>
              <w:t xml:space="preserve">Kondansatörler </w:t>
            </w:r>
            <w:r w:rsidRPr="007C4788">
              <w:rPr>
                <w:b/>
              </w:rPr>
              <w:t>(uzaktan eğitim)</w:t>
            </w:r>
          </w:p>
        </w:tc>
      </w:tr>
      <w:tr w:rsidR="00B179A3" w:rsidRPr="00CF14D9" w:rsidTr="005E3268">
        <w:tc>
          <w:tcPr>
            <w:tcW w:w="1749" w:type="dxa"/>
          </w:tcPr>
          <w:p w:rsidR="00B179A3" w:rsidRPr="00CF14D9" w:rsidRDefault="00B179A3" w:rsidP="005E3268">
            <w:pPr>
              <w:jc w:val="center"/>
            </w:pPr>
            <w:r w:rsidRPr="00CF14D9">
              <w:t>7</w:t>
            </w:r>
          </w:p>
        </w:tc>
        <w:tc>
          <w:tcPr>
            <w:tcW w:w="7539" w:type="dxa"/>
            <w:gridSpan w:val="2"/>
            <w:vAlign w:val="center"/>
          </w:tcPr>
          <w:p w:rsidR="00B179A3" w:rsidRDefault="00B179A3" w:rsidP="005E3268">
            <w:r>
              <w:t xml:space="preserve">RC Devreleri, </w:t>
            </w:r>
            <w:r w:rsidRPr="007C4788">
              <w:rPr>
                <w:b/>
              </w:rPr>
              <w:t>(uzaktan eğitim)</w:t>
            </w:r>
          </w:p>
        </w:tc>
      </w:tr>
      <w:tr w:rsidR="00B179A3" w:rsidRPr="00CF14D9" w:rsidTr="005E3268">
        <w:tc>
          <w:tcPr>
            <w:tcW w:w="1749" w:type="dxa"/>
          </w:tcPr>
          <w:p w:rsidR="00B179A3" w:rsidRPr="00CF14D9" w:rsidRDefault="00B179A3" w:rsidP="005E3268">
            <w:pPr>
              <w:jc w:val="center"/>
            </w:pPr>
            <w:r w:rsidRPr="00CF14D9">
              <w:t>8</w:t>
            </w:r>
          </w:p>
        </w:tc>
        <w:tc>
          <w:tcPr>
            <w:tcW w:w="7539" w:type="dxa"/>
            <w:gridSpan w:val="2"/>
            <w:vAlign w:val="center"/>
          </w:tcPr>
          <w:p w:rsidR="00B179A3" w:rsidRDefault="00B179A3" w:rsidP="005E3268">
            <w:r>
              <w:t xml:space="preserve">Durgun Manyetik, </w:t>
            </w:r>
            <w:r w:rsidRPr="007C4788">
              <w:rPr>
                <w:b/>
              </w:rPr>
              <w:t>(uzaktan eğitim)</w:t>
            </w:r>
          </w:p>
        </w:tc>
      </w:tr>
      <w:tr w:rsidR="00B179A3" w:rsidRPr="00CF14D9" w:rsidTr="005E3268">
        <w:tc>
          <w:tcPr>
            <w:tcW w:w="1749" w:type="dxa"/>
          </w:tcPr>
          <w:p w:rsidR="00B179A3" w:rsidRPr="00CF14D9" w:rsidRDefault="00B179A3" w:rsidP="005E3268">
            <w:pPr>
              <w:jc w:val="center"/>
            </w:pPr>
            <w:r w:rsidRPr="00CF14D9">
              <w:t>9</w:t>
            </w:r>
          </w:p>
        </w:tc>
        <w:tc>
          <w:tcPr>
            <w:tcW w:w="7539" w:type="dxa"/>
            <w:gridSpan w:val="2"/>
            <w:vAlign w:val="center"/>
          </w:tcPr>
          <w:p w:rsidR="00B179A3" w:rsidRDefault="00B179A3" w:rsidP="005E3268">
            <w:proofErr w:type="spellStart"/>
            <w:r>
              <w:t>Biot</w:t>
            </w:r>
            <w:proofErr w:type="spellEnd"/>
            <w:r>
              <w:t xml:space="preserve"> </w:t>
            </w:r>
            <w:proofErr w:type="spellStart"/>
            <w:r>
              <w:t>Savart</w:t>
            </w:r>
            <w:proofErr w:type="spellEnd"/>
            <w:r>
              <w:t xml:space="preserve"> Yasası ve Manyetik Alan Hesabı,</w:t>
            </w:r>
            <w:r w:rsidRPr="007C4788">
              <w:rPr>
                <w:b/>
              </w:rPr>
              <w:t xml:space="preserve"> (uzaktan eğitim)</w:t>
            </w:r>
          </w:p>
        </w:tc>
      </w:tr>
      <w:tr w:rsidR="00B179A3" w:rsidRPr="00CF14D9" w:rsidTr="005E3268">
        <w:tc>
          <w:tcPr>
            <w:tcW w:w="1749" w:type="dxa"/>
          </w:tcPr>
          <w:p w:rsidR="00B179A3" w:rsidRPr="00CF14D9" w:rsidRDefault="00B179A3" w:rsidP="005E3268">
            <w:pPr>
              <w:jc w:val="center"/>
            </w:pPr>
            <w:r w:rsidRPr="00CF14D9">
              <w:t>10</w:t>
            </w:r>
          </w:p>
        </w:tc>
        <w:tc>
          <w:tcPr>
            <w:tcW w:w="7539" w:type="dxa"/>
            <w:gridSpan w:val="2"/>
            <w:vAlign w:val="center"/>
          </w:tcPr>
          <w:p w:rsidR="00B179A3" w:rsidRDefault="00B179A3" w:rsidP="005E3268">
            <w:r>
              <w:t xml:space="preserve">Amper ve </w:t>
            </w:r>
            <w:proofErr w:type="spellStart"/>
            <w:r>
              <w:t>Faraday</w:t>
            </w:r>
            <w:proofErr w:type="spellEnd"/>
            <w:r>
              <w:t xml:space="preserve"> Yasaları, </w:t>
            </w:r>
            <w:r w:rsidRPr="007C4788">
              <w:rPr>
                <w:b/>
              </w:rPr>
              <w:t>(uzaktan eğitim)</w:t>
            </w:r>
          </w:p>
        </w:tc>
      </w:tr>
      <w:tr w:rsidR="00B179A3" w:rsidRPr="00CF14D9" w:rsidTr="005E3268">
        <w:tc>
          <w:tcPr>
            <w:tcW w:w="1749" w:type="dxa"/>
          </w:tcPr>
          <w:p w:rsidR="00B179A3" w:rsidRPr="00CF14D9" w:rsidRDefault="00B179A3" w:rsidP="005E3268">
            <w:pPr>
              <w:jc w:val="center"/>
            </w:pPr>
            <w:r w:rsidRPr="00CF14D9">
              <w:t>11</w:t>
            </w:r>
          </w:p>
        </w:tc>
        <w:tc>
          <w:tcPr>
            <w:tcW w:w="7539" w:type="dxa"/>
            <w:gridSpan w:val="2"/>
            <w:vAlign w:val="center"/>
          </w:tcPr>
          <w:p w:rsidR="00B179A3" w:rsidRDefault="00B179A3" w:rsidP="005E3268">
            <w:r>
              <w:t xml:space="preserve">İndüksiyon Akımı, </w:t>
            </w:r>
            <w:r w:rsidRPr="007C4788">
              <w:rPr>
                <w:b/>
              </w:rPr>
              <w:t>(uzaktan eğitim)</w:t>
            </w:r>
          </w:p>
        </w:tc>
      </w:tr>
      <w:tr w:rsidR="00B179A3" w:rsidRPr="00CF14D9" w:rsidTr="005E3268">
        <w:tc>
          <w:tcPr>
            <w:tcW w:w="1749" w:type="dxa"/>
          </w:tcPr>
          <w:p w:rsidR="00B179A3" w:rsidRPr="00CF14D9" w:rsidRDefault="00B179A3" w:rsidP="005E3268">
            <w:pPr>
              <w:jc w:val="center"/>
            </w:pPr>
            <w:r w:rsidRPr="00CF14D9">
              <w:t>12</w:t>
            </w:r>
          </w:p>
        </w:tc>
        <w:tc>
          <w:tcPr>
            <w:tcW w:w="7539" w:type="dxa"/>
            <w:gridSpan w:val="2"/>
            <w:vAlign w:val="center"/>
          </w:tcPr>
          <w:p w:rsidR="00B179A3" w:rsidRDefault="00B179A3" w:rsidP="005E3268">
            <w:r>
              <w:t xml:space="preserve">Manyetik Alanda Yükler, </w:t>
            </w:r>
            <w:proofErr w:type="spellStart"/>
            <w:r>
              <w:t>Maxwell</w:t>
            </w:r>
            <w:proofErr w:type="spellEnd"/>
            <w:r>
              <w:t xml:space="preserve"> Denklemleri, </w:t>
            </w:r>
            <w:r w:rsidRPr="007C4788">
              <w:rPr>
                <w:b/>
              </w:rPr>
              <w:t>(uzaktan eğitim)</w:t>
            </w:r>
          </w:p>
        </w:tc>
      </w:tr>
      <w:tr w:rsidR="00B179A3" w:rsidRPr="00CF14D9" w:rsidTr="005E3268">
        <w:tc>
          <w:tcPr>
            <w:tcW w:w="1749" w:type="dxa"/>
          </w:tcPr>
          <w:p w:rsidR="00B179A3" w:rsidRPr="00CF14D9" w:rsidRDefault="00B179A3" w:rsidP="005E3268">
            <w:pPr>
              <w:jc w:val="center"/>
            </w:pPr>
            <w:r w:rsidRPr="00CF14D9">
              <w:t>13</w:t>
            </w:r>
          </w:p>
        </w:tc>
        <w:tc>
          <w:tcPr>
            <w:tcW w:w="7539" w:type="dxa"/>
            <w:gridSpan w:val="2"/>
            <w:vAlign w:val="center"/>
          </w:tcPr>
          <w:p w:rsidR="00B179A3" w:rsidRDefault="00B179A3" w:rsidP="005E3268">
            <w:r>
              <w:t xml:space="preserve">Alternatif Akımlar, </w:t>
            </w:r>
            <w:r w:rsidRPr="007C4788">
              <w:rPr>
                <w:b/>
              </w:rPr>
              <w:t>(uzaktan eğitim)</w:t>
            </w:r>
          </w:p>
        </w:tc>
      </w:tr>
      <w:tr w:rsidR="00B179A3" w:rsidRPr="00CF14D9" w:rsidTr="005E3268">
        <w:tc>
          <w:tcPr>
            <w:tcW w:w="1749" w:type="dxa"/>
          </w:tcPr>
          <w:p w:rsidR="00B179A3" w:rsidRPr="00CF14D9" w:rsidRDefault="00B179A3" w:rsidP="005E3268">
            <w:pPr>
              <w:jc w:val="center"/>
            </w:pPr>
            <w:r w:rsidRPr="00CF14D9">
              <w:t>14</w:t>
            </w:r>
          </w:p>
        </w:tc>
        <w:tc>
          <w:tcPr>
            <w:tcW w:w="7539" w:type="dxa"/>
            <w:gridSpan w:val="2"/>
            <w:vAlign w:val="center"/>
          </w:tcPr>
          <w:p w:rsidR="00B179A3" w:rsidRDefault="00B179A3" w:rsidP="005E3268">
            <w:r>
              <w:t>Materyal Sunumu / Dersin değerlendirilmesi,</w:t>
            </w:r>
            <w:r w:rsidRPr="007C4788">
              <w:rPr>
                <w:b/>
              </w:rPr>
              <w:t xml:space="preserve"> (uzaktan eğitim)</w:t>
            </w:r>
          </w:p>
        </w:tc>
      </w:tr>
      <w:tr w:rsidR="00B179A3" w:rsidRPr="00CF14D9" w:rsidTr="005E3268">
        <w:tc>
          <w:tcPr>
            <w:tcW w:w="1749" w:type="dxa"/>
          </w:tcPr>
          <w:p w:rsidR="00B179A3" w:rsidRPr="00CF14D9" w:rsidRDefault="00B179A3" w:rsidP="005E3268">
            <w:pPr>
              <w:jc w:val="center"/>
            </w:pPr>
            <w:r>
              <w:t>15</w:t>
            </w:r>
          </w:p>
        </w:tc>
        <w:tc>
          <w:tcPr>
            <w:tcW w:w="7539" w:type="dxa"/>
            <w:gridSpan w:val="2"/>
            <w:vAlign w:val="center"/>
          </w:tcPr>
          <w:p w:rsidR="00B179A3" w:rsidRDefault="00B179A3" w:rsidP="000D73FE">
            <w:r>
              <w:t>Genel tekrar</w:t>
            </w:r>
            <w:r w:rsidRPr="007C4788">
              <w:t xml:space="preserve"> </w:t>
            </w:r>
            <w:r w:rsidRPr="007C4788">
              <w:rPr>
                <w:b/>
              </w:rPr>
              <w:t>(uzaktan eğitim)</w:t>
            </w:r>
          </w:p>
        </w:tc>
      </w:tr>
      <w:tr w:rsidR="00B179A3" w:rsidRPr="00CF14D9" w:rsidTr="005E3268">
        <w:tc>
          <w:tcPr>
            <w:tcW w:w="1749" w:type="dxa"/>
          </w:tcPr>
          <w:p w:rsidR="00B179A3" w:rsidRPr="00A36D8E" w:rsidRDefault="00B179A3" w:rsidP="005E3268">
            <w:pPr>
              <w:jc w:val="center"/>
              <w:rPr>
                <w:b/>
              </w:rPr>
            </w:pPr>
            <w:r w:rsidRPr="00A36D8E">
              <w:rPr>
                <w:b/>
              </w:rPr>
              <w:t>Ölçme ve Değerlendirme</w:t>
            </w:r>
          </w:p>
        </w:tc>
        <w:tc>
          <w:tcPr>
            <w:tcW w:w="7539" w:type="dxa"/>
            <w:gridSpan w:val="2"/>
            <w:vAlign w:val="center"/>
          </w:tcPr>
          <w:p w:rsidR="00B179A3" w:rsidRPr="00CC4836" w:rsidRDefault="001606CA" w:rsidP="00183CC4">
            <w:pPr>
              <w:jc w:val="both"/>
            </w:pPr>
            <w:r>
              <w:t xml:space="preserve">Bu ders kapsamında bir Ara Sınav ve yarıyıl sonu sınavı yapılacaktır. Her bir değerlendirme kriterinin başarı puanına etkisi yüzdelik olarak aşağıda </w:t>
            </w:r>
            <w:proofErr w:type="spellStart"/>
            <w:proofErr w:type="gramStart"/>
            <w:r>
              <w:t>verilmiştir.</w:t>
            </w:r>
            <w:r w:rsidR="003144F5">
              <w:t>Ara</w:t>
            </w:r>
            <w:proofErr w:type="spellEnd"/>
            <w:proofErr w:type="gramEnd"/>
            <w:r w:rsidR="003144F5">
              <w:t xml:space="preserve"> s</w:t>
            </w:r>
            <w:r w:rsidR="00B179A3">
              <w:t xml:space="preserve">ınav, </w:t>
            </w:r>
            <w:r w:rsidR="003144F5">
              <w:t>Yarıyıl sonu sınavı, sınav şekli (uzaktan/yüz yüze) ve d</w:t>
            </w:r>
            <w:r w:rsidR="00B179A3" w:rsidRPr="00CC4836">
              <w:t xml:space="preserve">eğerlendirmelerin yapılacağı tarih, gün ve saatler daha sonra Fakülte </w:t>
            </w:r>
            <w:r w:rsidR="00B179A3" w:rsidRPr="00CC4836">
              <w:lastRenderedPageBreak/>
              <w:t>Yönetim Kurulunun alacağı karara göre açıklanacaktır.</w:t>
            </w:r>
          </w:p>
          <w:p w:rsidR="00B179A3" w:rsidRPr="00CC4836" w:rsidRDefault="00B179A3" w:rsidP="00183CC4">
            <w:pPr>
              <w:jc w:val="both"/>
            </w:pPr>
            <w:r w:rsidRPr="00CC4836">
              <w:t xml:space="preserve">Yarıyıl </w:t>
            </w:r>
            <w:proofErr w:type="spellStart"/>
            <w:r w:rsidRPr="00CC4836">
              <w:t>Arasınav</w:t>
            </w:r>
            <w:proofErr w:type="spellEnd"/>
            <w:r w:rsidRPr="00CC4836">
              <w:t>: % 40</w:t>
            </w:r>
          </w:p>
          <w:p w:rsidR="00B179A3" w:rsidRDefault="00B179A3" w:rsidP="00183CC4">
            <w:pPr>
              <w:jc w:val="both"/>
            </w:pPr>
            <w:r w:rsidRPr="00CC4836">
              <w:t>Yarıyıl Sonu Sınavı</w:t>
            </w:r>
            <w:r>
              <w:rPr>
                <w:b/>
              </w:rPr>
              <w:t xml:space="preserve"> : </w:t>
            </w:r>
            <w:r>
              <w:t>% 60</w:t>
            </w:r>
          </w:p>
          <w:p w:rsidR="00B179A3" w:rsidRPr="00CF14D9" w:rsidRDefault="00B179A3" w:rsidP="005E3268">
            <w:pPr>
              <w:jc w:val="both"/>
            </w:pPr>
          </w:p>
        </w:tc>
      </w:tr>
      <w:tr w:rsidR="00B179A3" w:rsidRPr="00CF14D9" w:rsidTr="005E3268">
        <w:trPr>
          <w:trHeight w:val="583"/>
        </w:trPr>
        <w:tc>
          <w:tcPr>
            <w:tcW w:w="1749" w:type="dxa"/>
          </w:tcPr>
          <w:p w:rsidR="00B179A3" w:rsidRPr="00A36D8E" w:rsidRDefault="00B179A3" w:rsidP="005E3268">
            <w:pPr>
              <w:jc w:val="center"/>
              <w:rPr>
                <w:b/>
              </w:rPr>
            </w:pPr>
            <w:r w:rsidRPr="00CF14D9">
              <w:rPr>
                <w:b/>
              </w:rPr>
              <w:lastRenderedPageBreak/>
              <w:t>Kaynaklar</w:t>
            </w:r>
          </w:p>
        </w:tc>
        <w:tc>
          <w:tcPr>
            <w:tcW w:w="7539" w:type="dxa"/>
            <w:gridSpan w:val="2"/>
            <w:vAlign w:val="center"/>
          </w:tcPr>
          <w:p w:rsidR="00B179A3" w:rsidRDefault="00B179A3" w:rsidP="005E3268">
            <w:pPr>
              <w:pStyle w:val="GvdeMetni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1- </w:t>
            </w:r>
            <w:proofErr w:type="spellStart"/>
            <w:r w:rsidRPr="00816421">
              <w:rPr>
                <w:color w:val="000000"/>
                <w:shd w:val="clear" w:color="auto" w:fill="FFFFFF"/>
              </w:rPr>
              <w:t>Serway</w:t>
            </w:r>
            <w:proofErr w:type="spellEnd"/>
            <w:r w:rsidRPr="00816421">
              <w:rPr>
                <w:color w:val="000000"/>
                <w:shd w:val="clear" w:color="auto" w:fill="FFFFFF"/>
              </w:rPr>
              <w:t xml:space="preserve">, R.A. &amp; </w:t>
            </w:r>
            <w:proofErr w:type="spellStart"/>
            <w:r w:rsidRPr="00816421">
              <w:rPr>
                <w:color w:val="000000"/>
                <w:shd w:val="clear" w:color="auto" w:fill="FFFFFF"/>
              </w:rPr>
              <w:t>Beichner</w:t>
            </w:r>
            <w:proofErr w:type="spellEnd"/>
            <w:r w:rsidRPr="00816421">
              <w:rPr>
                <w:color w:val="000000"/>
                <w:shd w:val="clear" w:color="auto" w:fill="FFFFFF"/>
              </w:rPr>
              <w:t>, R. J.(2002). F</w:t>
            </w:r>
            <w:r>
              <w:rPr>
                <w:color w:val="000000"/>
                <w:shd w:val="clear" w:color="auto" w:fill="FFFFFF"/>
              </w:rPr>
              <w:t>en ve Mühendislik için Fizik II,</w:t>
            </w:r>
            <w:r w:rsidRPr="0081642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16421">
              <w:rPr>
                <w:color w:val="000000"/>
                <w:shd w:val="clear" w:color="auto" w:fill="FFFFFF"/>
              </w:rPr>
              <w:t>Editör:K</w:t>
            </w:r>
            <w:proofErr w:type="spellEnd"/>
            <w:r w:rsidRPr="00816421">
              <w:rPr>
                <w:color w:val="000000"/>
                <w:shd w:val="clear" w:color="auto" w:fill="FFFFFF"/>
              </w:rPr>
              <w:t>.</w:t>
            </w:r>
            <w:proofErr w:type="gramEnd"/>
            <w:r w:rsidRPr="00816421">
              <w:rPr>
                <w:color w:val="000000"/>
                <w:shd w:val="clear" w:color="auto" w:fill="FFFFFF"/>
              </w:rPr>
              <w:t xml:space="preserve"> Çolakoğlu, </w:t>
            </w:r>
            <w:proofErr w:type="spellStart"/>
            <w:r w:rsidRPr="00816421">
              <w:rPr>
                <w:color w:val="000000"/>
                <w:shd w:val="clear" w:color="auto" w:fill="FFFFFF"/>
              </w:rPr>
              <w:t>Palme</w:t>
            </w:r>
            <w:proofErr w:type="spellEnd"/>
            <w:r w:rsidRPr="00816421">
              <w:rPr>
                <w:color w:val="000000"/>
                <w:shd w:val="clear" w:color="auto" w:fill="FFFFFF"/>
              </w:rPr>
              <w:t xml:space="preserve"> Yayıncılık, Ankara.</w:t>
            </w:r>
          </w:p>
          <w:p w:rsidR="00B179A3" w:rsidRPr="00CF14D9" w:rsidRDefault="00B179A3" w:rsidP="005E3268">
            <w:pPr>
              <w:pStyle w:val="GvdeMetni"/>
              <w:jc w:val="left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2-</w:t>
            </w:r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Bekir Karaoğlu, Üniversiteler için Fizik,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E2E2E"/>
                <w:sz w:val="22"/>
                <w:szCs w:val="22"/>
                <w:shd w:val="clear" w:color="auto" w:fill="FFFFFF"/>
              </w:rPr>
              <w:t>(</w:t>
            </w:r>
            <w:r w:rsidRPr="007F5AAE">
              <w:rPr>
                <w:color w:val="2E2E2E"/>
                <w:sz w:val="22"/>
                <w:szCs w:val="22"/>
                <w:shd w:val="clear" w:color="auto" w:fill="FFFFFF"/>
              </w:rPr>
              <w:t xml:space="preserve"> 2015 / 3. Baskı</w:t>
            </w:r>
            <w:r>
              <w:rPr>
                <w:color w:val="2E2E2E"/>
                <w:sz w:val="22"/>
                <w:szCs w:val="22"/>
                <w:shd w:val="clear" w:color="auto" w:fill="FFFFFF"/>
              </w:rPr>
              <w:t>)</w:t>
            </w:r>
            <w:r w:rsidRPr="007F5AAE">
              <w:rPr>
                <w:color w:val="2E2E2E"/>
                <w:sz w:val="22"/>
                <w:szCs w:val="22"/>
                <w:shd w:val="clear" w:color="auto" w:fill="FFFFFF"/>
              </w:rPr>
              <w:t xml:space="preserve"> Seçkin yayıncılık</w:t>
            </w:r>
            <w:r w:rsidRPr="00816421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3- </w:t>
            </w:r>
            <w:proofErr w:type="spellStart"/>
            <w:r w:rsidRPr="00816421">
              <w:rPr>
                <w:color w:val="000000"/>
                <w:shd w:val="clear" w:color="auto" w:fill="FFFFFF"/>
              </w:rPr>
              <w:t>Resnick</w:t>
            </w:r>
            <w:proofErr w:type="spellEnd"/>
            <w:r w:rsidRPr="00816421">
              <w:rPr>
                <w:color w:val="000000"/>
                <w:shd w:val="clear" w:color="auto" w:fill="FFFFFF"/>
              </w:rPr>
              <w:t xml:space="preserve">, R. &amp; </w:t>
            </w:r>
            <w:proofErr w:type="spellStart"/>
            <w:r w:rsidRPr="00816421">
              <w:rPr>
                <w:color w:val="000000"/>
                <w:shd w:val="clear" w:color="auto" w:fill="FFFFFF"/>
              </w:rPr>
              <w:t>Halliday</w:t>
            </w:r>
            <w:proofErr w:type="spellEnd"/>
            <w:r w:rsidRPr="00816421">
              <w:rPr>
                <w:color w:val="000000"/>
                <w:shd w:val="clear" w:color="auto" w:fill="FFFFFF"/>
              </w:rPr>
              <w:t xml:space="preserve">, D. (1996). Fiziğin Temelleri </w:t>
            </w:r>
            <w:r>
              <w:rPr>
                <w:color w:val="000000"/>
                <w:shd w:val="clear" w:color="auto" w:fill="FFFFFF"/>
              </w:rPr>
              <w:t>I</w:t>
            </w:r>
            <w:r w:rsidRPr="00816421">
              <w:rPr>
                <w:color w:val="000000"/>
                <w:shd w:val="clear" w:color="auto" w:fill="FFFFFF"/>
              </w:rPr>
              <w:t xml:space="preserve">I, Editör: </w:t>
            </w:r>
            <w:proofErr w:type="spellStart"/>
            <w:proofErr w:type="gramStart"/>
            <w:r w:rsidRPr="00816421">
              <w:rPr>
                <w:color w:val="000000"/>
                <w:shd w:val="clear" w:color="auto" w:fill="FFFFFF"/>
              </w:rPr>
              <w:t>C.Yalçın</w:t>
            </w:r>
            <w:proofErr w:type="spellEnd"/>
            <w:proofErr w:type="gramEnd"/>
            <w:r w:rsidRPr="00816421">
              <w:rPr>
                <w:color w:val="000000"/>
                <w:shd w:val="clear" w:color="auto" w:fill="FFFFFF"/>
              </w:rPr>
              <w:t>, Arkadaş yayınları.</w:t>
            </w:r>
            <w:r w:rsidRPr="00816421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4-</w:t>
            </w:r>
            <w:r w:rsidRPr="00816421">
              <w:rPr>
                <w:color w:val="000000"/>
                <w:shd w:val="clear" w:color="auto" w:fill="FFFFFF"/>
              </w:rPr>
              <w:t xml:space="preserve">Young, H. D., </w:t>
            </w:r>
            <w:proofErr w:type="spellStart"/>
            <w:r w:rsidRPr="00816421">
              <w:rPr>
                <w:color w:val="000000"/>
                <w:shd w:val="clear" w:color="auto" w:fill="FFFFFF"/>
              </w:rPr>
              <w:t>Freedman</w:t>
            </w:r>
            <w:proofErr w:type="spellEnd"/>
            <w:r w:rsidRPr="00816421">
              <w:rPr>
                <w:color w:val="000000"/>
                <w:shd w:val="clear" w:color="auto" w:fill="FFFFFF"/>
              </w:rPr>
              <w:t xml:space="preserve"> R. A. &amp; Ford A. L.(2009). Üniversite Fiziği </w:t>
            </w:r>
            <w:r>
              <w:rPr>
                <w:color w:val="000000"/>
                <w:shd w:val="clear" w:color="auto" w:fill="FFFFFF"/>
              </w:rPr>
              <w:t>I</w:t>
            </w:r>
            <w:r w:rsidRPr="00816421">
              <w:rPr>
                <w:color w:val="000000"/>
                <w:shd w:val="clear" w:color="auto" w:fill="FFFFFF"/>
              </w:rPr>
              <w:t xml:space="preserve">I, Editör: H. Ünlü, </w:t>
            </w:r>
            <w:proofErr w:type="spellStart"/>
            <w:r w:rsidRPr="00816421">
              <w:rPr>
                <w:color w:val="000000"/>
                <w:shd w:val="clear" w:color="auto" w:fill="FFFFFF"/>
              </w:rPr>
              <w:t>Pearson</w:t>
            </w:r>
            <w:proofErr w:type="spellEnd"/>
            <w:r w:rsidRPr="00816421">
              <w:rPr>
                <w:color w:val="000000"/>
                <w:shd w:val="clear" w:color="auto" w:fill="FFFFFF"/>
              </w:rPr>
              <w:t xml:space="preserve"> Ed. </w:t>
            </w:r>
            <w:proofErr w:type="spellStart"/>
            <w:r w:rsidRPr="00816421">
              <w:rPr>
                <w:color w:val="000000"/>
                <w:shd w:val="clear" w:color="auto" w:fill="FFFFFF"/>
              </w:rPr>
              <w:t>Yay.Ltd</w:t>
            </w:r>
            <w:proofErr w:type="spellEnd"/>
            <w:r w:rsidRPr="00816421">
              <w:rPr>
                <w:color w:val="000000"/>
                <w:shd w:val="clear" w:color="auto" w:fill="FFFFFF"/>
              </w:rPr>
              <w:t>. Şti.</w:t>
            </w:r>
          </w:p>
        </w:tc>
      </w:tr>
    </w:tbl>
    <w:p w:rsidR="00183CC4" w:rsidRDefault="00183CC4" w:rsidP="00183CC4">
      <w:pPr>
        <w:jc w:val="center"/>
        <w:rPr>
          <w:b/>
        </w:rPr>
      </w:pPr>
    </w:p>
    <w:p w:rsidR="00183CC4" w:rsidRDefault="00183CC4" w:rsidP="00183CC4">
      <w:pPr>
        <w:jc w:val="center"/>
        <w:rPr>
          <w:b/>
        </w:rPr>
      </w:pPr>
    </w:p>
    <w:p w:rsidR="00183CC4" w:rsidRDefault="00183CC4" w:rsidP="00183CC4"/>
    <w:p w:rsidR="00183CC4" w:rsidRDefault="00183CC4" w:rsidP="00183CC4">
      <w:pPr>
        <w:spacing w:before="6"/>
        <w:rPr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19"/>
        <w:gridCol w:w="142"/>
        <w:gridCol w:w="1419"/>
        <w:gridCol w:w="1278"/>
        <w:gridCol w:w="1417"/>
        <w:gridCol w:w="1277"/>
        <w:gridCol w:w="1417"/>
      </w:tblGrid>
      <w:tr w:rsidR="00183CC4" w:rsidTr="005E3268">
        <w:trPr>
          <w:trHeight w:val="625"/>
        </w:trPr>
        <w:tc>
          <w:tcPr>
            <w:tcW w:w="816" w:type="dxa"/>
          </w:tcPr>
          <w:p w:rsidR="00183CC4" w:rsidRDefault="00183CC4" w:rsidP="005E326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369" w:type="dxa"/>
            <w:gridSpan w:val="7"/>
          </w:tcPr>
          <w:p w:rsidR="00183CC4" w:rsidRDefault="00183CC4" w:rsidP="005E3268">
            <w:pPr>
              <w:pStyle w:val="TableParagraph"/>
              <w:spacing w:line="240" w:lineRule="auto"/>
              <w:ind w:left="1392" w:right="1373" w:firstLine="5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ÖĞRENME ÇIKTILARI İLE </w:t>
            </w:r>
            <w:r>
              <w:rPr>
                <w:b/>
                <w:w w:val="95"/>
                <w:sz w:val="24"/>
              </w:rPr>
              <w:t>DERS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ÖĞRENİM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ÇIKTILARI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İLİŞKİSİ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TABLOSU</w:t>
            </w:r>
          </w:p>
        </w:tc>
      </w:tr>
      <w:tr w:rsidR="00183CC4" w:rsidTr="005E3268">
        <w:trPr>
          <w:trHeight w:val="422"/>
        </w:trPr>
        <w:tc>
          <w:tcPr>
            <w:tcW w:w="816" w:type="dxa"/>
          </w:tcPr>
          <w:p w:rsidR="00183CC4" w:rsidRDefault="00183CC4" w:rsidP="005E3268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419" w:type="dxa"/>
          </w:tcPr>
          <w:p w:rsidR="00183CC4" w:rsidRDefault="00183CC4" w:rsidP="005E3268">
            <w:pPr>
              <w:pStyle w:val="TableParagraph"/>
              <w:spacing w:line="273" w:lineRule="exact"/>
              <w:ind w:left="470" w:right="459"/>
              <w:rPr>
                <w:b/>
                <w:sz w:val="24"/>
              </w:rPr>
            </w:pPr>
            <w:r>
              <w:rPr>
                <w:b/>
                <w:sz w:val="24"/>
              </w:rPr>
              <w:t>PÇ1</w:t>
            </w:r>
          </w:p>
        </w:tc>
        <w:tc>
          <w:tcPr>
            <w:tcW w:w="1561" w:type="dxa"/>
            <w:gridSpan w:val="2"/>
          </w:tcPr>
          <w:p w:rsidR="00183CC4" w:rsidRDefault="00183CC4" w:rsidP="005E3268">
            <w:pPr>
              <w:pStyle w:val="TableParagraph"/>
              <w:spacing w:line="273" w:lineRule="exact"/>
              <w:ind w:left="539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PÇ2</w:t>
            </w:r>
          </w:p>
        </w:tc>
        <w:tc>
          <w:tcPr>
            <w:tcW w:w="1278" w:type="dxa"/>
          </w:tcPr>
          <w:p w:rsidR="00183CC4" w:rsidRDefault="00183CC4" w:rsidP="005E3268">
            <w:pPr>
              <w:pStyle w:val="TableParagraph"/>
              <w:spacing w:line="273" w:lineRule="exact"/>
              <w:ind w:left="0" w:right="4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PÇ3</w:t>
            </w:r>
          </w:p>
        </w:tc>
        <w:tc>
          <w:tcPr>
            <w:tcW w:w="1417" w:type="dxa"/>
          </w:tcPr>
          <w:p w:rsidR="00183CC4" w:rsidRDefault="00183CC4" w:rsidP="005E3268">
            <w:pPr>
              <w:pStyle w:val="TableParagraph"/>
              <w:spacing w:line="273" w:lineRule="exact"/>
              <w:ind w:left="463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PÇ4</w:t>
            </w:r>
          </w:p>
        </w:tc>
        <w:tc>
          <w:tcPr>
            <w:tcW w:w="1277" w:type="dxa"/>
          </w:tcPr>
          <w:p w:rsidR="00183CC4" w:rsidRDefault="00183CC4" w:rsidP="005E3268">
            <w:pPr>
              <w:pStyle w:val="TableParagraph"/>
              <w:spacing w:line="273" w:lineRule="exact"/>
              <w:ind w:left="4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PÇ5</w:t>
            </w:r>
          </w:p>
        </w:tc>
        <w:tc>
          <w:tcPr>
            <w:tcW w:w="1417" w:type="dxa"/>
          </w:tcPr>
          <w:p w:rsidR="00183CC4" w:rsidRDefault="00183CC4" w:rsidP="005E3268">
            <w:pPr>
              <w:pStyle w:val="TableParagraph"/>
              <w:spacing w:line="273" w:lineRule="exact"/>
              <w:ind w:left="463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PÇ6</w:t>
            </w:r>
          </w:p>
        </w:tc>
      </w:tr>
      <w:tr w:rsidR="00183CC4" w:rsidTr="005E3268">
        <w:trPr>
          <w:trHeight w:val="275"/>
        </w:trPr>
        <w:tc>
          <w:tcPr>
            <w:tcW w:w="816" w:type="dxa"/>
          </w:tcPr>
          <w:p w:rsidR="00183CC4" w:rsidRDefault="00183CC4" w:rsidP="005E3268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ÖÇ1</w:t>
            </w:r>
          </w:p>
        </w:tc>
        <w:tc>
          <w:tcPr>
            <w:tcW w:w="1419" w:type="dxa"/>
          </w:tcPr>
          <w:p w:rsidR="00183CC4" w:rsidRDefault="00183CC4" w:rsidP="005E3268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gridSpan w:val="2"/>
          </w:tcPr>
          <w:p w:rsidR="00183CC4" w:rsidRDefault="00183CC4" w:rsidP="005E326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:rsidR="00183CC4" w:rsidRDefault="00183CC4" w:rsidP="005E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183CC4" w:rsidRDefault="00183CC4" w:rsidP="005E32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183CC4" w:rsidRDefault="00183CC4" w:rsidP="005E32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183CC4" w:rsidRDefault="00183CC4" w:rsidP="005E326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83CC4" w:rsidTr="005E3268">
        <w:trPr>
          <w:trHeight w:val="275"/>
        </w:trPr>
        <w:tc>
          <w:tcPr>
            <w:tcW w:w="816" w:type="dxa"/>
          </w:tcPr>
          <w:p w:rsidR="00183CC4" w:rsidRDefault="00183CC4" w:rsidP="005E3268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ÖÇ2</w:t>
            </w:r>
          </w:p>
        </w:tc>
        <w:tc>
          <w:tcPr>
            <w:tcW w:w="1419" w:type="dxa"/>
          </w:tcPr>
          <w:p w:rsidR="00183CC4" w:rsidRDefault="00183CC4" w:rsidP="005E3268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gridSpan w:val="2"/>
          </w:tcPr>
          <w:p w:rsidR="00183CC4" w:rsidRDefault="00183CC4" w:rsidP="005E326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183CC4" w:rsidRDefault="00183CC4" w:rsidP="005E3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183CC4" w:rsidRDefault="00183CC4" w:rsidP="005E32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183CC4" w:rsidRDefault="00183CC4" w:rsidP="005E32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183CC4" w:rsidRDefault="00183CC4" w:rsidP="005E326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83CC4" w:rsidTr="005E3268">
        <w:trPr>
          <w:trHeight w:val="278"/>
        </w:trPr>
        <w:tc>
          <w:tcPr>
            <w:tcW w:w="816" w:type="dxa"/>
          </w:tcPr>
          <w:p w:rsidR="00183CC4" w:rsidRDefault="00183CC4" w:rsidP="005E3268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ÖÇ3</w:t>
            </w:r>
          </w:p>
        </w:tc>
        <w:tc>
          <w:tcPr>
            <w:tcW w:w="1419" w:type="dxa"/>
          </w:tcPr>
          <w:p w:rsidR="00183CC4" w:rsidRDefault="00183CC4" w:rsidP="005E3268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gridSpan w:val="2"/>
          </w:tcPr>
          <w:p w:rsidR="00183CC4" w:rsidRDefault="00183CC4" w:rsidP="005E3268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:rsidR="00183CC4" w:rsidRDefault="00183CC4" w:rsidP="005E32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183CC4" w:rsidRDefault="00183CC4" w:rsidP="005E326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183CC4" w:rsidRDefault="00183CC4" w:rsidP="005E326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183CC4" w:rsidRDefault="00183CC4" w:rsidP="005E326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83CC4" w:rsidTr="005E3268">
        <w:trPr>
          <w:trHeight w:val="280"/>
        </w:trPr>
        <w:tc>
          <w:tcPr>
            <w:tcW w:w="816" w:type="dxa"/>
          </w:tcPr>
          <w:p w:rsidR="00183CC4" w:rsidRDefault="00183CC4" w:rsidP="005E3268">
            <w:pPr>
              <w:pStyle w:val="TableParagraph"/>
              <w:spacing w:line="26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ÖÇ4</w:t>
            </w:r>
          </w:p>
        </w:tc>
        <w:tc>
          <w:tcPr>
            <w:tcW w:w="1419" w:type="dxa"/>
          </w:tcPr>
          <w:p w:rsidR="00183CC4" w:rsidRDefault="00183CC4" w:rsidP="005E3268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  <w:gridSpan w:val="2"/>
          </w:tcPr>
          <w:p w:rsidR="00183CC4" w:rsidRDefault="00183CC4" w:rsidP="005E3268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183CC4" w:rsidRDefault="00183CC4" w:rsidP="005E326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183CC4" w:rsidRDefault="00183CC4" w:rsidP="005E326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183CC4" w:rsidRDefault="00183CC4" w:rsidP="005E326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183CC4" w:rsidRDefault="00183CC4" w:rsidP="005E3268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83CC4" w:rsidTr="005E3268">
        <w:trPr>
          <w:trHeight w:val="277"/>
        </w:trPr>
        <w:tc>
          <w:tcPr>
            <w:tcW w:w="816" w:type="dxa"/>
          </w:tcPr>
          <w:p w:rsidR="00183CC4" w:rsidRDefault="00183CC4" w:rsidP="005E3268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ÖÇ5</w:t>
            </w:r>
          </w:p>
        </w:tc>
        <w:tc>
          <w:tcPr>
            <w:tcW w:w="1419" w:type="dxa"/>
          </w:tcPr>
          <w:p w:rsidR="00183CC4" w:rsidRDefault="00183CC4" w:rsidP="005E3268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gridSpan w:val="2"/>
          </w:tcPr>
          <w:p w:rsidR="00183CC4" w:rsidRDefault="00183CC4" w:rsidP="005E3268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:rsidR="00183CC4" w:rsidRDefault="00183CC4" w:rsidP="005E32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183CC4" w:rsidRDefault="00183CC4" w:rsidP="005E326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183CC4" w:rsidRDefault="00183CC4" w:rsidP="005E326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183CC4" w:rsidRDefault="00183CC4" w:rsidP="005E326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83CC4" w:rsidTr="005E3268">
        <w:trPr>
          <w:trHeight w:val="280"/>
        </w:trPr>
        <w:tc>
          <w:tcPr>
            <w:tcW w:w="816" w:type="dxa"/>
          </w:tcPr>
          <w:p w:rsidR="00183CC4" w:rsidRDefault="00183CC4" w:rsidP="005E3268">
            <w:pPr>
              <w:pStyle w:val="TableParagraph"/>
              <w:spacing w:line="26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ÖÇ6</w:t>
            </w:r>
          </w:p>
        </w:tc>
        <w:tc>
          <w:tcPr>
            <w:tcW w:w="1419" w:type="dxa"/>
          </w:tcPr>
          <w:p w:rsidR="00183CC4" w:rsidRDefault="00183CC4" w:rsidP="005E3268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  <w:gridSpan w:val="2"/>
          </w:tcPr>
          <w:p w:rsidR="00183CC4" w:rsidRDefault="00183CC4" w:rsidP="005E3268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:rsidR="00183CC4" w:rsidRDefault="00183CC4" w:rsidP="005E326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183CC4" w:rsidRDefault="00183CC4" w:rsidP="005E326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183CC4" w:rsidRDefault="00183CC4" w:rsidP="005E326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183CC4" w:rsidRDefault="00183CC4" w:rsidP="005E3268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83CC4" w:rsidTr="005E3268">
        <w:trPr>
          <w:trHeight w:val="347"/>
        </w:trPr>
        <w:tc>
          <w:tcPr>
            <w:tcW w:w="9185" w:type="dxa"/>
            <w:gridSpan w:val="8"/>
          </w:tcPr>
          <w:p w:rsidR="00183CC4" w:rsidRDefault="00183CC4" w:rsidP="005E3268">
            <w:pPr>
              <w:pStyle w:val="TableParagraph"/>
              <w:spacing w:line="273" w:lineRule="exact"/>
              <w:ind w:left="22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ÖÇ: </w:t>
            </w:r>
            <w:proofErr w:type="spellStart"/>
            <w:r>
              <w:rPr>
                <w:b/>
                <w:sz w:val="24"/>
              </w:rPr>
              <w:t>Öğrenme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Çıktıları</w:t>
            </w:r>
            <w:proofErr w:type="spellEnd"/>
            <w:r>
              <w:rPr>
                <w:b/>
                <w:sz w:val="24"/>
              </w:rPr>
              <w:t xml:space="preserve"> PÇ: Program </w:t>
            </w:r>
            <w:proofErr w:type="spellStart"/>
            <w:r>
              <w:rPr>
                <w:b/>
                <w:sz w:val="24"/>
              </w:rPr>
              <w:t>Çıktıları</w:t>
            </w:r>
            <w:proofErr w:type="spellEnd"/>
          </w:p>
        </w:tc>
      </w:tr>
      <w:tr w:rsidR="00183CC4" w:rsidTr="005E3268">
        <w:trPr>
          <w:trHeight w:val="827"/>
        </w:trPr>
        <w:tc>
          <w:tcPr>
            <w:tcW w:w="816" w:type="dxa"/>
          </w:tcPr>
          <w:p w:rsidR="00183CC4" w:rsidRPr="00843EBA" w:rsidRDefault="00183CC4" w:rsidP="005E3268">
            <w:pPr>
              <w:pStyle w:val="TableParagraph"/>
              <w:spacing w:line="240" w:lineRule="auto"/>
              <w:ind w:right="92"/>
              <w:jc w:val="left"/>
              <w:rPr>
                <w:b/>
                <w:sz w:val="20"/>
                <w:szCs w:val="20"/>
              </w:rPr>
            </w:pPr>
            <w:proofErr w:type="spellStart"/>
            <w:r w:rsidRPr="00843EBA">
              <w:rPr>
                <w:b/>
                <w:sz w:val="20"/>
                <w:szCs w:val="20"/>
              </w:rPr>
              <w:t>Katkı</w:t>
            </w:r>
            <w:proofErr w:type="spellEnd"/>
            <w:r w:rsidRPr="00843E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3EBA">
              <w:rPr>
                <w:b/>
                <w:sz w:val="20"/>
                <w:szCs w:val="20"/>
              </w:rPr>
              <w:t>Düzeyi</w:t>
            </w:r>
            <w:proofErr w:type="spellEnd"/>
          </w:p>
        </w:tc>
        <w:tc>
          <w:tcPr>
            <w:tcW w:w="1561" w:type="dxa"/>
            <w:gridSpan w:val="2"/>
          </w:tcPr>
          <w:p w:rsidR="00183CC4" w:rsidRPr="00843EBA" w:rsidRDefault="00183CC4" w:rsidP="005E3268">
            <w:pPr>
              <w:pStyle w:val="TableParagraph"/>
              <w:spacing w:line="240" w:lineRule="auto"/>
              <w:ind w:left="218" w:right="99"/>
              <w:jc w:val="lef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843EBA">
              <w:rPr>
                <w:b/>
                <w:sz w:val="20"/>
                <w:szCs w:val="20"/>
              </w:rPr>
              <w:t>Çok</w:t>
            </w:r>
            <w:proofErr w:type="spellEnd"/>
            <w:r w:rsidRPr="00843E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3EBA">
              <w:rPr>
                <w:b/>
                <w:w w:val="85"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419" w:type="dxa"/>
          </w:tcPr>
          <w:p w:rsidR="00183CC4" w:rsidRPr="00843EBA" w:rsidRDefault="00183CC4" w:rsidP="005E3268">
            <w:pPr>
              <w:pStyle w:val="TableParagraph"/>
              <w:spacing w:line="273" w:lineRule="exact"/>
              <w:ind w:left="215"/>
              <w:jc w:val="lef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843EBA">
              <w:rPr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278" w:type="dxa"/>
          </w:tcPr>
          <w:p w:rsidR="00183CC4" w:rsidRPr="00843EBA" w:rsidRDefault="00183CC4" w:rsidP="005E3268">
            <w:pPr>
              <w:pStyle w:val="TableParagraph"/>
              <w:spacing w:line="273" w:lineRule="exact"/>
              <w:ind w:left="0" w:right="379"/>
              <w:jc w:val="righ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843EBA">
              <w:rPr>
                <w:b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1417" w:type="dxa"/>
          </w:tcPr>
          <w:p w:rsidR="00183CC4" w:rsidRPr="00843EBA" w:rsidRDefault="00183CC4" w:rsidP="005E3268">
            <w:pPr>
              <w:pStyle w:val="TableParagraph"/>
              <w:spacing w:line="273" w:lineRule="exact"/>
              <w:ind w:left="213"/>
              <w:jc w:val="lef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843EBA">
              <w:rPr>
                <w:b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2694" w:type="dxa"/>
            <w:gridSpan w:val="2"/>
          </w:tcPr>
          <w:p w:rsidR="00183CC4" w:rsidRPr="00843EBA" w:rsidRDefault="00183CC4" w:rsidP="005E3268">
            <w:pPr>
              <w:pStyle w:val="TableParagraph"/>
              <w:spacing w:line="273" w:lineRule="exact"/>
              <w:ind w:left="213"/>
              <w:jc w:val="lef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843EBA">
              <w:rPr>
                <w:b/>
                <w:sz w:val="20"/>
                <w:szCs w:val="20"/>
              </w:rPr>
              <w:t>Çok</w:t>
            </w:r>
            <w:proofErr w:type="spellEnd"/>
            <w:r w:rsidRPr="00843E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3EBA">
              <w:rPr>
                <w:b/>
                <w:sz w:val="20"/>
                <w:szCs w:val="20"/>
              </w:rPr>
              <w:t>Yüksek</w:t>
            </w:r>
            <w:proofErr w:type="spellEnd"/>
          </w:p>
        </w:tc>
      </w:tr>
    </w:tbl>
    <w:p w:rsidR="00183CC4" w:rsidRDefault="00183CC4" w:rsidP="00183CC4">
      <w:pPr>
        <w:rPr>
          <w:sz w:val="20"/>
        </w:rPr>
      </w:pPr>
    </w:p>
    <w:p w:rsidR="00183CC4" w:rsidRDefault="00183CC4" w:rsidP="00183CC4">
      <w:pPr>
        <w:rPr>
          <w:sz w:val="20"/>
        </w:rPr>
      </w:pPr>
    </w:p>
    <w:p w:rsidR="00183CC4" w:rsidRDefault="00183CC4" w:rsidP="00183CC4">
      <w:pPr>
        <w:spacing w:before="10"/>
        <w:rPr>
          <w:sz w:val="23"/>
        </w:rPr>
      </w:pPr>
    </w:p>
    <w:p w:rsidR="00183CC4" w:rsidRPr="00FF2A4C" w:rsidRDefault="00183CC4" w:rsidP="00183CC4">
      <w:pPr>
        <w:pStyle w:val="GvdeMetni"/>
        <w:spacing w:before="90"/>
        <w:ind w:left="2669"/>
        <w:rPr>
          <w:b/>
        </w:rPr>
      </w:pPr>
      <w:r w:rsidRPr="00FF2A4C">
        <w:rPr>
          <w:b/>
        </w:rPr>
        <w:t>Program Çıktıları ve İlgili Dersin İlişkisi</w:t>
      </w:r>
    </w:p>
    <w:p w:rsidR="00183CC4" w:rsidRDefault="00183CC4" w:rsidP="00183CC4">
      <w:pPr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3"/>
        <w:gridCol w:w="1276"/>
        <w:gridCol w:w="1135"/>
        <w:gridCol w:w="1416"/>
        <w:gridCol w:w="1276"/>
        <w:gridCol w:w="1557"/>
      </w:tblGrid>
      <w:tr w:rsidR="00183CC4" w:rsidTr="005E3268">
        <w:trPr>
          <w:trHeight w:val="328"/>
        </w:trPr>
        <w:tc>
          <w:tcPr>
            <w:tcW w:w="1526" w:type="dxa"/>
          </w:tcPr>
          <w:p w:rsidR="00183CC4" w:rsidRDefault="00183CC4" w:rsidP="005E3268">
            <w:pPr>
              <w:pStyle w:val="TableParagraph"/>
              <w:spacing w:before="23" w:line="240" w:lineRule="auto"/>
              <w:ind w:left="282" w:right="2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1133" w:type="dxa"/>
          </w:tcPr>
          <w:p w:rsidR="00183CC4" w:rsidRDefault="00183CC4" w:rsidP="005E3268">
            <w:pPr>
              <w:pStyle w:val="TableParagraph"/>
              <w:spacing w:before="23" w:line="240" w:lineRule="auto"/>
              <w:ind w:left="324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PÇ1</w:t>
            </w:r>
          </w:p>
        </w:tc>
        <w:tc>
          <w:tcPr>
            <w:tcW w:w="1276" w:type="dxa"/>
          </w:tcPr>
          <w:p w:rsidR="00183CC4" w:rsidRDefault="00183CC4" w:rsidP="005E3268">
            <w:pPr>
              <w:pStyle w:val="TableParagraph"/>
              <w:spacing w:before="23" w:line="240" w:lineRule="auto"/>
              <w:ind w:left="398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PÇ2</w:t>
            </w:r>
          </w:p>
        </w:tc>
        <w:tc>
          <w:tcPr>
            <w:tcW w:w="1135" w:type="dxa"/>
          </w:tcPr>
          <w:p w:rsidR="00183CC4" w:rsidRDefault="00183CC4" w:rsidP="005E3268">
            <w:pPr>
              <w:pStyle w:val="TableParagraph"/>
              <w:spacing w:before="23" w:line="240" w:lineRule="auto"/>
              <w:ind w:left="325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PÇ3</w:t>
            </w:r>
          </w:p>
        </w:tc>
        <w:tc>
          <w:tcPr>
            <w:tcW w:w="1416" w:type="dxa"/>
          </w:tcPr>
          <w:p w:rsidR="00183CC4" w:rsidRDefault="00183CC4" w:rsidP="005E3268">
            <w:pPr>
              <w:pStyle w:val="TableParagraph"/>
              <w:spacing w:before="23" w:line="240" w:lineRule="auto"/>
              <w:ind w:left="467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PÇ4</w:t>
            </w:r>
          </w:p>
        </w:tc>
        <w:tc>
          <w:tcPr>
            <w:tcW w:w="1276" w:type="dxa"/>
          </w:tcPr>
          <w:p w:rsidR="00183CC4" w:rsidRDefault="00183CC4" w:rsidP="005E3268">
            <w:pPr>
              <w:pStyle w:val="TableParagraph"/>
              <w:spacing w:before="23" w:line="240" w:lineRule="auto"/>
              <w:ind w:left="398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PÇ5</w:t>
            </w:r>
          </w:p>
        </w:tc>
        <w:tc>
          <w:tcPr>
            <w:tcW w:w="1557" w:type="dxa"/>
          </w:tcPr>
          <w:p w:rsidR="00183CC4" w:rsidRDefault="00183CC4" w:rsidP="005E3268">
            <w:pPr>
              <w:pStyle w:val="TableParagraph"/>
              <w:spacing w:before="23" w:line="240" w:lineRule="auto"/>
              <w:ind w:left="541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PÇ6</w:t>
            </w:r>
          </w:p>
        </w:tc>
      </w:tr>
      <w:tr w:rsidR="00183CC4" w:rsidTr="005E3268">
        <w:trPr>
          <w:trHeight w:val="470"/>
        </w:trPr>
        <w:tc>
          <w:tcPr>
            <w:tcW w:w="1526" w:type="dxa"/>
          </w:tcPr>
          <w:p w:rsidR="00183CC4" w:rsidRPr="00843EBA" w:rsidRDefault="00183CC4" w:rsidP="005E3268">
            <w:pPr>
              <w:pStyle w:val="TableParagraph"/>
              <w:spacing w:line="268" w:lineRule="exact"/>
              <w:ind w:left="282" w:right="270"/>
              <w:rPr>
                <w:b/>
                <w:sz w:val="24"/>
                <w:szCs w:val="24"/>
              </w:rPr>
            </w:pPr>
            <w:proofErr w:type="spellStart"/>
            <w:r w:rsidRPr="00843EBA">
              <w:rPr>
                <w:b/>
                <w:sz w:val="24"/>
                <w:szCs w:val="24"/>
              </w:rPr>
              <w:t>Fizik</w:t>
            </w:r>
            <w:proofErr w:type="spellEnd"/>
            <w:r w:rsidRPr="00843EBA"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133" w:type="dxa"/>
          </w:tcPr>
          <w:p w:rsidR="00183CC4" w:rsidRDefault="00183CC4" w:rsidP="005E3268">
            <w:pPr>
              <w:pStyle w:val="TableParagraph"/>
              <w:spacing w:before="87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183CC4" w:rsidRDefault="00183CC4" w:rsidP="005E3268">
            <w:pPr>
              <w:pStyle w:val="TableParagraph"/>
              <w:spacing w:before="87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</w:tcPr>
          <w:p w:rsidR="00183CC4" w:rsidRDefault="00183CC4" w:rsidP="005E3268">
            <w:pPr>
              <w:pStyle w:val="TableParagraph"/>
              <w:spacing w:before="87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183CC4" w:rsidRDefault="00183CC4" w:rsidP="005E3268">
            <w:pPr>
              <w:pStyle w:val="TableParagraph"/>
              <w:spacing w:before="87" w:line="240" w:lineRule="auto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183CC4" w:rsidRDefault="00183CC4" w:rsidP="005E3268">
            <w:pPr>
              <w:pStyle w:val="TableParagraph"/>
              <w:spacing w:before="87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7" w:type="dxa"/>
          </w:tcPr>
          <w:p w:rsidR="00183CC4" w:rsidRDefault="00183CC4" w:rsidP="005E3268">
            <w:pPr>
              <w:pStyle w:val="TableParagraph"/>
              <w:spacing w:before="87" w:line="240" w:lineRule="auto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83CC4" w:rsidRDefault="00183CC4" w:rsidP="00183CC4"/>
    <w:p w:rsidR="00183CC4" w:rsidRDefault="00183CC4" w:rsidP="00183CC4"/>
    <w:p w:rsidR="00183CC4" w:rsidRDefault="00183CC4" w:rsidP="00183CC4"/>
    <w:p w:rsidR="00183CC4" w:rsidRDefault="00183CC4" w:rsidP="00183CC4"/>
    <w:p w:rsidR="00183CC4" w:rsidRDefault="00183CC4" w:rsidP="00183CC4"/>
    <w:p w:rsidR="00AF3D91" w:rsidRDefault="00AF3D91"/>
    <w:sectPr w:rsidR="00AF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C4"/>
    <w:rsid w:val="000D73FE"/>
    <w:rsid w:val="001606CA"/>
    <w:rsid w:val="00171F7D"/>
    <w:rsid w:val="00183CC4"/>
    <w:rsid w:val="003144F5"/>
    <w:rsid w:val="005D6C64"/>
    <w:rsid w:val="00607EB5"/>
    <w:rsid w:val="00686A20"/>
    <w:rsid w:val="00987D38"/>
    <w:rsid w:val="00A0785F"/>
    <w:rsid w:val="00AF3D91"/>
    <w:rsid w:val="00B179A3"/>
    <w:rsid w:val="00B94A7F"/>
    <w:rsid w:val="00C706F3"/>
    <w:rsid w:val="00CC4836"/>
    <w:rsid w:val="00D2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E4B30-02C7-4ED4-9947-FB8FA479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83CC4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183CC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3CC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83C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3CC4"/>
    <w:pPr>
      <w:widowControl w:val="0"/>
      <w:autoSpaceDE w:val="0"/>
      <w:autoSpaceDN w:val="0"/>
      <w:spacing w:line="256" w:lineRule="exact"/>
      <w:ind w:left="107"/>
      <w:jc w:val="center"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414%203183574" TargetMode="External"/><Relationship Id="rId4" Type="http://schemas.openxmlformats.org/officeDocument/2006/relationships/hyperlink" Target="mailto:spalaz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Selami Palaz</dc:creator>
  <cp:lastModifiedBy>FEYZI</cp:lastModifiedBy>
  <cp:revision>2</cp:revision>
  <dcterms:created xsi:type="dcterms:W3CDTF">2021-02-11T09:42:00Z</dcterms:created>
  <dcterms:modified xsi:type="dcterms:W3CDTF">2021-02-11T09:42:00Z</dcterms:modified>
</cp:coreProperties>
</file>