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E8" w:rsidRPr="00230794" w:rsidRDefault="00BE3EE8" w:rsidP="00EF0EAB">
      <w:pPr>
        <w:pStyle w:val="GvdeMetni"/>
        <w:tabs>
          <w:tab w:val="left" w:pos="2127"/>
        </w:tabs>
        <w:spacing w:before="10"/>
        <w:rPr>
          <w:sz w:val="22"/>
          <w:szCs w:val="22"/>
        </w:rPr>
      </w:pPr>
    </w:p>
    <w:p w:rsidR="00AA1E33" w:rsidRPr="00230794" w:rsidRDefault="00AA1E33" w:rsidP="00AA1E33">
      <w:pPr>
        <w:tabs>
          <w:tab w:val="left" w:pos="2127"/>
        </w:tabs>
        <w:spacing w:after="38"/>
        <w:ind w:left="822" w:right="563"/>
        <w:jc w:val="center"/>
        <w:rPr>
          <w:b/>
        </w:rPr>
      </w:pPr>
      <w:r w:rsidRPr="00230794">
        <w:rPr>
          <w:b/>
        </w:rPr>
        <w:t>DERS İZLENCESİ</w:t>
      </w:r>
    </w:p>
    <w:tbl>
      <w:tblPr>
        <w:tblStyle w:val="TableNormal"/>
        <w:tblW w:w="0" w:type="auto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150"/>
      </w:tblGrid>
      <w:tr w:rsidR="00AA1E33" w:rsidRPr="00230794" w:rsidTr="00340E07">
        <w:trPr>
          <w:trHeight w:val="252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spacing w:line="233" w:lineRule="exact"/>
              <w:ind w:left="169" w:right="160"/>
              <w:jc w:val="left"/>
              <w:rPr>
                <w:b/>
              </w:rPr>
            </w:pPr>
            <w:r w:rsidRPr="00230794">
              <w:rPr>
                <w:b/>
              </w:rPr>
              <w:t xml:space="preserve">Dersin </w:t>
            </w:r>
            <w:proofErr w:type="spellStart"/>
            <w:r w:rsidRPr="00230794">
              <w:rPr>
                <w:b/>
              </w:rPr>
              <w:t>Adı</w:t>
            </w:r>
            <w:proofErr w:type="spellEnd"/>
          </w:p>
        </w:tc>
        <w:tc>
          <w:tcPr>
            <w:tcW w:w="6150" w:type="dxa"/>
          </w:tcPr>
          <w:p w:rsidR="00AA1E33" w:rsidRPr="00C72606" w:rsidRDefault="007C2E7D" w:rsidP="00340E07">
            <w:pPr>
              <w:pStyle w:val="TableParagraph"/>
              <w:tabs>
                <w:tab w:val="left" w:pos="2127"/>
              </w:tabs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Nümerik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Analiz</w:t>
            </w:r>
            <w:proofErr w:type="spellEnd"/>
          </w:p>
        </w:tc>
      </w:tr>
      <w:tr w:rsidR="00AA1E33" w:rsidRPr="00230794" w:rsidTr="00340E07">
        <w:trPr>
          <w:trHeight w:val="252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spacing w:line="233" w:lineRule="exact"/>
              <w:ind w:left="169" w:right="160"/>
              <w:jc w:val="left"/>
              <w:rPr>
                <w:b/>
              </w:rPr>
            </w:pPr>
            <w:proofErr w:type="spellStart"/>
            <w:r w:rsidRPr="00230794">
              <w:rPr>
                <w:b/>
              </w:rPr>
              <w:t>Dersin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AKTS'si</w:t>
            </w:r>
            <w:proofErr w:type="spellEnd"/>
          </w:p>
        </w:tc>
        <w:tc>
          <w:tcPr>
            <w:tcW w:w="6150" w:type="dxa"/>
          </w:tcPr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C72606">
              <w:rPr>
                <w:sz w:val="24"/>
                <w:szCs w:val="24"/>
              </w:rPr>
              <w:t>6</w:t>
            </w:r>
          </w:p>
        </w:tc>
      </w:tr>
      <w:tr w:rsidR="00AA1E33" w:rsidRPr="00230794" w:rsidTr="00340E07">
        <w:trPr>
          <w:trHeight w:val="252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spacing w:line="233" w:lineRule="exact"/>
              <w:ind w:left="169" w:right="160"/>
              <w:jc w:val="left"/>
              <w:rPr>
                <w:b/>
              </w:rPr>
            </w:pPr>
            <w:proofErr w:type="spellStart"/>
            <w:r w:rsidRPr="00230794">
              <w:rPr>
                <w:b/>
              </w:rPr>
              <w:t>Dersin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Yürütücüsü</w:t>
            </w:r>
            <w:proofErr w:type="spellEnd"/>
          </w:p>
        </w:tc>
        <w:tc>
          <w:tcPr>
            <w:tcW w:w="6150" w:type="dxa"/>
          </w:tcPr>
          <w:p w:rsidR="00AA1E33" w:rsidRPr="00C72606" w:rsidRDefault="006C136B" w:rsidP="006C136B">
            <w:pPr>
              <w:pStyle w:val="TableParagraph"/>
              <w:tabs>
                <w:tab w:val="left" w:pos="2127"/>
              </w:tabs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Doç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A1E33" w:rsidRPr="00C72606">
              <w:rPr>
                <w:sz w:val="24"/>
                <w:szCs w:val="24"/>
              </w:rPr>
              <w:t xml:space="preserve">Dr. </w:t>
            </w:r>
            <w:proofErr w:type="spellStart"/>
            <w:r w:rsidR="00AA1E33" w:rsidRPr="00C72606">
              <w:rPr>
                <w:sz w:val="24"/>
                <w:szCs w:val="24"/>
              </w:rPr>
              <w:t>Mahmut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MODANLI</w:t>
            </w:r>
          </w:p>
        </w:tc>
      </w:tr>
      <w:tr w:rsidR="00AA1E33" w:rsidRPr="00230794" w:rsidTr="00340E07">
        <w:trPr>
          <w:trHeight w:val="252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spacing w:line="233" w:lineRule="exact"/>
              <w:ind w:left="169" w:right="160"/>
              <w:jc w:val="left"/>
              <w:rPr>
                <w:b/>
              </w:rPr>
            </w:pPr>
            <w:proofErr w:type="spellStart"/>
            <w:r w:rsidRPr="00230794">
              <w:rPr>
                <w:b/>
              </w:rPr>
              <w:t>Dersin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Gün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ve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Saati</w:t>
            </w:r>
            <w:proofErr w:type="spellEnd"/>
          </w:p>
        </w:tc>
        <w:tc>
          <w:tcPr>
            <w:tcW w:w="6150" w:type="dxa"/>
          </w:tcPr>
          <w:p w:rsidR="00AA1E33" w:rsidRPr="00C72606" w:rsidRDefault="00BE0187" w:rsidP="00340E07">
            <w:pPr>
              <w:pStyle w:val="TableParagraph"/>
              <w:tabs>
                <w:tab w:val="left" w:pos="2127"/>
              </w:tabs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Çarşamba</w:t>
            </w:r>
            <w:proofErr w:type="spellEnd"/>
            <w:r>
              <w:rPr>
                <w:sz w:val="24"/>
                <w:szCs w:val="24"/>
              </w:rPr>
              <w:t xml:space="preserve"> 08:00-12</w:t>
            </w:r>
            <w:r w:rsidR="00AA1E33" w:rsidRPr="00C72606">
              <w:rPr>
                <w:sz w:val="24"/>
                <w:szCs w:val="24"/>
              </w:rPr>
              <w:t>:00</w:t>
            </w:r>
          </w:p>
        </w:tc>
      </w:tr>
      <w:tr w:rsidR="00AA1E33" w:rsidRPr="00230794" w:rsidTr="00340E07">
        <w:trPr>
          <w:trHeight w:val="505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spacing w:line="250" w:lineRule="atLeast"/>
              <w:ind w:left="120" w:right="378"/>
              <w:jc w:val="left"/>
              <w:rPr>
                <w:b/>
              </w:rPr>
            </w:pPr>
            <w:proofErr w:type="spellStart"/>
            <w:r w:rsidRPr="00230794">
              <w:rPr>
                <w:b/>
              </w:rPr>
              <w:t>Ders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Görüşme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Gün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ve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Saatleri</w:t>
            </w:r>
            <w:proofErr w:type="spellEnd"/>
          </w:p>
        </w:tc>
        <w:tc>
          <w:tcPr>
            <w:tcW w:w="6150" w:type="dxa"/>
          </w:tcPr>
          <w:p w:rsidR="00AA1E33" w:rsidRPr="00C72606" w:rsidRDefault="006C136B" w:rsidP="00340E07">
            <w:pPr>
              <w:pStyle w:val="TableParagraph"/>
              <w:tabs>
                <w:tab w:val="left" w:pos="2127"/>
              </w:tabs>
              <w:ind w:left="108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Perşembe</w:t>
            </w:r>
            <w:proofErr w:type="spellEnd"/>
            <w:r w:rsidR="007757A0">
              <w:rPr>
                <w:sz w:val="24"/>
                <w:szCs w:val="24"/>
              </w:rPr>
              <w:t xml:space="preserve"> 12:00-13</w:t>
            </w:r>
            <w:bookmarkStart w:id="0" w:name="_GoBack"/>
            <w:bookmarkEnd w:id="0"/>
            <w:r w:rsidR="00AA1E33" w:rsidRPr="00C72606">
              <w:rPr>
                <w:sz w:val="24"/>
                <w:szCs w:val="24"/>
              </w:rPr>
              <w:t>:00</w:t>
            </w:r>
          </w:p>
        </w:tc>
      </w:tr>
      <w:tr w:rsidR="00AA1E33" w:rsidRPr="00230794" w:rsidTr="00340E07">
        <w:trPr>
          <w:trHeight w:val="252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spacing w:line="233" w:lineRule="exact"/>
              <w:ind w:left="169" w:right="160"/>
              <w:jc w:val="left"/>
              <w:rPr>
                <w:b/>
              </w:rPr>
            </w:pPr>
            <w:proofErr w:type="spellStart"/>
            <w:r w:rsidRPr="00230794">
              <w:rPr>
                <w:b/>
              </w:rPr>
              <w:t>İletişim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Bilgileri</w:t>
            </w:r>
            <w:proofErr w:type="spellEnd"/>
          </w:p>
        </w:tc>
        <w:tc>
          <w:tcPr>
            <w:tcW w:w="6150" w:type="dxa"/>
          </w:tcPr>
          <w:p w:rsidR="00AA1E33" w:rsidRPr="00C72606" w:rsidRDefault="00AA1E33" w:rsidP="00340E07">
            <w:pPr>
              <w:pStyle w:val="TableParagraph"/>
              <w:tabs>
                <w:tab w:val="left" w:pos="2127"/>
                <w:tab w:val="left" w:pos="2534"/>
              </w:tabs>
              <w:spacing w:line="233" w:lineRule="exact"/>
              <w:ind w:left="108"/>
              <w:jc w:val="left"/>
              <w:rPr>
                <w:sz w:val="24"/>
                <w:szCs w:val="24"/>
              </w:rPr>
            </w:pPr>
            <w:r w:rsidRPr="00C72606">
              <w:rPr>
                <w:color w:val="0000FF"/>
                <w:sz w:val="24"/>
                <w:szCs w:val="24"/>
                <w:u w:val="single" w:color="0000FF"/>
              </w:rPr>
              <w:t>mmodanli@harran.edu.tr</w:t>
            </w:r>
            <w:r w:rsidRPr="00C72606">
              <w:rPr>
                <w:color w:val="0000FF"/>
                <w:sz w:val="24"/>
                <w:szCs w:val="24"/>
              </w:rPr>
              <w:tab/>
            </w:r>
            <w:r>
              <w:rPr>
                <w:color w:val="0000FF"/>
                <w:sz w:val="24"/>
                <w:szCs w:val="24"/>
              </w:rPr>
              <w:t xml:space="preserve">  </w:t>
            </w:r>
            <w:r w:rsidRPr="00C72606">
              <w:rPr>
                <w:sz w:val="24"/>
                <w:szCs w:val="24"/>
              </w:rPr>
              <w:t>414.3183000-1591</w:t>
            </w:r>
          </w:p>
        </w:tc>
      </w:tr>
      <w:tr w:rsidR="00AA1E33" w:rsidRPr="00230794" w:rsidTr="00340E07">
        <w:trPr>
          <w:trHeight w:val="1356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ind w:left="169" w:right="160"/>
              <w:jc w:val="left"/>
              <w:rPr>
                <w:b/>
              </w:rPr>
            </w:pPr>
            <w:proofErr w:type="spellStart"/>
            <w:r w:rsidRPr="00230794">
              <w:rPr>
                <w:b/>
              </w:rPr>
              <w:t>Öğretim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Yöntemi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ve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Ders</w:t>
            </w:r>
            <w:proofErr w:type="spellEnd"/>
          </w:p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ind w:left="169" w:right="159"/>
              <w:jc w:val="left"/>
              <w:rPr>
                <w:b/>
              </w:rPr>
            </w:pPr>
            <w:proofErr w:type="spellStart"/>
            <w:r w:rsidRPr="00230794">
              <w:rPr>
                <w:b/>
              </w:rPr>
              <w:t>Hazırlık</w:t>
            </w:r>
            <w:proofErr w:type="spellEnd"/>
          </w:p>
        </w:tc>
        <w:tc>
          <w:tcPr>
            <w:tcW w:w="6150" w:type="dxa"/>
          </w:tcPr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C72606">
              <w:rPr>
                <w:sz w:val="24"/>
                <w:szCs w:val="24"/>
              </w:rPr>
              <w:t>Yüz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yüze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konu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anlatım</w:t>
            </w:r>
            <w:proofErr w:type="spellEnd"/>
            <w:r w:rsidRPr="00C72606">
              <w:rPr>
                <w:sz w:val="24"/>
                <w:szCs w:val="24"/>
              </w:rPr>
              <w:t xml:space="preserve">, </w:t>
            </w:r>
            <w:proofErr w:type="spellStart"/>
            <w:r w:rsidRPr="00C72606">
              <w:rPr>
                <w:sz w:val="24"/>
                <w:szCs w:val="24"/>
              </w:rPr>
              <w:t>soru-yanıt</w:t>
            </w:r>
            <w:proofErr w:type="spellEnd"/>
            <w:r w:rsidRPr="00C72606">
              <w:rPr>
                <w:sz w:val="24"/>
                <w:szCs w:val="24"/>
              </w:rPr>
              <w:t xml:space="preserve">, </w:t>
            </w:r>
            <w:proofErr w:type="spellStart"/>
            <w:r w:rsidRPr="00C72606">
              <w:rPr>
                <w:sz w:val="24"/>
                <w:szCs w:val="24"/>
              </w:rPr>
              <w:t>örnek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çözümler</w:t>
            </w:r>
            <w:proofErr w:type="spellEnd"/>
            <w:r w:rsidRPr="00C72606">
              <w:rPr>
                <w:sz w:val="24"/>
                <w:szCs w:val="24"/>
              </w:rPr>
              <w:t xml:space="preserve">, </w:t>
            </w:r>
            <w:proofErr w:type="spellStart"/>
            <w:r w:rsidRPr="00C72606">
              <w:rPr>
                <w:sz w:val="24"/>
                <w:szCs w:val="24"/>
              </w:rPr>
              <w:t>doküman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incelemesi</w:t>
            </w:r>
            <w:proofErr w:type="spellEnd"/>
            <w:r w:rsidRPr="00C72606">
              <w:rPr>
                <w:sz w:val="24"/>
                <w:szCs w:val="24"/>
              </w:rPr>
              <w:t>.</w:t>
            </w: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spacing w:before="92" w:line="250" w:lineRule="atLeas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C72606">
              <w:rPr>
                <w:sz w:val="24"/>
                <w:szCs w:val="24"/>
              </w:rPr>
              <w:t>Derse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hazırlık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aşamasında</w:t>
            </w:r>
            <w:proofErr w:type="spellEnd"/>
            <w:r w:rsidRPr="00C72606">
              <w:rPr>
                <w:sz w:val="24"/>
                <w:szCs w:val="24"/>
              </w:rPr>
              <w:t xml:space="preserve">, </w:t>
            </w:r>
            <w:proofErr w:type="spellStart"/>
            <w:r w:rsidRPr="00C72606">
              <w:rPr>
                <w:sz w:val="24"/>
                <w:szCs w:val="24"/>
              </w:rPr>
              <w:t>öğrenciler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ders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kaynaklarından</w:t>
            </w:r>
            <w:proofErr w:type="spellEnd"/>
            <w:r w:rsidRPr="00C72606">
              <w:rPr>
                <w:sz w:val="24"/>
                <w:szCs w:val="24"/>
              </w:rPr>
              <w:t xml:space="preserve"> her </w:t>
            </w:r>
            <w:proofErr w:type="spellStart"/>
            <w:r w:rsidRPr="00C72606">
              <w:rPr>
                <w:sz w:val="24"/>
                <w:szCs w:val="24"/>
              </w:rPr>
              <w:t>haftanın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konusunu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derse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gelmeden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önce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inceleyerek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gelecekler</w:t>
            </w:r>
            <w:proofErr w:type="spellEnd"/>
            <w:r w:rsidRPr="00C72606">
              <w:rPr>
                <w:sz w:val="24"/>
                <w:szCs w:val="24"/>
              </w:rPr>
              <w:t xml:space="preserve">. </w:t>
            </w:r>
            <w:proofErr w:type="spellStart"/>
            <w:r w:rsidRPr="00C72606">
              <w:rPr>
                <w:sz w:val="24"/>
                <w:szCs w:val="24"/>
              </w:rPr>
              <w:t>Haftalık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ders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konuları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ile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ilgili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tarama</w:t>
            </w:r>
            <w:proofErr w:type="spellEnd"/>
            <w:r w:rsidRPr="00C72606">
              <w:rPr>
                <w:sz w:val="24"/>
                <w:szCs w:val="24"/>
              </w:rPr>
              <w:t xml:space="preserve"> </w:t>
            </w:r>
            <w:proofErr w:type="spellStart"/>
            <w:r w:rsidRPr="00C72606">
              <w:rPr>
                <w:sz w:val="24"/>
                <w:szCs w:val="24"/>
              </w:rPr>
              <w:t>yapılacak</w:t>
            </w:r>
            <w:proofErr w:type="spellEnd"/>
            <w:r w:rsidRPr="00C72606">
              <w:rPr>
                <w:sz w:val="24"/>
                <w:szCs w:val="24"/>
              </w:rPr>
              <w:t>.</w:t>
            </w:r>
          </w:p>
        </w:tc>
      </w:tr>
      <w:tr w:rsidR="00AA1E33" w:rsidRPr="00230794" w:rsidTr="00340E07">
        <w:trPr>
          <w:trHeight w:val="774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spacing w:before="3"/>
              <w:ind w:left="169" w:right="160"/>
              <w:jc w:val="left"/>
              <w:rPr>
                <w:b/>
              </w:rPr>
            </w:pPr>
            <w:proofErr w:type="spellStart"/>
            <w:r w:rsidRPr="00230794">
              <w:rPr>
                <w:b/>
              </w:rPr>
              <w:t>Dersin</w:t>
            </w:r>
            <w:proofErr w:type="spellEnd"/>
            <w:r w:rsidRPr="00230794">
              <w:rPr>
                <w:b/>
              </w:rPr>
              <w:t xml:space="preserve"> </w:t>
            </w:r>
            <w:proofErr w:type="spellStart"/>
            <w:r w:rsidRPr="00230794">
              <w:rPr>
                <w:b/>
              </w:rPr>
              <w:t>Amacı</w:t>
            </w:r>
            <w:proofErr w:type="spellEnd"/>
          </w:p>
        </w:tc>
        <w:tc>
          <w:tcPr>
            <w:tcW w:w="6150" w:type="dxa"/>
          </w:tcPr>
          <w:p w:rsidR="00AA1E33" w:rsidRPr="00C72606" w:rsidRDefault="006C136B" w:rsidP="006C136B">
            <w:pPr>
              <w:pStyle w:val="TableParagraph"/>
              <w:tabs>
                <w:tab w:val="left" w:pos="2127"/>
              </w:tabs>
              <w:spacing w:before="3" w:line="246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 </w:t>
            </w:r>
            <w:proofErr w:type="spellStart"/>
            <w:r>
              <w:rPr>
                <w:sz w:val="24"/>
                <w:szCs w:val="24"/>
              </w:rPr>
              <w:t>ders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öğrencilere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fonksiyonların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diferansiyel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denklemlerin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yaklaşık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çözüm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yöntemleri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ile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ilgili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temel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becerileri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kazandırmayı</w:t>
            </w:r>
            <w:proofErr w:type="spellEnd"/>
            <w:r w:rsidR="00AA1E33" w:rsidRPr="00C72606">
              <w:rPr>
                <w:sz w:val="24"/>
                <w:szCs w:val="24"/>
              </w:rPr>
              <w:t xml:space="preserve"> </w:t>
            </w:r>
            <w:proofErr w:type="spellStart"/>
            <w:r w:rsidR="00AA1E33" w:rsidRPr="00C72606">
              <w:rPr>
                <w:sz w:val="24"/>
                <w:szCs w:val="24"/>
              </w:rPr>
              <w:t>amaçlar</w:t>
            </w:r>
            <w:proofErr w:type="spellEnd"/>
            <w:r w:rsidR="00AA1E33" w:rsidRPr="00C72606">
              <w:rPr>
                <w:sz w:val="24"/>
                <w:szCs w:val="24"/>
              </w:rPr>
              <w:t>.</w:t>
            </w:r>
          </w:p>
        </w:tc>
      </w:tr>
      <w:tr w:rsidR="00AA1E33" w:rsidRPr="00230794" w:rsidTr="00340E07">
        <w:trPr>
          <w:trHeight w:val="1560"/>
        </w:trPr>
        <w:tc>
          <w:tcPr>
            <w:tcW w:w="2910" w:type="dxa"/>
          </w:tcPr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spacing w:before="3"/>
              <w:ind w:left="169" w:right="160"/>
              <w:jc w:val="left"/>
              <w:rPr>
                <w:b/>
                <w:sz w:val="20"/>
                <w:szCs w:val="20"/>
              </w:rPr>
            </w:pPr>
            <w:proofErr w:type="spellStart"/>
            <w:r w:rsidRPr="00C72606">
              <w:rPr>
                <w:b/>
                <w:sz w:val="20"/>
                <w:szCs w:val="20"/>
              </w:rPr>
              <w:t>Dersin</w:t>
            </w:r>
            <w:proofErr w:type="spellEnd"/>
            <w:r w:rsidRPr="00C726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2606">
              <w:rPr>
                <w:b/>
                <w:sz w:val="20"/>
                <w:szCs w:val="20"/>
              </w:rPr>
              <w:t>Öğrenme</w:t>
            </w:r>
            <w:proofErr w:type="spellEnd"/>
            <w:r w:rsidRPr="00C726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2606">
              <w:rPr>
                <w:b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6150" w:type="dxa"/>
          </w:tcPr>
          <w:p w:rsidR="00AA1E33" w:rsidRPr="00C72606" w:rsidRDefault="00AA1E33" w:rsidP="00340E07">
            <w:pPr>
              <w:pStyle w:val="ListeParagraf"/>
              <w:shd w:val="clear" w:color="auto" w:fill="FFFFFF"/>
              <w:ind w:left="360" w:hanging="31"/>
              <w:jc w:val="both"/>
              <w:rPr>
                <w:rFonts w:eastAsiaTheme="minorHAnsi"/>
                <w:lang w:eastAsia="en-US"/>
              </w:rPr>
            </w:pPr>
            <w:r w:rsidRPr="00C72606">
              <w:rPr>
                <w:rFonts w:eastAsiaTheme="minorHAnsi"/>
                <w:lang w:eastAsia="en-US"/>
              </w:rPr>
              <w:t xml:space="preserve">Bu </w:t>
            </w:r>
            <w:proofErr w:type="spellStart"/>
            <w:r w:rsidRPr="00C72606">
              <w:rPr>
                <w:rFonts w:eastAsiaTheme="minorHAnsi"/>
                <w:lang w:eastAsia="en-US"/>
              </w:rPr>
              <w:t>dersin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72606">
              <w:rPr>
                <w:rFonts w:eastAsiaTheme="minorHAnsi"/>
                <w:lang w:eastAsia="en-US"/>
              </w:rPr>
              <w:t>sonunda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72606">
              <w:rPr>
                <w:rFonts w:eastAsiaTheme="minorHAnsi"/>
                <w:lang w:eastAsia="en-US"/>
              </w:rPr>
              <w:t>öğrenci</w:t>
            </w:r>
            <w:proofErr w:type="spellEnd"/>
            <w:r w:rsidRPr="00C72606">
              <w:rPr>
                <w:rFonts w:eastAsiaTheme="minorHAnsi"/>
                <w:lang w:eastAsia="en-US"/>
              </w:rPr>
              <w:t>:</w:t>
            </w:r>
          </w:p>
          <w:p w:rsidR="00AA1E33" w:rsidRPr="00C72606" w:rsidRDefault="00AA1E33" w:rsidP="00340E07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31"/>
              <w:rPr>
                <w:rFonts w:eastAsiaTheme="minorHAnsi"/>
                <w:lang w:eastAsia="en-US"/>
              </w:rPr>
            </w:pPr>
            <w:proofErr w:type="spellStart"/>
            <w:r w:rsidRPr="00C72606">
              <w:rPr>
                <w:rFonts w:eastAsiaTheme="minorHAnsi"/>
                <w:lang w:eastAsia="en-US"/>
              </w:rPr>
              <w:t>Temel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72606">
              <w:rPr>
                <w:rFonts w:eastAsiaTheme="minorHAnsi"/>
                <w:lang w:eastAsia="en-US"/>
              </w:rPr>
              <w:t>ifade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72606">
              <w:rPr>
                <w:rFonts w:eastAsiaTheme="minorHAnsi"/>
                <w:lang w:eastAsia="en-US"/>
              </w:rPr>
              <w:t>ve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72606">
              <w:rPr>
                <w:rFonts w:eastAsiaTheme="minorHAnsi"/>
                <w:lang w:eastAsia="en-US"/>
              </w:rPr>
              <w:t>problemleri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72606">
              <w:rPr>
                <w:rFonts w:eastAsiaTheme="minorHAnsi"/>
                <w:lang w:eastAsia="en-US"/>
              </w:rPr>
              <w:t>açıklar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C72606">
              <w:rPr>
                <w:rFonts w:eastAsiaTheme="minorHAnsi"/>
                <w:lang w:eastAsia="en-US"/>
              </w:rPr>
              <w:t>söyler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C72606">
              <w:rPr>
                <w:rFonts w:eastAsiaTheme="minorHAnsi"/>
                <w:lang w:eastAsia="en-US"/>
              </w:rPr>
              <w:t>tartışır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72606">
              <w:rPr>
                <w:rFonts w:eastAsiaTheme="minorHAnsi"/>
                <w:lang w:eastAsia="en-US"/>
              </w:rPr>
              <w:t>ve</w:t>
            </w:r>
            <w:proofErr w:type="spellEnd"/>
            <w:r w:rsidRPr="00C726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72606">
              <w:rPr>
                <w:rFonts w:eastAsiaTheme="minorHAnsi"/>
                <w:lang w:eastAsia="en-US"/>
              </w:rPr>
              <w:t>yorumlar</w:t>
            </w:r>
            <w:proofErr w:type="spellEnd"/>
            <w:r w:rsidRPr="00C72606">
              <w:rPr>
                <w:rFonts w:eastAsiaTheme="minorHAnsi"/>
                <w:lang w:eastAsia="en-US"/>
              </w:rPr>
              <w:t>.</w:t>
            </w:r>
          </w:p>
          <w:p w:rsidR="006C136B" w:rsidRPr="006C136B" w:rsidRDefault="006C136B" w:rsidP="00340E07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31"/>
              <w:rPr>
                <w:rFonts w:eastAsiaTheme="minorHAnsi"/>
                <w:lang w:eastAsia="en-US"/>
              </w:rPr>
            </w:pPr>
            <w:proofErr w:type="spellStart"/>
            <w:r w:rsidRPr="007C2E7D">
              <w:t>Sabit</w:t>
            </w:r>
            <w:proofErr w:type="spellEnd"/>
            <w:r w:rsidRPr="007C2E7D">
              <w:t xml:space="preserve"> </w:t>
            </w:r>
            <w:proofErr w:type="spellStart"/>
            <w:r w:rsidRPr="007C2E7D">
              <w:t>nokta</w:t>
            </w:r>
            <w:proofErr w:type="spellEnd"/>
            <w:r w:rsidRPr="007C2E7D">
              <w:t xml:space="preserve"> </w:t>
            </w:r>
            <w:proofErr w:type="spellStart"/>
            <w:r w:rsidRPr="007C2E7D">
              <w:t>iterasyonu</w:t>
            </w:r>
            <w:proofErr w:type="spellEnd"/>
            <w:r w:rsidRPr="007C2E7D">
              <w:t xml:space="preserve"> </w:t>
            </w:r>
            <w:proofErr w:type="spellStart"/>
            <w:r w:rsidRPr="007C2E7D">
              <w:t>ve</w:t>
            </w:r>
            <w:proofErr w:type="spellEnd"/>
            <w:r w:rsidRPr="007C2E7D">
              <w:t xml:space="preserve"> </w:t>
            </w:r>
            <w:proofErr w:type="spellStart"/>
            <w:r w:rsidRPr="007C2E7D">
              <w:t>sekant</w:t>
            </w:r>
            <w:proofErr w:type="spellEnd"/>
            <w:r w:rsidRPr="007C2E7D">
              <w:t xml:space="preserve"> </w:t>
            </w:r>
            <w:proofErr w:type="spellStart"/>
            <w:r w:rsidRPr="007C2E7D">
              <w:t>yöntemi</w:t>
            </w:r>
            <w:proofErr w:type="spellEnd"/>
            <w:r>
              <w:t xml:space="preserve"> </w:t>
            </w:r>
            <w:proofErr w:type="spellStart"/>
            <w:r>
              <w:t>öğrenir</w:t>
            </w:r>
            <w:proofErr w:type="spellEnd"/>
            <w:r>
              <w:t>.</w:t>
            </w:r>
          </w:p>
          <w:p w:rsidR="006C136B" w:rsidRPr="006C136B" w:rsidRDefault="006C136B" w:rsidP="006C136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31"/>
              <w:rPr>
                <w:rFonts w:eastAsiaTheme="minorHAnsi"/>
                <w:lang w:eastAsia="en-US"/>
              </w:rPr>
            </w:pPr>
            <w:r w:rsidRPr="006C136B">
              <w:t xml:space="preserve">Newton-Raphson </w:t>
            </w:r>
            <w:proofErr w:type="spellStart"/>
            <w:r w:rsidRPr="006C136B">
              <w:t>Metodu</w:t>
            </w:r>
            <w:proofErr w:type="spellEnd"/>
            <w:r w:rsidRPr="006C136B">
              <w:t xml:space="preserve"> </w:t>
            </w:r>
            <w:proofErr w:type="spellStart"/>
            <w:r w:rsidRPr="006C136B">
              <w:t>ve</w:t>
            </w:r>
            <w:proofErr w:type="spellEnd"/>
            <w:r w:rsidRPr="006C136B">
              <w:t xml:space="preserve"> </w:t>
            </w:r>
            <w:proofErr w:type="spellStart"/>
            <w:r w:rsidRPr="006C136B">
              <w:t>uygulamaları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 w:rsidRPr="006C136B">
              <w:t>Polinom</w:t>
            </w:r>
            <w:proofErr w:type="spellEnd"/>
            <w:r w:rsidRPr="006C136B">
              <w:t xml:space="preserve"> </w:t>
            </w:r>
            <w:proofErr w:type="spellStart"/>
            <w:r w:rsidRPr="006C136B">
              <w:t>interpolasyonu</w:t>
            </w:r>
            <w:proofErr w:type="spellEnd"/>
            <w:r w:rsidRPr="006C136B">
              <w:t xml:space="preserve"> (Lagrange </w:t>
            </w:r>
            <w:proofErr w:type="spellStart"/>
            <w:r w:rsidRPr="006C136B">
              <w:t>formu</w:t>
            </w:r>
            <w:proofErr w:type="spellEnd"/>
            <w:r w:rsidRPr="006C136B">
              <w:t>)</w:t>
            </w:r>
            <w:r>
              <w:t xml:space="preserve"> </w:t>
            </w:r>
            <w:proofErr w:type="spellStart"/>
            <w:r>
              <w:t>öğrenir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problemlerini</w:t>
            </w:r>
            <w:proofErr w:type="spellEnd"/>
            <w:r>
              <w:t xml:space="preserve"> </w:t>
            </w:r>
            <w:proofErr w:type="spellStart"/>
            <w:r>
              <w:t>çözer</w:t>
            </w:r>
            <w:proofErr w:type="spellEnd"/>
            <w:r>
              <w:t>.</w:t>
            </w:r>
          </w:p>
          <w:p w:rsidR="00AA1E33" w:rsidRPr="00C72606" w:rsidRDefault="00AA1E33" w:rsidP="00340E07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ind w:hanging="31"/>
              <w:rPr>
                <w:rFonts w:eastAsiaTheme="minorHAnsi"/>
                <w:lang w:eastAsia="en-US"/>
              </w:rPr>
            </w:pPr>
            <w:r w:rsidRPr="00C7260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C136B">
              <w:rPr>
                <w:rFonts w:eastAsiaTheme="minorHAnsi"/>
                <w:lang w:eastAsia="en-US"/>
              </w:rPr>
              <w:t>Nümerik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C136B">
              <w:rPr>
                <w:rFonts w:eastAsiaTheme="minorHAnsi"/>
                <w:lang w:eastAsia="en-US"/>
              </w:rPr>
              <w:t>türev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C136B">
              <w:rPr>
                <w:rFonts w:eastAsiaTheme="minorHAnsi"/>
                <w:lang w:eastAsia="en-US"/>
              </w:rPr>
              <w:t>ve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integral </w:t>
            </w:r>
            <w:proofErr w:type="spellStart"/>
            <w:r w:rsidR="006C136B">
              <w:rPr>
                <w:rFonts w:eastAsiaTheme="minorHAnsi"/>
                <w:lang w:eastAsia="en-US"/>
              </w:rPr>
              <w:t>formüllerini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C136B">
              <w:rPr>
                <w:rFonts w:eastAsiaTheme="minorHAnsi"/>
                <w:lang w:eastAsia="en-US"/>
              </w:rPr>
              <w:t>ve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C136B">
              <w:rPr>
                <w:rFonts w:eastAsiaTheme="minorHAnsi"/>
                <w:lang w:eastAsia="en-US"/>
              </w:rPr>
              <w:t>hata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C136B">
              <w:rPr>
                <w:rFonts w:eastAsiaTheme="minorHAnsi"/>
                <w:lang w:eastAsia="en-US"/>
              </w:rPr>
              <w:t>terimlerini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C136B">
              <w:rPr>
                <w:rFonts w:eastAsiaTheme="minorHAnsi"/>
                <w:lang w:eastAsia="en-US"/>
              </w:rPr>
              <w:t>öğrenir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C136B">
              <w:rPr>
                <w:rFonts w:eastAsiaTheme="minorHAnsi"/>
                <w:lang w:eastAsia="en-US"/>
              </w:rPr>
              <w:t>ve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6C136B">
              <w:rPr>
                <w:rFonts w:eastAsiaTheme="minorHAnsi"/>
                <w:lang w:eastAsia="en-US"/>
              </w:rPr>
              <w:t>problemlerini</w:t>
            </w:r>
            <w:proofErr w:type="spellEnd"/>
            <w:r w:rsidR="006C136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C72606">
              <w:rPr>
                <w:rFonts w:eastAsiaTheme="minorHAnsi"/>
                <w:lang w:eastAsia="en-US"/>
              </w:rPr>
              <w:t>çözebilir</w:t>
            </w:r>
            <w:proofErr w:type="spellEnd"/>
            <w:r w:rsidRPr="00C72606">
              <w:rPr>
                <w:rFonts w:eastAsiaTheme="minorHAnsi"/>
                <w:lang w:eastAsia="en-US"/>
              </w:rPr>
              <w:t>.</w:t>
            </w:r>
          </w:p>
          <w:p w:rsidR="006C136B" w:rsidRPr="006C136B" w:rsidRDefault="006C136B" w:rsidP="00340E07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  <w:tab w:val="left" w:pos="2127"/>
              </w:tabs>
              <w:ind w:hanging="31"/>
              <w:rPr>
                <w:sz w:val="24"/>
                <w:szCs w:val="24"/>
              </w:rPr>
            </w:pPr>
            <w:r w:rsidRPr="007C2E7D">
              <w:t xml:space="preserve">Gauss </w:t>
            </w:r>
            <w:proofErr w:type="spellStart"/>
            <w:r w:rsidRPr="007C2E7D">
              <w:t>kuadratürü</w:t>
            </w:r>
            <w:r>
              <w:t>nü</w:t>
            </w:r>
            <w:proofErr w:type="spellEnd"/>
            <w:r>
              <w:t xml:space="preserve"> </w:t>
            </w:r>
            <w:proofErr w:type="spellStart"/>
            <w:r>
              <w:t>öğrenir</w:t>
            </w:r>
            <w:proofErr w:type="spellEnd"/>
            <w:r>
              <w:t>.</w:t>
            </w:r>
          </w:p>
          <w:p w:rsidR="00AA1E33" w:rsidRPr="00C72606" w:rsidRDefault="00AA1E33" w:rsidP="006C13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  <w:tab w:val="left" w:pos="2127"/>
              </w:tabs>
              <w:ind w:hanging="31"/>
              <w:rPr>
                <w:sz w:val="24"/>
                <w:szCs w:val="24"/>
              </w:rPr>
            </w:pPr>
            <w:r w:rsidRPr="00C7260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C136B" w:rsidRPr="007C2E7D">
              <w:t>Lineer</w:t>
            </w:r>
            <w:proofErr w:type="spellEnd"/>
            <w:r w:rsidR="006C136B" w:rsidRPr="007C2E7D">
              <w:t xml:space="preserve"> </w:t>
            </w:r>
            <w:proofErr w:type="spellStart"/>
            <w:r w:rsidR="006C136B" w:rsidRPr="007C2E7D">
              <w:t>sistemlerde</w:t>
            </w:r>
            <w:proofErr w:type="spellEnd"/>
            <w:r w:rsidR="006C136B" w:rsidRPr="007C2E7D">
              <w:t xml:space="preserve"> iterative </w:t>
            </w:r>
            <w:proofErr w:type="spellStart"/>
            <w:r w:rsidR="006C136B" w:rsidRPr="007C2E7D">
              <w:t>teknikler</w:t>
            </w:r>
            <w:r w:rsidR="006C136B">
              <w:t>i</w:t>
            </w:r>
            <w:proofErr w:type="spellEnd"/>
            <w:r w:rsidR="006C136B">
              <w:t xml:space="preserve"> </w:t>
            </w:r>
            <w:proofErr w:type="spellStart"/>
            <w:r w:rsidR="006C136B">
              <w:t>ve</w:t>
            </w:r>
            <w:proofErr w:type="spellEnd"/>
            <w:r w:rsidR="006C136B">
              <w:t xml:space="preserve"> </w:t>
            </w:r>
            <w:proofErr w:type="spellStart"/>
            <w:r w:rsidR="006C136B">
              <w:t>başlangıç</w:t>
            </w:r>
            <w:proofErr w:type="spellEnd"/>
            <w:r w:rsidR="006C136B">
              <w:t xml:space="preserve"> </w:t>
            </w:r>
            <w:proofErr w:type="spellStart"/>
            <w:r w:rsidR="006C136B">
              <w:t>ve</w:t>
            </w:r>
            <w:proofErr w:type="spellEnd"/>
            <w:r w:rsidR="006C136B">
              <w:t xml:space="preserve"> </w:t>
            </w:r>
            <w:proofErr w:type="spellStart"/>
            <w:r w:rsidR="006C136B">
              <w:t>sınır</w:t>
            </w:r>
            <w:proofErr w:type="spellEnd"/>
            <w:r w:rsidR="006C136B">
              <w:t xml:space="preserve"> </w:t>
            </w:r>
            <w:proofErr w:type="spellStart"/>
            <w:r w:rsidR="006C136B">
              <w:t>değer</w:t>
            </w:r>
            <w:proofErr w:type="spellEnd"/>
            <w:r w:rsidR="006C136B">
              <w:t xml:space="preserve"> </w:t>
            </w:r>
            <w:proofErr w:type="spellStart"/>
            <w:r w:rsidR="006C136B">
              <w:t>problemlerin</w:t>
            </w:r>
            <w:proofErr w:type="spellEnd"/>
            <w:r w:rsidR="006C136B">
              <w:t xml:space="preserve"> </w:t>
            </w:r>
            <w:proofErr w:type="spellStart"/>
            <w:r w:rsidR="006C136B">
              <w:t>sayısal</w:t>
            </w:r>
            <w:proofErr w:type="spellEnd"/>
            <w:r w:rsidR="006C136B">
              <w:t xml:space="preserve"> </w:t>
            </w:r>
            <w:proofErr w:type="spellStart"/>
            <w:r w:rsidR="006C136B">
              <w:t>çözümlerini</w:t>
            </w:r>
            <w:proofErr w:type="spellEnd"/>
            <w:r w:rsidR="006C136B">
              <w:t xml:space="preserve"> </w:t>
            </w:r>
            <w:proofErr w:type="spellStart"/>
            <w:r w:rsidR="006C136B">
              <w:t>öğrenir</w:t>
            </w:r>
            <w:proofErr w:type="spellEnd"/>
            <w:r w:rsidR="006C136B">
              <w:t>.</w:t>
            </w:r>
          </w:p>
        </w:tc>
      </w:tr>
      <w:tr w:rsidR="00AA1E33" w:rsidRPr="00230794" w:rsidTr="00340E07">
        <w:trPr>
          <w:trHeight w:val="5225"/>
        </w:trPr>
        <w:tc>
          <w:tcPr>
            <w:tcW w:w="2910" w:type="dxa"/>
          </w:tcPr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0"/>
              <w:jc w:val="left"/>
              <w:rPr>
                <w:b/>
                <w:sz w:val="20"/>
                <w:szCs w:val="20"/>
              </w:rPr>
            </w:pPr>
          </w:p>
          <w:p w:rsidR="00AA1E33" w:rsidRPr="00C72606" w:rsidRDefault="00AA1E33" w:rsidP="00340E07">
            <w:pPr>
              <w:pStyle w:val="TableParagraph"/>
              <w:tabs>
                <w:tab w:val="left" w:pos="2127"/>
              </w:tabs>
              <w:ind w:left="169" w:right="160"/>
              <w:rPr>
                <w:b/>
                <w:sz w:val="20"/>
                <w:szCs w:val="20"/>
              </w:rPr>
            </w:pPr>
            <w:proofErr w:type="spellStart"/>
            <w:r w:rsidRPr="00C72606">
              <w:rPr>
                <w:b/>
                <w:sz w:val="20"/>
                <w:szCs w:val="20"/>
              </w:rPr>
              <w:t>Haftalık</w:t>
            </w:r>
            <w:proofErr w:type="spellEnd"/>
            <w:r w:rsidRPr="00C726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2606">
              <w:rPr>
                <w:b/>
                <w:sz w:val="20"/>
                <w:szCs w:val="20"/>
              </w:rPr>
              <w:t>Ders</w:t>
            </w:r>
            <w:proofErr w:type="spellEnd"/>
            <w:r w:rsidRPr="00C726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72606">
              <w:rPr>
                <w:b/>
                <w:sz w:val="20"/>
                <w:szCs w:val="20"/>
              </w:rPr>
              <w:t>Konuları</w:t>
            </w:r>
            <w:proofErr w:type="spellEnd"/>
          </w:p>
        </w:tc>
        <w:tc>
          <w:tcPr>
            <w:tcW w:w="6150" w:type="dxa"/>
          </w:tcPr>
          <w:p w:rsidR="007C2E7D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</w:t>
            </w:r>
            <w:r w:rsidRPr="00C72606">
              <w:t xml:space="preserve"> </w:t>
            </w:r>
            <w:proofErr w:type="spellStart"/>
            <w:r w:rsidR="007C2E7D" w:rsidRPr="007C2E7D">
              <w:t>Temel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kavramlar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ve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Aralığı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ikiye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bölme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metodu</w:t>
            </w:r>
            <w:proofErr w:type="spellEnd"/>
          </w:p>
          <w:p w:rsidR="00AA1E33" w:rsidRPr="00C72606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</w:t>
            </w:r>
            <w:proofErr w:type="spellStart"/>
            <w:r w:rsidR="007C2E7D" w:rsidRPr="007C2E7D">
              <w:t>Sabit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nokta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iterasyonu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ve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sekant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yöntemi</w:t>
            </w:r>
            <w:proofErr w:type="spellEnd"/>
          </w:p>
          <w:p w:rsidR="00AA1E33" w:rsidRPr="00C72606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</w:t>
            </w:r>
            <w:r w:rsidR="007C2E7D" w:rsidRPr="007C2E7D">
              <w:t xml:space="preserve">Newton-Raphson </w:t>
            </w:r>
            <w:proofErr w:type="spellStart"/>
            <w:r w:rsidR="007C2E7D" w:rsidRPr="007C2E7D">
              <w:t>Metodu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ve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uygulamaları</w:t>
            </w:r>
            <w:proofErr w:type="spellEnd"/>
          </w:p>
          <w:p w:rsidR="007C2E7D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</w:t>
            </w:r>
            <w:proofErr w:type="spellStart"/>
            <w:r w:rsidR="007C2E7D" w:rsidRPr="007C2E7D">
              <w:t>Polinom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interpolasyonu</w:t>
            </w:r>
            <w:proofErr w:type="spellEnd"/>
            <w:r w:rsidR="007C2E7D" w:rsidRPr="007C2E7D">
              <w:t xml:space="preserve"> (Lagrange </w:t>
            </w:r>
            <w:proofErr w:type="spellStart"/>
            <w:r w:rsidR="007C2E7D" w:rsidRPr="007C2E7D">
              <w:t>formu</w:t>
            </w:r>
            <w:proofErr w:type="spellEnd"/>
            <w:r w:rsidR="007C2E7D" w:rsidRPr="007C2E7D">
              <w:t>)</w:t>
            </w:r>
          </w:p>
          <w:p w:rsidR="007C2E7D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</w:t>
            </w:r>
            <w:proofErr w:type="spellStart"/>
            <w:r w:rsidR="007C2E7D" w:rsidRPr="007C2E7D">
              <w:t>Polinom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interpolasyonu</w:t>
            </w:r>
            <w:proofErr w:type="spellEnd"/>
            <w:r w:rsidR="007C2E7D" w:rsidRPr="007C2E7D">
              <w:t xml:space="preserve"> (Newton </w:t>
            </w:r>
            <w:proofErr w:type="spellStart"/>
            <w:r w:rsidR="007C2E7D" w:rsidRPr="007C2E7D">
              <w:t>formu</w:t>
            </w:r>
            <w:proofErr w:type="spellEnd"/>
            <w:r w:rsidR="007C2E7D" w:rsidRPr="007C2E7D">
              <w:t>)</w:t>
            </w:r>
          </w:p>
          <w:p w:rsidR="00AA1E33" w:rsidRPr="00C72606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</w:t>
            </w:r>
            <w:proofErr w:type="spellStart"/>
            <w:r w:rsidR="007C2E7D" w:rsidRPr="007C2E7D">
              <w:t>Nümerik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türev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formülleri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ve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hata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terimleri</w:t>
            </w:r>
            <w:proofErr w:type="spellEnd"/>
          </w:p>
          <w:p w:rsidR="007C2E7D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 </w:t>
            </w:r>
            <w:proofErr w:type="spellStart"/>
            <w:r w:rsidR="007C2E7D" w:rsidRPr="007C2E7D">
              <w:t>Nümerik</w:t>
            </w:r>
            <w:proofErr w:type="spellEnd"/>
            <w:r w:rsidR="007C2E7D" w:rsidRPr="007C2E7D">
              <w:t xml:space="preserve"> integral </w:t>
            </w:r>
            <w:proofErr w:type="spellStart"/>
            <w:r w:rsidR="007C2E7D" w:rsidRPr="007C2E7D">
              <w:t>formülleri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ve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hata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terimleri</w:t>
            </w:r>
            <w:proofErr w:type="spellEnd"/>
          </w:p>
          <w:p w:rsidR="00AA1E33" w:rsidRPr="00C72606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 </w:t>
            </w:r>
            <w:proofErr w:type="spellStart"/>
            <w:r w:rsidR="007C2E7D" w:rsidRPr="007C2E7D">
              <w:t>Bileşik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nümerik</w:t>
            </w:r>
            <w:proofErr w:type="spellEnd"/>
            <w:r w:rsidR="007C2E7D" w:rsidRPr="007C2E7D">
              <w:t xml:space="preserve"> integral </w:t>
            </w:r>
            <w:proofErr w:type="spellStart"/>
            <w:r w:rsidR="007C2E7D" w:rsidRPr="007C2E7D">
              <w:t>yöntemleri</w:t>
            </w:r>
            <w:proofErr w:type="spellEnd"/>
          </w:p>
          <w:p w:rsidR="00AA1E33" w:rsidRPr="00C72606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  </w:t>
            </w:r>
            <w:r w:rsidR="007C2E7D" w:rsidRPr="007C2E7D">
              <w:t xml:space="preserve">Gauss </w:t>
            </w:r>
            <w:proofErr w:type="spellStart"/>
            <w:r w:rsidR="007C2E7D" w:rsidRPr="007C2E7D">
              <w:t>kuadratürü</w:t>
            </w:r>
            <w:proofErr w:type="spellEnd"/>
          </w:p>
          <w:p w:rsidR="00AA1E33" w:rsidRPr="00C72606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  </w:t>
            </w:r>
            <w:r w:rsidR="007C2E7D" w:rsidRPr="007C2E7D">
              <w:t xml:space="preserve">Gauss </w:t>
            </w:r>
            <w:proofErr w:type="spellStart"/>
            <w:r w:rsidR="007C2E7D" w:rsidRPr="007C2E7D">
              <w:t>kuadratürü</w:t>
            </w:r>
            <w:proofErr w:type="spellEnd"/>
          </w:p>
          <w:p w:rsidR="007C2E7D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  </w:t>
            </w:r>
            <w:proofErr w:type="spellStart"/>
            <w:r w:rsidR="007C2E7D" w:rsidRPr="007C2E7D">
              <w:t>çok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katlı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integraller</w:t>
            </w:r>
            <w:proofErr w:type="spellEnd"/>
          </w:p>
          <w:p w:rsidR="007C2E7D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  </w:t>
            </w:r>
            <w:proofErr w:type="spellStart"/>
            <w:r w:rsidR="007C2E7D" w:rsidRPr="007C2E7D">
              <w:t>Lineer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sistemlerde</w:t>
            </w:r>
            <w:proofErr w:type="spellEnd"/>
            <w:r w:rsidR="007C2E7D" w:rsidRPr="007C2E7D">
              <w:t xml:space="preserve"> iterative </w:t>
            </w:r>
            <w:proofErr w:type="spellStart"/>
            <w:r w:rsidR="007C2E7D" w:rsidRPr="007C2E7D">
              <w:t>teknikler</w:t>
            </w:r>
            <w:proofErr w:type="spellEnd"/>
          </w:p>
          <w:p w:rsidR="007C2E7D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  </w:t>
            </w:r>
            <w:proofErr w:type="spellStart"/>
            <w:r w:rsidR="007C2E7D" w:rsidRPr="007C2E7D">
              <w:t>Başlangıç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değer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problemlerinin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sayısal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çözümleri</w:t>
            </w:r>
            <w:proofErr w:type="spellEnd"/>
          </w:p>
          <w:p w:rsidR="00AA1E33" w:rsidRDefault="00AA1E33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  </w:t>
            </w:r>
            <w:proofErr w:type="spellStart"/>
            <w:r w:rsidR="007C2E7D" w:rsidRPr="007C2E7D">
              <w:t>Başlangıç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değer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problemlerinin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sayısal</w:t>
            </w:r>
            <w:proofErr w:type="spellEnd"/>
            <w:r w:rsidR="007C2E7D" w:rsidRPr="007C2E7D">
              <w:t xml:space="preserve"> </w:t>
            </w:r>
            <w:proofErr w:type="spellStart"/>
            <w:r w:rsidR="007C2E7D" w:rsidRPr="007C2E7D">
              <w:t>çözümleri</w:t>
            </w:r>
            <w:proofErr w:type="spellEnd"/>
          </w:p>
          <w:p w:rsidR="007C2E7D" w:rsidRPr="00C72606" w:rsidRDefault="007C2E7D" w:rsidP="007C2E7D">
            <w:pPr>
              <w:pStyle w:val="ListeParagraf"/>
              <w:numPr>
                <w:ilvl w:val="0"/>
                <w:numId w:val="4"/>
              </w:numPr>
            </w:pPr>
            <w:proofErr w:type="spellStart"/>
            <w:r w:rsidRPr="00C72606">
              <w:rPr>
                <w:b/>
              </w:rPr>
              <w:t>Hafta</w:t>
            </w:r>
            <w:proofErr w:type="spellEnd"/>
            <w:r w:rsidRPr="00C72606">
              <w:rPr>
                <w:b/>
              </w:rPr>
              <w:t xml:space="preserve">:   </w:t>
            </w:r>
            <w:proofErr w:type="spellStart"/>
            <w:r w:rsidRPr="007C2E7D">
              <w:t>Sınır</w:t>
            </w:r>
            <w:proofErr w:type="spellEnd"/>
            <w:r w:rsidRPr="007C2E7D">
              <w:t xml:space="preserve"> </w:t>
            </w:r>
            <w:proofErr w:type="spellStart"/>
            <w:r w:rsidRPr="007C2E7D">
              <w:t>değer</w:t>
            </w:r>
            <w:proofErr w:type="spellEnd"/>
            <w:r w:rsidRPr="007C2E7D">
              <w:t xml:space="preserve"> </w:t>
            </w:r>
            <w:proofErr w:type="spellStart"/>
            <w:r w:rsidRPr="007C2E7D">
              <w:t>problemlerinin</w:t>
            </w:r>
            <w:proofErr w:type="spellEnd"/>
            <w:r w:rsidRPr="007C2E7D">
              <w:t xml:space="preserve"> </w:t>
            </w:r>
            <w:proofErr w:type="spellStart"/>
            <w:r w:rsidRPr="007C2E7D">
              <w:t>sayısal</w:t>
            </w:r>
            <w:proofErr w:type="spellEnd"/>
            <w:r w:rsidRPr="007C2E7D">
              <w:t xml:space="preserve"> </w:t>
            </w:r>
            <w:proofErr w:type="spellStart"/>
            <w:r w:rsidRPr="007C2E7D">
              <w:t>çözümleri</w:t>
            </w:r>
            <w:proofErr w:type="spellEnd"/>
          </w:p>
        </w:tc>
      </w:tr>
      <w:tr w:rsidR="00AA1E33" w:rsidRPr="00230794" w:rsidTr="00340E07">
        <w:trPr>
          <w:trHeight w:val="2368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ind w:left="0"/>
              <w:rPr>
                <w:b/>
              </w:rPr>
            </w:pPr>
          </w:p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ind w:left="0"/>
              <w:rPr>
                <w:b/>
              </w:rPr>
            </w:pPr>
          </w:p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ind w:left="0"/>
              <w:rPr>
                <w:b/>
              </w:rPr>
            </w:pPr>
          </w:p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spacing w:before="184"/>
              <w:ind w:left="169" w:right="160"/>
              <w:rPr>
                <w:b/>
              </w:rPr>
            </w:pPr>
            <w:proofErr w:type="spellStart"/>
            <w:r w:rsidRPr="00230794">
              <w:rPr>
                <w:b/>
              </w:rPr>
              <w:t>Ölçme-Değerlendirme</w:t>
            </w:r>
            <w:proofErr w:type="spellEnd"/>
          </w:p>
        </w:tc>
        <w:tc>
          <w:tcPr>
            <w:tcW w:w="6150" w:type="dxa"/>
          </w:tcPr>
          <w:p w:rsidR="00AA1E33" w:rsidRPr="00C72606" w:rsidRDefault="00AA1E33" w:rsidP="00340E07">
            <w:pPr>
              <w:adjustRightInd w:val="0"/>
            </w:pPr>
            <w:r w:rsidRPr="00C72606">
              <w:t xml:space="preserve">Bu </w:t>
            </w:r>
            <w:proofErr w:type="spellStart"/>
            <w:r w:rsidRPr="00C72606">
              <w:t>ders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kapsamında</w:t>
            </w:r>
            <w:proofErr w:type="spellEnd"/>
            <w:r w:rsidRPr="00C72606">
              <w:t xml:space="preserve"> 1 (</w:t>
            </w:r>
            <w:proofErr w:type="spellStart"/>
            <w:r w:rsidRPr="00C72606">
              <w:t>bir</w:t>
            </w:r>
            <w:proofErr w:type="spellEnd"/>
            <w:r w:rsidRPr="00C72606">
              <w:t xml:space="preserve">) Ara </w:t>
            </w:r>
            <w:proofErr w:type="spellStart"/>
            <w:r w:rsidRPr="00C72606">
              <w:t>Sınav</w:t>
            </w:r>
            <w:proofErr w:type="spellEnd"/>
            <w:proofErr w:type="gramStart"/>
            <w:r w:rsidRPr="00C72606">
              <w:t xml:space="preserve">, </w:t>
            </w:r>
            <w:r w:rsidR="00BE0187">
              <w:t xml:space="preserve"> (</w:t>
            </w:r>
            <w:proofErr w:type="gramEnd"/>
            <w:r w:rsidR="00BE0187">
              <w:t xml:space="preserve">1) </w:t>
            </w:r>
            <w:proofErr w:type="spellStart"/>
            <w:r w:rsidR="00BE0187">
              <w:t>Dönem</w:t>
            </w:r>
            <w:proofErr w:type="spellEnd"/>
            <w:r w:rsidR="00BE0187">
              <w:t xml:space="preserve"> </w:t>
            </w:r>
            <w:proofErr w:type="spellStart"/>
            <w:r w:rsidR="00BE0187">
              <w:t>sonu</w:t>
            </w:r>
            <w:proofErr w:type="spellEnd"/>
            <w:r w:rsidR="00BE0187">
              <w:t xml:space="preserve"> </w:t>
            </w:r>
            <w:proofErr w:type="spellStart"/>
            <w:r w:rsidRPr="00C72606">
              <w:t>Sınav</w:t>
            </w:r>
            <w:r w:rsidR="00BE0187">
              <w:t>ı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yapılacaktır</w:t>
            </w:r>
            <w:proofErr w:type="spellEnd"/>
            <w:r w:rsidRPr="00C72606">
              <w:t xml:space="preserve">. Her </w:t>
            </w:r>
            <w:proofErr w:type="spellStart"/>
            <w:r w:rsidRPr="00C72606">
              <w:t>bir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değerlendirme</w:t>
            </w:r>
            <w:proofErr w:type="spellEnd"/>
            <w:r>
              <w:t xml:space="preserve"> </w:t>
            </w:r>
            <w:proofErr w:type="spellStart"/>
            <w:r w:rsidRPr="00C72606">
              <w:t>kriterinin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başarı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puanına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etkisi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yüzdelik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olarak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aşağıda</w:t>
            </w:r>
            <w:proofErr w:type="spellEnd"/>
            <w:r w:rsidRPr="00C72606">
              <w:t xml:space="preserve"> </w:t>
            </w:r>
            <w:proofErr w:type="spellStart"/>
            <w:r w:rsidRPr="00C72606">
              <w:t>verilmiştir</w:t>
            </w:r>
            <w:proofErr w:type="spellEnd"/>
            <w:r w:rsidRPr="00C72606">
              <w:t>.</w:t>
            </w:r>
          </w:p>
          <w:p w:rsidR="00AA1E33" w:rsidRPr="00C72606" w:rsidRDefault="00AA1E33" w:rsidP="00340E07">
            <w:pPr>
              <w:rPr>
                <w:b/>
              </w:rPr>
            </w:pPr>
            <w:r w:rsidRPr="00C72606">
              <w:rPr>
                <w:b/>
              </w:rPr>
              <w:t xml:space="preserve">Ara </w:t>
            </w:r>
            <w:proofErr w:type="spellStart"/>
            <w:r w:rsidRPr="00C72606">
              <w:rPr>
                <w:b/>
              </w:rPr>
              <w:t>sınav</w:t>
            </w:r>
            <w:proofErr w:type="spellEnd"/>
            <w:r w:rsidRPr="00C72606">
              <w:rPr>
                <w:b/>
              </w:rPr>
              <w:t xml:space="preserve"> </w:t>
            </w:r>
            <w:r w:rsidR="00BE0187">
              <w:rPr>
                <w:b/>
              </w:rPr>
              <w:t xml:space="preserve">                           : % 4</w:t>
            </w:r>
            <w:r w:rsidRPr="00C72606">
              <w:rPr>
                <w:b/>
              </w:rPr>
              <w:t>0</w:t>
            </w:r>
          </w:p>
          <w:p w:rsidR="00AA1E33" w:rsidRPr="00C72606" w:rsidRDefault="00AA1E33" w:rsidP="00340E07">
            <w:pPr>
              <w:rPr>
                <w:b/>
              </w:rPr>
            </w:pPr>
            <w:r w:rsidRPr="00C72606">
              <w:rPr>
                <w:b/>
              </w:rPr>
              <w:t xml:space="preserve">Final         </w:t>
            </w:r>
            <w:r w:rsidR="00BE0187">
              <w:rPr>
                <w:b/>
              </w:rPr>
              <w:t xml:space="preserve">                           : % 6</w:t>
            </w:r>
            <w:r w:rsidRPr="00C72606">
              <w:rPr>
                <w:b/>
              </w:rPr>
              <w:t>0</w:t>
            </w:r>
          </w:p>
          <w:p w:rsidR="006C136B" w:rsidRDefault="00AA1E33" w:rsidP="006C136B">
            <w:pPr>
              <w:rPr>
                <w:rFonts w:ascii="TimesNewRomanPSMT" w:hAnsi="TimesNewRomanPSMT" w:cs="TimesNewRomanPSMT"/>
              </w:rPr>
            </w:pPr>
            <w:r w:rsidRPr="00C72606">
              <w:rPr>
                <w:b/>
              </w:rPr>
              <w:t xml:space="preserve">Ara </w:t>
            </w:r>
            <w:proofErr w:type="spellStart"/>
            <w:r w:rsidRPr="00C72606">
              <w:rPr>
                <w:b/>
              </w:rPr>
              <w:t>Sınav</w:t>
            </w:r>
            <w:proofErr w:type="spellEnd"/>
            <w:r w:rsidRPr="00C72606">
              <w:rPr>
                <w:b/>
              </w:rPr>
              <w:t xml:space="preserve"> </w:t>
            </w:r>
            <w:proofErr w:type="spellStart"/>
            <w:r w:rsidRPr="00C72606">
              <w:rPr>
                <w:b/>
              </w:rPr>
              <w:t>Tarih</w:t>
            </w:r>
            <w:proofErr w:type="spellEnd"/>
            <w:r w:rsidRPr="00C72606">
              <w:rPr>
                <w:b/>
              </w:rPr>
              <w:t xml:space="preserve"> </w:t>
            </w:r>
            <w:proofErr w:type="spellStart"/>
            <w:r w:rsidRPr="00C72606">
              <w:rPr>
                <w:b/>
              </w:rPr>
              <w:t>ve</w:t>
            </w:r>
            <w:proofErr w:type="spellEnd"/>
            <w:r w:rsidRPr="00C72606">
              <w:rPr>
                <w:b/>
              </w:rPr>
              <w:t xml:space="preserve"> </w:t>
            </w:r>
            <w:proofErr w:type="spellStart"/>
            <w:r w:rsidRPr="00C72606">
              <w:rPr>
                <w:b/>
              </w:rPr>
              <w:t>Saati</w:t>
            </w:r>
            <w:proofErr w:type="spellEnd"/>
            <w:r w:rsidRPr="00C72606">
              <w:rPr>
                <w:b/>
              </w:rPr>
              <w:t xml:space="preserve">   :</w:t>
            </w:r>
            <w:r w:rsidRPr="00C72606">
              <w:rPr>
                <w:b/>
                <w:bCs/>
              </w:rPr>
              <w:t xml:space="preserve"> </w:t>
            </w:r>
          </w:p>
          <w:p w:rsidR="00AA1E33" w:rsidRDefault="00AA1E33" w:rsidP="00340E07">
            <w:pPr>
              <w:rPr>
                <w:rFonts w:ascii="TimesNewRomanPSMT" w:hAnsi="TimesNewRomanPSMT" w:cs="TimesNewRomanPSMT"/>
              </w:rPr>
            </w:pPr>
            <w:proofErr w:type="spellStart"/>
            <w:r w:rsidRPr="00C72606">
              <w:rPr>
                <w:b/>
              </w:rPr>
              <w:t>Kısa</w:t>
            </w:r>
            <w:proofErr w:type="spellEnd"/>
            <w:r w:rsidRPr="00C72606">
              <w:rPr>
                <w:b/>
              </w:rPr>
              <w:t xml:space="preserve"> </w:t>
            </w:r>
            <w:proofErr w:type="spellStart"/>
            <w:r w:rsidRPr="00C72606">
              <w:rPr>
                <w:b/>
              </w:rPr>
              <w:t>Sınav</w:t>
            </w:r>
            <w:proofErr w:type="spellEnd"/>
            <w:r w:rsidRPr="00C72606">
              <w:rPr>
                <w:b/>
              </w:rPr>
              <w:t xml:space="preserve"> </w:t>
            </w:r>
            <w:proofErr w:type="spellStart"/>
            <w:r w:rsidRPr="00C72606">
              <w:rPr>
                <w:b/>
              </w:rPr>
              <w:t>Tarih</w:t>
            </w:r>
            <w:proofErr w:type="spellEnd"/>
            <w:r w:rsidRPr="00C72606">
              <w:rPr>
                <w:b/>
              </w:rPr>
              <w:t xml:space="preserve"> </w:t>
            </w:r>
            <w:proofErr w:type="spellStart"/>
            <w:r w:rsidRPr="00C72606">
              <w:rPr>
                <w:b/>
              </w:rPr>
              <w:t>ve</w:t>
            </w:r>
            <w:proofErr w:type="spellEnd"/>
            <w:r w:rsidRPr="00C72606">
              <w:rPr>
                <w:b/>
              </w:rPr>
              <w:t xml:space="preserve"> </w:t>
            </w:r>
            <w:proofErr w:type="spellStart"/>
            <w:r w:rsidRPr="00C72606">
              <w:rPr>
                <w:b/>
              </w:rPr>
              <w:t>Saati</w:t>
            </w:r>
            <w:proofErr w:type="spellEnd"/>
            <w:r w:rsidRPr="00C72606">
              <w:rPr>
                <w:b/>
              </w:rPr>
              <w:t xml:space="preserve">  :</w:t>
            </w:r>
            <w:r w:rsidRPr="00C72606">
              <w:rPr>
                <w:b/>
                <w:bCs/>
              </w:rPr>
              <w:t xml:space="preserve"> </w:t>
            </w:r>
          </w:p>
          <w:p w:rsidR="00AA1E33" w:rsidRDefault="00AA1E33" w:rsidP="00340E0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1E33" w:rsidRPr="00C16DE7" w:rsidRDefault="00AA1E33" w:rsidP="00AA1E33">
      <w:pPr>
        <w:jc w:val="center"/>
      </w:pPr>
    </w:p>
    <w:p w:rsidR="00AA1E33" w:rsidRDefault="00AA1E33" w:rsidP="00AA1E33">
      <w:pPr>
        <w:jc w:val="center"/>
      </w:pPr>
    </w:p>
    <w:p w:rsidR="00AA1E33" w:rsidRPr="00230794" w:rsidRDefault="00AA1E33" w:rsidP="00AA1E33">
      <w:pPr>
        <w:pStyle w:val="GvdeMetni"/>
        <w:tabs>
          <w:tab w:val="left" w:pos="2127"/>
        </w:tabs>
        <w:spacing w:before="10"/>
        <w:jc w:val="center"/>
        <w:rPr>
          <w:b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0"/>
        <w:gridCol w:w="6150"/>
      </w:tblGrid>
      <w:tr w:rsidR="00AA1E33" w:rsidRPr="00230794" w:rsidTr="00340E07">
        <w:trPr>
          <w:trHeight w:val="252"/>
          <w:jc w:val="center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ind w:left="0"/>
            </w:pPr>
          </w:p>
        </w:tc>
        <w:tc>
          <w:tcPr>
            <w:tcW w:w="615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ind w:left="0"/>
            </w:pPr>
          </w:p>
        </w:tc>
      </w:tr>
      <w:tr w:rsidR="00AA1E33" w:rsidRPr="00230794" w:rsidTr="00340E07">
        <w:trPr>
          <w:trHeight w:val="2613"/>
          <w:jc w:val="center"/>
        </w:trPr>
        <w:tc>
          <w:tcPr>
            <w:tcW w:w="2910" w:type="dxa"/>
          </w:tcPr>
          <w:p w:rsidR="00AA1E33" w:rsidRPr="00230794" w:rsidRDefault="00AA1E33" w:rsidP="00340E07">
            <w:pPr>
              <w:pStyle w:val="TableParagraph"/>
              <w:tabs>
                <w:tab w:val="left" w:pos="2127"/>
              </w:tabs>
              <w:ind w:left="947"/>
              <w:jc w:val="both"/>
              <w:rPr>
                <w:b/>
              </w:rPr>
            </w:pPr>
            <w:proofErr w:type="spellStart"/>
            <w:r w:rsidRPr="00230794">
              <w:rPr>
                <w:b/>
              </w:rPr>
              <w:t>Kaynaklar</w:t>
            </w:r>
            <w:proofErr w:type="spellEnd"/>
          </w:p>
        </w:tc>
        <w:tc>
          <w:tcPr>
            <w:tcW w:w="6150" w:type="dxa"/>
          </w:tcPr>
          <w:p w:rsidR="00AA1E33" w:rsidRPr="00F93AF3" w:rsidRDefault="00AA1E33" w:rsidP="00DF34BC">
            <w:pPr>
              <w:pStyle w:val="ListeParagraf"/>
              <w:ind w:left="62"/>
              <w:jc w:val="both"/>
              <w:rPr>
                <w:rFonts w:eastAsia="Arial" w:cs="Arial"/>
                <w:lang w:bidi="tr-TR"/>
              </w:rPr>
            </w:pPr>
            <w:r w:rsidRPr="00F93AF3">
              <w:rPr>
                <w:rFonts w:eastAsia="Arial" w:cs="Arial"/>
                <w:lang w:bidi="tr-TR"/>
              </w:rPr>
              <w:t xml:space="preserve">Powers, D. L., (1979), </w:t>
            </w:r>
            <w:r w:rsidRPr="00F93AF3">
              <w:rPr>
                <w:rFonts w:eastAsia="Arial" w:cs="Arial"/>
                <w:i/>
                <w:lang w:bidi="tr-TR"/>
              </w:rPr>
              <w:t>Boundary Value Problems</w:t>
            </w:r>
            <w:r w:rsidRPr="00F93AF3">
              <w:rPr>
                <w:rFonts w:eastAsia="Arial" w:cs="Arial"/>
                <w:lang w:bidi="tr-TR"/>
              </w:rPr>
              <w:t>, Academic Press, Inc.</w:t>
            </w:r>
          </w:p>
          <w:p w:rsidR="00AA1E33" w:rsidRPr="00C24542" w:rsidRDefault="00AA1E33" w:rsidP="00DF34BC">
            <w:pPr>
              <w:ind w:left="62"/>
              <w:jc w:val="both"/>
              <w:rPr>
                <w:rFonts w:eastAsia="Arial" w:cs="Arial"/>
              </w:rPr>
            </w:pPr>
            <w:proofErr w:type="spellStart"/>
            <w:r w:rsidRPr="00C24542">
              <w:rPr>
                <w:rFonts w:eastAsia="Arial" w:cs="Arial"/>
              </w:rPr>
              <w:t>Anar</w:t>
            </w:r>
            <w:proofErr w:type="spellEnd"/>
            <w:r w:rsidRPr="00C24542">
              <w:rPr>
                <w:rFonts w:eastAsia="Arial" w:cs="Arial"/>
              </w:rPr>
              <w:t xml:space="preserve">, İ. E., (2005), </w:t>
            </w:r>
            <w:proofErr w:type="spellStart"/>
            <w:r w:rsidRPr="00C24542">
              <w:rPr>
                <w:rFonts w:eastAsia="Arial" w:cs="Arial"/>
                <w:i/>
              </w:rPr>
              <w:t>Kısmi</w:t>
            </w:r>
            <w:proofErr w:type="spellEnd"/>
            <w:r w:rsidRPr="00C24542">
              <w:rPr>
                <w:rFonts w:eastAsia="Arial" w:cs="Arial"/>
                <w:i/>
              </w:rPr>
              <w:t xml:space="preserve"> </w:t>
            </w:r>
            <w:proofErr w:type="spellStart"/>
            <w:r w:rsidRPr="00C24542">
              <w:rPr>
                <w:rFonts w:eastAsia="Arial" w:cs="Arial"/>
                <w:i/>
              </w:rPr>
              <w:t>Diferensiyel</w:t>
            </w:r>
            <w:proofErr w:type="spellEnd"/>
            <w:r w:rsidRPr="00C24542">
              <w:rPr>
                <w:rFonts w:eastAsia="Arial" w:cs="Arial"/>
                <w:i/>
              </w:rPr>
              <w:t xml:space="preserve"> </w:t>
            </w:r>
            <w:proofErr w:type="spellStart"/>
            <w:r w:rsidRPr="00C24542">
              <w:rPr>
                <w:rFonts w:eastAsia="Arial" w:cs="Arial"/>
                <w:i/>
              </w:rPr>
              <w:t>Denklemler</w:t>
            </w:r>
            <w:proofErr w:type="spellEnd"/>
            <w:r w:rsidRPr="00C24542">
              <w:rPr>
                <w:rFonts w:eastAsia="Arial" w:cs="Arial"/>
              </w:rPr>
              <w:t xml:space="preserve">, Palme </w:t>
            </w:r>
            <w:proofErr w:type="spellStart"/>
            <w:r w:rsidRPr="00C24542">
              <w:rPr>
                <w:rFonts w:eastAsia="Arial" w:cs="Arial"/>
              </w:rPr>
              <w:t>Yayıncılık</w:t>
            </w:r>
            <w:proofErr w:type="spellEnd"/>
            <w:r w:rsidRPr="00C24542">
              <w:rPr>
                <w:rFonts w:eastAsia="Arial" w:cs="Arial"/>
              </w:rPr>
              <w:t>.</w:t>
            </w:r>
          </w:p>
          <w:p w:rsidR="00AA1E33" w:rsidRDefault="00AA1E33" w:rsidP="00DF34BC">
            <w:pPr>
              <w:ind w:left="62"/>
              <w:jc w:val="both"/>
              <w:rPr>
                <w:rFonts w:eastAsia="Arial" w:cs="Arial"/>
              </w:rPr>
            </w:pPr>
            <w:proofErr w:type="spellStart"/>
            <w:r w:rsidRPr="00C24542">
              <w:rPr>
                <w:rFonts w:eastAsia="Arial" w:cs="Arial"/>
              </w:rPr>
              <w:t>Koca</w:t>
            </w:r>
            <w:proofErr w:type="spellEnd"/>
            <w:r w:rsidRPr="00C24542">
              <w:rPr>
                <w:rFonts w:eastAsia="Arial" w:cs="Arial"/>
              </w:rPr>
              <w:t xml:space="preserve">, K., (1995), </w:t>
            </w:r>
            <w:proofErr w:type="spellStart"/>
            <w:r w:rsidRPr="00C24542">
              <w:rPr>
                <w:rFonts w:eastAsia="Arial" w:cs="Arial"/>
                <w:i/>
              </w:rPr>
              <w:t>Kısmi</w:t>
            </w:r>
            <w:proofErr w:type="spellEnd"/>
            <w:r w:rsidRPr="00C24542">
              <w:rPr>
                <w:rFonts w:eastAsia="Arial" w:cs="Arial"/>
                <w:i/>
              </w:rPr>
              <w:t xml:space="preserve"> </w:t>
            </w:r>
            <w:proofErr w:type="spellStart"/>
            <w:r w:rsidRPr="00C24542">
              <w:rPr>
                <w:rFonts w:eastAsia="Arial" w:cs="Arial"/>
                <w:i/>
              </w:rPr>
              <w:t>Türevli</w:t>
            </w:r>
            <w:proofErr w:type="spellEnd"/>
            <w:r w:rsidRPr="00C24542">
              <w:rPr>
                <w:rFonts w:eastAsia="Arial" w:cs="Arial"/>
                <w:i/>
              </w:rPr>
              <w:t xml:space="preserve"> </w:t>
            </w:r>
            <w:proofErr w:type="spellStart"/>
            <w:r w:rsidRPr="00C24542">
              <w:rPr>
                <w:rFonts w:eastAsia="Arial" w:cs="Arial"/>
                <w:i/>
              </w:rPr>
              <w:t>Denklemler</w:t>
            </w:r>
            <w:proofErr w:type="spellEnd"/>
            <w:r w:rsidRPr="00C24542">
              <w:rPr>
                <w:rFonts w:eastAsia="Arial" w:cs="Arial"/>
              </w:rPr>
              <w:t xml:space="preserve">, A.Ü.F.F., </w:t>
            </w:r>
            <w:proofErr w:type="spellStart"/>
            <w:r w:rsidRPr="00C24542">
              <w:rPr>
                <w:rFonts w:eastAsia="Arial" w:cs="Arial"/>
              </w:rPr>
              <w:t>Döner</w:t>
            </w:r>
            <w:proofErr w:type="spellEnd"/>
            <w:r w:rsidRPr="00C24542">
              <w:rPr>
                <w:rFonts w:eastAsia="Arial" w:cs="Arial"/>
              </w:rPr>
              <w:t xml:space="preserve"> </w:t>
            </w:r>
            <w:proofErr w:type="spellStart"/>
            <w:r w:rsidRPr="00C24542">
              <w:rPr>
                <w:rFonts w:eastAsia="Arial" w:cs="Arial"/>
              </w:rPr>
              <w:t>Sermaye</w:t>
            </w:r>
            <w:proofErr w:type="spellEnd"/>
            <w:r w:rsidRPr="00C24542">
              <w:rPr>
                <w:rFonts w:eastAsia="Arial" w:cs="Arial"/>
              </w:rPr>
              <w:t xml:space="preserve"> </w:t>
            </w:r>
            <w:proofErr w:type="spellStart"/>
            <w:r w:rsidRPr="00C24542">
              <w:rPr>
                <w:rFonts w:eastAsia="Arial" w:cs="Arial"/>
              </w:rPr>
              <w:t>Yayınları</w:t>
            </w:r>
            <w:proofErr w:type="spellEnd"/>
            <w:r w:rsidRPr="00C24542">
              <w:rPr>
                <w:rFonts w:eastAsia="Arial" w:cs="Arial"/>
              </w:rPr>
              <w:t>.</w:t>
            </w:r>
          </w:p>
          <w:p w:rsidR="00AA1E33" w:rsidRPr="00F93AF3" w:rsidRDefault="00AA1E33" w:rsidP="00DF34BC">
            <w:pPr>
              <w:ind w:left="62"/>
              <w:jc w:val="both"/>
              <w:rPr>
                <w:rFonts w:eastAsia="Arial" w:cs="Arial"/>
              </w:rPr>
            </w:pPr>
            <w:r w:rsidRPr="00F93AF3">
              <w:rPr>
                <w:rFonts w:eastAsia="Arial" w:cs="Arial"/>
              </w:rPr>
              <w:t xml:space="preserve">Ross, S. L., (1984), </w:t>
            </w:r>
            <w:r w:rsidRPr="00F93AF3">
              <w:rPr>
                <w:rFonts w:eastAsia="Arial" w:cs="Arial"/>
                <w:i/>
              </w:rPr>
              <w:t>Differential Equations</w:t>
            </w:r>
            <w:r w:rsidRPr="00F93AF3">
              <w:rPr>
                <w:rFonts w:eastAsia="Arial" w:cs="Arial"/>
              </w:rPr>
              <w:t xml:space="preserve">, John </w:t>
            </w:r>
            <w:proofErr w:type="spellStart"/>
            <w:r w:rsidRPr="00F93AF3">
              <w:rPr>
                <w:rFonts w:eastAsia="Arial" w:cs="Arial"/>
              </w:rPr>
              <w:t>wiley</w:t>
            </w:r>
            <w:proofErr w:type="spellEnd"/>
            <w:r w:rsidRPr="00F93AF3">
              <w:rPr>
                <w:rFonts w:eastAsia="Arial" w:cs="Arial"/>
              </w:rPr>
              <w:t xml:space="preserve"> &amp; Sons.</w:t>
            </w:r>
          </w:p>
          <w:p w:rsidR="00AA1E33" w:rsidRPr="00BA4C37" w:rsidRDefault="00AA1E33" w:rsidP="00DF34BC">
            <w:pPr>
              <w:pStyle w:val="TableParagraph"/>
              <w:tabs>
                <w:tab w:val="left" w:pos="2127"/>
              </w:tabs>
              <w:spacing w:line="233" w:lineRule="exact"/>
              <w:ind w:left="62"/>
              <w:jc w:val="both"/>
            </w:pPr>
            <w:proofErr w:type="spellStart"/>
            <w:r w:rsidRPr="00F93AF3">
              <w:rPr>
                <w:rFonts w:eastAsia="Arial" w:cs="Arial"/>
              </w:rPr>
              <w:t>Çağlıyan</w:t>
            </w:r>
            <w:proofErr w:type="spellEnd"/>
            <w:r w:rsidRPr="00F93AF3">
              <w:rPr>
                <w:rFonts w:eastAsia="Arial" w:cs="Arial"/>
              </w:rPr>
              <w:t xml:space="preserve">, M., </w:t>
            </w:r>
            <w:proofErr w:type="spellStart"/>
            <w:r w:rsidRPr="00F93AF3">
              <w:rPr>
                <w:rFonts w:eastAsia="Arial" w:cs="Arial"/>
              </w:rPr>
              <w:t>Çelebi</w:t>
            </w:r>
            <w:proofErr w:type="spellEnd"/>
            <w:r w:rsidRPr="00F93AF3">
              <w:rPr>
                <w:rFonts w:eastAsia="Arial" w:cs="Arial"/>
              </w:rPr>
              <w:t xml:space="preserve">, O., (2010), </w:t>
            </w:r>
            <w:proofErr w:type="spellStart"/>
            <w:r w:rsidRPr="00F93AF3">
              <w:rPr>
                <w:rFonts w:eastAsia="Arial" w:cs="Arial"/>
                <w:i/>
              </w:rPr>
              <w:t>Kısmi</w:t>
            </w:r>
            <w:proofErr w:type="spellEnd"/>
            <w:r w:rsidRPr="00F93AF3">
              <w:rPr>
                <w:rFonts w:eastAsia="Arial" w:cs="Arial"/>
                <w:i/>
              </w:rPr>
              <w:t xml:space="preserve"> </w:t>
            </w:r>
            <w:proofErr w:type="spellStart"/>
            <w:r w:rsidRPr="00F93AF3">
              <w:rPr>
                <w:rFonts w:eastAsia="Arial" w:cs="Arial"/>
                <w:i/>
              </w:rPr>
              <w:t>Diferensiyel</w:t>
            </w:r>
            <w:proofErr w:type="spellEnd"/>
            <w:r w:rsidRPr="00F93AF3">
              <w:rPr>
                <w:rFonts w:eastAsia="Arial" w:cs="Arial"/>
                <w:i/>
              </w:rPr>
              <w:t xml:space="preserve"> </w:t>
            </w:r>
            <w:proofErr w:type="spellStart"/>
            <w:r w:rsidRPr="00F93AF3">
              <w:rPr>
                <w:rFonts w:eastAsia="Arial" w:cs="Arial"/>
                <w:i/>
              </w:rPr>
              <w:t>Denklemler</w:t>
            </w:r>
            <w:proofErr w:type="spellEnd"/>
            <w:r w:rsidRPr="00F93AF3">
              <w:rPr>
                <w:rFonts w:eastAsia="Arial" w:cs="Arial"/>
              </w:rPr>
              <w:t xml:space="preserve">, Dora </w:t>
            </w:r>
            <w:proofErr w:type="spellStart"/>
            <w:r w:rsidRPr="00F93AF3">
              <w:rPr>
                <w:rFonts w:eastAsia="Arial" w:cs="Arial"/>
              </w:rPr>
              <w:t>yayıncılık</w:t>
            </w:r>
            <w:proofErr w:type="spellEnd"/>
            <w:r w:rsidRPr="00F93AF3">
              <w:rPr>
                <w:rFonts w:eastAsia="Arial" w:cs="Arial"/>
              </w:rPr>
              <w:t>, Bursa.</w:t>
            </w:r>
          </w:p>
        </w:tc>
      </w:tr>
    </w:tbl>
    <w:p w:rsidR="00AA1E33" w:rsidRDefault="00AA1E33" w:rsidP="00AA1E33">
      <w:pPr>
        <w:ind w:firstLine="708"/>
      </w:pPr>
    </w:p>
    <w:p w:rsidR="00AA1E33" w:rsidRDefault="00AA1E33" w:rsidP="00AA1E33"/>
    <w:p w:rsidR="00AA1E33" w:rsidRPr="00A921CC" w:rsidRDefault="00AA1E33" w:rsidP="00AA1E33">
      <w:pPr>
        <w:pStyle w:val="GvdeMetni"/>
        <w:spacing w:before="6" w:after="1"/>
      </w:pP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417"/>
        <w:gridCol w:w="142"/>
        <w:gridCol w:w="1276"/>
        <w:gridCol w:w="425"/>
        <w:gridCol w:w="901"/>
        <w:gridCol w:w="800"/>
        <w:gridCol w:w="668"/>
        <w:gridCol w:w="1033"/>
        <w:gridCol w:w="432"/>
        <w:gridCol w:w="1269"/>
      </w:tblGrid>
      <w:tr w:rsidR="00AA1E33" w:rsidRPr="00A921CC" w:rsidTr="00340E07">
        <w:trPr>
          <w:trHeight w:val="62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0"/>
            </w:pPr>
          </w:p>
        </w:tc>
        <w:tc>
          <w:tcPr>
            <w:tcW w:w="836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0"/>
            </w:pPr>
            <w:r w:rsidRPr="00A921CC">
              <w:rPr>
                <w:b/>
              </w:rPr>
              <w:t>PROGRAM ÖĞRENME ÇIKTILARI İLE</w:t>
            </w:r>
          </w:p>
          <w:p w:rsidR="00AA1E33" w:rsidRPr="00A921CC" w:rsidRDefault="00AA1E33" w:rsidP="00340E07">
            <w:pPr>
              <w:pStyle w:val="TableParagraph"/>
              <w:spacing w:before="103"/>
              <w:ind w:left="0"/>
            </w:pPr>
            <w:r>
              <w:rPr>
                <w:b/>
              </w:rPr>
              <w:t>DERS ÖĞRENİM ÇIKTILARI</w:t>
            </w:r>
            <w:r w:rsidRPr="00A921CC">
              <w:rPr>
                <w:b/>
              </w:rPr>
              <w:t xml:space="preserve"> İLİŞKİSİ TABLOSU</w:t>
            </w:r>
          </w:p>
        </w:tc>
      </w:tr>
      <w:tr w:rsidR="00AA1E33" w:rsidRPr="00A921CC" w:rsidTr="00340E07">
        <w:trPr>
          <w:trHeight w:val="3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rPr>
                <w:b/>
              </w:rPr>
              <w:t>PÇ1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rPr>
                <w:b/>
              </w:rPr>
              <w:t>PÇ2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rPr>
                <w:b/>
              </w:rPr>
              <w:t>PÇ3</w:t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rPr>
                <w:b/>
              </w:rPr>
              <w:t>PÇ4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rPr>
                <w:b/>
              </w:rPr>
              <w:t>PÇ5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rPr>
                <w:b/>
              </w:rPr>
              <w:t>PÇ6</w:t>
            </w:r>
          </w:p>
        </w:tc>
      </w:tr>
      <w:tr w:rsidR="00AA1E33" w:rsidRPr="00A921CC" w:rsidTr="00340E07">
        <w:trPr>
          <w:trHeight w:val="31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rPr>
                <w:b/>
              </w:rPr>
              <w:t>ÖÇ1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4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2</w:t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5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4</w:t>
            </w:r>
          </w:p>
        </w:tc>
      </w:tr>
      <w:tr w:rsidR="00AA1E33" w:rsidRPr="00A921CC" w:rsidTr="00340E07">
        <w:trPr>
          <w:trHeight w:val="3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rPr>
                <w:b/>
              </w:rPr>
              <w:t>ÖÇ2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2</w:t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5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3</w:t>
            </w:r>
          </w:p>
        </w:tc>
      </w:tr>
      <w:tr w:rsidR="00AA1E33" w:rsidRPr="00A921CC" w:rsidTr="00340E07">
        <w:trPr>
          <w:trHeight w:val="3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rPr>
                <w:b/>
              </w:rPr>
              <w:t>ÖÇ3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2</w:t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4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4</w:t>
            </w:r>
          </w:p>
        </w:tc>
      </w:tr>
      <w:tr w:rsidR="00AA1E33" w:rsidRPr="00A921CC" w:rsidTr="00340E07">
        <w:trPr>
          <w:trHeight w:val="31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rPr>
                <w:b/>
              </w:rPr>
              <w:t>ÖÇ4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4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2</w:t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4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4</w:t>
            </w:r>
          </w:p>
        </w:tc>
      </w:tr>
      <w:tr w:rsidR="00AA1E33" w:rsidRPr="00A921CC" w:rsidTr="00340E07">
        <w:trPr>
          <w:trHeight w:val="31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rPr>
                <w:b/>
              </w:rPr>
              <w:t>ÖÇ5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4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2</w:t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4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4</w:t>
            </w:r>
          </w:p>
        </w:tc>
      </w:tr>
      <w:tr w:rsidR="00AA1E33" w:rsidRPr="00A921CC" w:rsidTr="00340E07">
        <w:trPr>
          <w:trHeight w:val="31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  <w:rPr>
                <w:b/>
              </w:rPr>
            </w:pPr>
            <w:r w:rsidRPr="00A921CC">
              <w:rPr>
                <w:b/>
              </w:rPr>
              <w:t>ÖÇ6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2</w:t>
            </w:r>
          </w:p>
        </w:tc>
        <w:tc>
          <w:tcPr>
            <w:tcW w:w="14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5</w:t>
            </w:r>
          </w:p>
        </w:tc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4</w:t>
            </w: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</w:pPr>
            <w:r w:rsidRPr="00A921CC">
              <w:t>5</w:t>
            </w:r>
          </w:p>
        </w:tc>
      </w:tr>
      <w:tr w:rsidR="00AA1E33" w:rsidRPr="00A921CC" w:rsidTr="00340E07">
        <w:trPr>
          <w:trHeight w:val="310"/>
        </w:trPr>
        <w:tc>
          <w:tcPr>
            <w:tcW w:w="921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GvdeMetni"/>
              <w:tabs>
                <w:tab w:val="center" w:pos="4641"/>
              </w:tabs>
              <w:jc w:val="center"/>
            </w:pPr>
            <w:r w:rsidRPr="00A921CC">
              <w:rPr>
                <w:b/>
              </w:rPr>
              <w:t>ÖÇ</w:t>
            </w:r>
            <w:r>
              <w:rPr>
                <w:b/>
              </w:rPr>
              <w:t>: Öğrenme Çıktıları</w:t>
            </w:r>
            <w:r w:rsidRPr="00A921CC">
              <w:rPr>
                <w:b/>
              </w:rPr>
              <w:t xml:space="preserve"> PÇ: Program Çıktıları</w:t>
            </w:r>
          </w:p>
        </w:tc>
      </w:tr>
      <w:tr w:rsidR="00AA1E33" w:rsidRPr="00A921CC" w:rsidTr="00340E07">
        <w:trPr>
          <w:trHeight w:val="31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  <w:rPr>
                <w:b/>
              </w:rPr>
            </w:pPr>
            <w:r w:rsidRPr="00A921CC">
              <w:rPr>
                <w:b/>
              </w:rPr>
              <w:t>Katkı düzeyi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  <w:rPr>
                <w:b/>
              </w:rPr>
            </w:pPr>
            <w:r w:rsidRPr="00A921CC">
              <w:rPr>
                <w:b/>
              </w:rPr>
              <w:t>1 Çok düşük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  <w:rPr>
                <w:b/>
              </w:rPr>
            </w:pPr>
            <w:r w:rsidRPr="00A921CC">
              <w:rPr>
                <w:b/>
              </w:rPr>
              <w:t>2 Düşük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  <w:rPr>
                <w:b/>
              </w:rPr>
            </w:pPr>
            <w:r w:rsidRPr="00A921CC">
              <w:rPr>
                <w:b/>
              </w:rPr>
              <w:t>3 orta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  <w:rPr>
                <w:b/>
              </w:rPr>
            </w:pPr>
            <w:r w:rsidRPr="00A921CC">
              <w:rPr>
                <w:b/>
              </w:rPr>
              <w:t>4 Yüksek</w:t>
            </w:r>
          </w:p>
        </w:tc>
        <w:tc>
          <w:tcPr>
            <w:tcW w:w="17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7"/>
              <w:rPr>
                <w:b/>
              </w:rPr>
            </w:pPr>
            <w:r w:rsidRPr="00A921CC">
              <w:rPr>
                <w:b/>
              </w:rPr>
              <w:t>5 Çok yüksek</w:t>
            </w:r>
          </w:p>
        </w:tc>
      </w:tr>
    </w:tbl>
    <w:p w:rsidR="00AA1E33" w:rsidRPr="00A921CC" w:rsidRDefault="00AA1E33" w:rsidP="00AA1E33">
      <w:pPr>
        <w:pStyle w:val="GvdeMetni"/>
        <w:spacing w:before="92"/>
        <w:ind w:left="4058"/>
      </w:pPr>
    </w:p>
    <w:p w:rsidR="00AA1E33" w:rsidRPr="00942803" w:rsidRDefault="00AA1E33" w:rsidP="00AA1E33">
      <w:pPr>
        <w:pStyle w:val="GvdeMetni"/>
        <w:spacing w:before="92"/>
        <w:jc w:val="center"/>
        <w:rPr>
          <w:b/>
        </w:rPr>
      </w:pPr>
      <w:r w:rsidRPr="00942803">
        <w:rPr>
          <w:b/>
        </w:rPr>
        <w:t>Program Çıktıları ve İlgili Dersin İlişkisi</w:t>
      </w:r>
    </w:p>
    <w:tbl>
      <w:tblPr>
        <w:tblW w:w="921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8"/>
        <w:gridCol w:w="1345"/>
        <w:gridCol w:w="1344"/>
        <w:gridCol w:w="1345"/>
        <w:gridCol w:w="1344"/>
        <w:gridCol w:w="1345"/>
        <w:gridCol w:w="1193"/>
      </w:tblGrid>
      <w:tr w:rsidR="00AA1E33" w:rsidRPr="00A921CC" w:rsidTr="00340E07">
        <w:trPr>
          <w:trHeight w:val="331"/>
        </w:trPr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D60AD8" w:rsidRDefault="00AA1E33" w:rsidP="00340E07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D60AD8">
              <w:rPr>
                <w:b/>
              </w:rPr>
              <w:t>Ders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spacing w:before="72"/>
              <w:ind w:left="0" w:right="171"/>
            </w:pPr>
            <w:r w:rsidRPr="00A921CC">
              <w:rPr>
                <w:b/>
              </w:rPr>
              <w:t>PÇ1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spacing w:before="72"/>
              <w:ind w:left="88" w:right="151"/>
            </w:pPr>
            <w:r w:rsidRPr="00A921CC">
              <w:rPr>
                <w:b/>
              </w:rPr>
              <w:t>PÇ2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spacing w:before="72"/>
              <w:ind w:left="0" w:right="171"/>
            </w:pPr>
            <w:r w:rsidRPr="00A921CC">
              <w:rPr>
                <w:b/>
              </w:rPr>
              <w:t>PÇ3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spacing w:before="72"/>
              <w:ind w:left="88" w:right="151"/>
            </w:pPr>
            <w:r w:rsidRPr="00A921CC">
              <w:rPr>
                <w:b/>
              </w:rPr>
              <w:t>PÇ4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spacing w:before="72"/>
              <w:ind w:left="88" w:right="151"/>
            </w:pPr>
            <w:r w:rsidRPr="00A921CC">
              <w:rPr>
                <w:b/>
              </w:rPr>
              <w:t>PÇ5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spacing w:before="72"/>
              <w:ind w:left="0" w:right="171"/>
            </w:pPr>
            <w:r w:rsidRPr="00A921CC">
              <w:rPr>
                <w:b/>
              </w:rPr>
              <w:t>PÇ6</w:t>
            </w:r>
          </w:p>
        </w:tc>
      </w:tr>
      <w:tr w:rsidR="00AA1E33" w:rsidRPr="00A921CC" w:rsidTr="00340E07">
        <w:trPr>
          <w:trHeight w:val="464"/>
        </w:trPr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49"/>
            </w:pPr>
            <w:r>
              <w:rPr>
                <w:b/>
              </w:rPr>
              <w:t>Kısmi Diferansiyel Denklemler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0" w:right="236"/>
            </w:pPr>
            <w:r w:rsidRPr="00A921CC">
              <w:t>4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"/>
            </w:pPr>
            <w:r w:rsidRPr="00A921CC">
              <w:t>5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0" w:right="236"/>
            </w:pPr>
            <w:r w:rsidRPr="00A921CC">
              <w:t>2</w:t>
            </w:r>
          </w:p>
        </w:tc>
        <w:tc>
          <w:tcPr>
            <w:tcW w:w="13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"/>
            </w:pPr>
            <w:r w:rsidRPr="00A921CC">
              <w:t>5</w:t>
            </w:r>
          </w:p>
        </w:tc>
        <w:tc>
          <w:tcPr>
            <w:tcW w:w="1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"/>
            </w:pPr>
            <w:r w:rsidRPr="00A921CC">
              <w:t>4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1E33" w:rsidRPr="00A921CC" w:rsidRDefault="00AA1E33" w:rsidP="00340E07">
            <w:pPr>
              <w:pStyle w:val="TableParagraph"/>
              <w:ind w:left="108"/>
            </w:pPr>
            <w:r w:rsidRPr="00A921CC">
              <w:t>4</w:t>
            </w:r>
          </w:p>
        </w:tc>
      </w:tr>
    </w:tbl>
    <w:p w:rsidR="00B57404" w:rsidRPr="00230794" w:rsidRDefault="00B57404" w:rsidP="00AA1E33">
      <w:pPr>
        <w:tabs>
          <w:tab w:val="left" w:pos="2127"/>
        </w:tabs>
        <w:spacing w:after="38"/>
        <w:ind w:left="822" w:right="563"/>
        <w:jc w:val="center"/>
      </w:pPr>
    </w:p>
    <w:sectPr w:rsidR="00B57404" w:rsidRPr="00230794" w:rsidSect="00912D48">
      <w:headerReference w:type="default" r:id="rId8"/>
      <w:pgSz w:w="11910" w:h="16840"/>
      <w:pgMar w:top="640" w:right="1240" w:bottom="280" w:left="980" w:header="384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4B" w:rsidRDefault="00FB3D4B" w:rsidP="00BE3EE8">
      <w:r>
        <w:separator/>
      </w:r>
    </w:p>
  </w:endnote>
  <w:endnote w:type="continuationSeparator" w:id="0">
    <w:p w:rsidR="00FB3D4B" w:rsidRDefault="00FB3D4B" w:rsidP="00BE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4B" w:rsidRDefault="00FB3D4B" w:rsidP="00BE3EE8">
      <w:r>
        <w:separator/>
      </w:r>
    </w:p>
  </w:footnote>
  <w:footnote w:type="continuationSeparator" w:id="0">
    <w:p w:rsidR="00FB3D4B" w:rsidRDefault="00FB3D4B" w:rsidP="00BE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48" w:rsidRDefault="00D82515">
    <w:pPr>
      <w:pStyle w:val="GvdeMetni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231140</wp:posOffset>
              </wp:positionV>
              <wp:extent cx="3025140" cy="196215"/>
              <wp:effectExtent l="3175" t="254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51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2D48" w:rsidRDefault="00FB3D4B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pt;margin-top:18.2pt;width:238.2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BQqwIAAKk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" filled="f" stroked="f">
              <v:textbox inset="0,0,0,0">
                <w:txbxContent>
                  <w:p w:rsidR="00912D48" w:rsidRDefault="00540BCB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37389"/>
    <w:multiLevelType w:val="hybridMultilevel"/>
    <w:tmpl w:val="3BB01CF0"/>
    <w:lvl w:ilvl="0" w:tplc="64626366">
      <w:start w:val="1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E084C454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4C5487B4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9DAC671E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528056FA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07602FCA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B68A45E2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6B3EC0F4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036E0150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abstractNum w:abstractNumId="1" w15:restartNumberingAfterBreak="0">
    <w:nsid w:val="55822C83"/>
    <w:multiLevelType w:val="hybridMultilevel"/>
    <w:tmpl w:val="0546A91A"/>
    <w:lvl w:ilvl="0" w:tplc="F552FBC6">
      <w:start w:val="6"/>
      <w:numFmt w:val="decimal"/>
      <w:lvlText w:val="%1."/>
      <w:lvlJc w:val="left"/>
      <w:pPr>
        <w:ind w:left="328" w:hanging="2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64A9F3A">
      <w:numFmt w:val="bullet"/>
      <w:lvlText w:val="•"/>
      <w:lvlJc w:val="left"/>
      <w:pPr>
        <w:ind w:left="902" w:hanging="220"/>
      </w:pPr>
      <w:rPr>
        <w:rFonts w:hint="default"/>
        <w:lang w:val="tr-TR" w:eastAsia="tr-TR" w:bidi="tr-TR"/>
      </w:rPr>
    </w:lvl>
    <w:lvl w:ilvl="2" w:tplc="E6DAF012">
      <w:numFmt w:val="bullet"/>
      <w:lvlText w:val="•"/>
      <w:lvlJc w:val="left"/>
      <w:pPr>
        <w:ind w:left="1484" w:hanging="220"/>
      </w:pPr>
      <w:rPr>
        <w:rFonts w:hint="default"/>
        <w:lang w:val="tr-TR" w:eastAsia="tr-TR" w:bidi="tr-TR"/>
      </w:rPr>
    </w:lvl>
    <w:lvl w:ilvl="3" w:tplc="8E6C523C">
      <w:numFmt w:val="bullet"/>
      <w:lvlText w:val="•"/>
      <w:lvlJc w:val="left"/>
      <w:pPr>
        <w:ind w:left="2066" w:hanging="220"/>
      </w:pPr>
      <w:rPr>
        <w:rFonts w:hint="default"/>
        <w:lang w:val="tr-TR" w:eastAsia="tr-TR" w:bidi="tr-TR"/>
      </w:rPr>
    </w:lvl>
    <w:lvl w:ilvl="4" w:tplc="3B7EBEFA">
      <w:numFmt w:val="bullet"/>
      <w:lvlText w:val="•"/>
      <w:lvlJc w:val="left"/>
      <w:pPr>
        <w:ind w:left="2648" w:hanging="220"/>
      </w:pPr>
      <w:rPr>
        <w:rFonts w:hint="default"/>
        <w:lang w:val="tr-TR" w:eastAsia="tr-TR" w:bidi="tr-TR"/>
      </w:rPr>
    </w:lvl>
    <w:lvl w:ilvl="5" w:tplc="FE00CCC4">
      <w:numFmt w:val="bullet"/>
      <w:lvlText w:val="•"/>
      <w:lvlJc w:val="left"/>
      <w:pPr>
        <w:ind w:left="3230" w:hanging="220"/>
      </w:pPr>
      <w:rPr>
        <w:rFonts w:hint="default"/>
        <w:lang w:val="tr-TR" w:eastAsia="tr-TR" w:bidi="tr-TR"/>
      </w:rPr>
    </w:lvl>
    <w:lvl w:ilvl="6" w:tplc="0654FE5C">
      <w:numFmt w:val="bullet"/>
      <w:lvlText w:val="•"/>
      <w:lvlJc w:val="left"/>
      <w:pPr>
        <w:ind w:left="3812" w:hanging="220"/>
      </w:pPr>
      <w:rPr>
        <w:rFonts w:hint="default"/>
        <w:lang w:val="tr-TR" w:eastAsia="tr-TR" w:bidi="tr-TR"/>
      </w:rPr>
    </w:lvl>
    <w:lvl w:ilvl="7" w:tplc="A712E38C">
      <w:numFmt w:val="bullet"/>
      <w:lvlText w:val="•"/>
      <w:lvlJc w:val="left"/>
      <w:pPr>
        <w:ind w:left="4394" w:hanging="220"/>
      </w:pPr>
      <w:rPr>
        <w:rFonts w:hint="default"/>
        <w:lang w:val="tr-TR" w:eastAsia="tr-TR" w:bidi="tr-TR"/>
      </w:rPr>
    </w:lvl>
    <w:lvl w:ilvl="8" w:tplc="24D214C8">
      <w:numFmt w:val="bullet"/>
      <w:lvlText w:val="•"/>
      <w:lvlJc w:val="left"/>
      <w:pPr>
        <w:ind w:left="4976" w:hanging="220"/>
      </w:pPr>
      <w:rPr>
        <w:rFonts w:hint="default"/>
        <w:lang w:val="tr-TR" w:eastAsia="tr-TR" w:bidi="tr-TR"/>
      </w:rPr>
    </w:lvl>
  </w:abstractNum>
  <w:abstractNum w:abstractNumId="2" w15:restartNumberingAfterBreak="0">
    <w:nsid w:val="62023F3C"/>
    <w:multiLevelType w:val="hybridMultilevel"/>
    <w:tmpl w:val="BA5AC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3E8"/>
    <w:multiLevelType w:val="hybridMultilevel"/>
    <w:tmpl w:val="06F0633A"/>
    <w:lvl w:ilvl="0" w:tplc="0902FAAE">
      <w:start w:val="1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tr-TR" w:bidi="tr-TR"/>
      </w:rPr>
    </w:lvl>
    <w:lvl w:ilvl="1" w:tplc="9506768A">
      <w:numFmt w:val="bullet"/>
      <w:lvlText w:val="•"/>
      <w:lvlJc w:val="left"/>
      <w:pPr>
        <w:ind w:left="704" w:hanging="166"/>
      </w:pPr>
      <w:rPr>
        <w:rFonts w:hint="default"/>
        <w:lang w:val="tr-TR" w:eastAsia="tr-TR" w:bidi="tr-TR"/>
      </w:rPr>
    </w:lvl>
    <w:lvl w:ilvl="2" w:tplc="EBF600BC">
      <w:numFmt w:val="bullet"/>
      <w:lvlText w:val="•"/>
      <w:lvlJc w:val="left"/>
      <w:pPr>
        <w:ind w:left="1308" w:hanging="166"/>
      </w:pPr>
      <w:rPr>
        <w:rFonts w:hint="default"/>
        <w:lang w:val="tr-TR" w:eastAsia="tr-TR" w:bidi="tr-TR"/>
      </w:rPr>
    </w:lvl>
    <w:lvl w:ilvl="3" w:tplc="887C89F6">
      <w:numFmt w:val="bullet"/>
      <w:lvlText w:val="•"/>
      <w:lvlJc w:val="left"/>
      <w:pPr>
        <w:ind w:left="1912" w:hanging="166"/>
      </w:pPr>
      <w:rPr>
        <w:rFonts w:hint="default"/>
        <w:lang w:val="tr-TR" w:eastAsia="tr-TR" w:bidi="tr-TR"/>
      </w:rPr>
    </w:lvl>
    <w:lvl w:ilvl="4" w:tplc="0CDA4568">
      <w:numFmt w:val="bullet"/>
      <w:lvlText w:val="•"/>
      <w:lvlJc w:val="left"/>
      <w:pPr>
        <w:ind w:left="2516" w:hanging="166"/>
      </w:pPr>
      <w:rPr>
        <w:rFonts w:hint="default"/>
        <w:lang w:val="tr-TR" w:eastAsia="tr-TR" w:bidi="tr-TR"/>
      </w:rPr>
    </w:lvl>
    <w:lvl w:ilvl="5" w:tplc="0D5A9716">
      <w:numFmt w:val="bullet"/>
      <w:lvlText w:val="•"/>
      <w:lvlJc w:val="left"/>
      <w:pPr>
        <w:ind w:left="3120" w:hanging="166"/>
      </w:pPr>
      <w:rPr>
        <w:rFonts w:hint="default"/>
        <w:lang w:val="tr-TR" w:eastAsia="tr-TR" w:bidi="tr-TR"/>
      </w:rPr>
    </w:lvl>
    <w:lvl w:ilvl="6" w:tplc="C1E615D8">
      <w:numFmt w:val="bullet"/>
      <w:lvlText w:val="•"/>
      <w:lvlJc w:val="left"/>
      <w:pPr>
        <w:ind w:left="3724" w:hanging="166"/>
      </w:pPr>
      <w:rPr>
        <w:rFonts w:hint="default"/>
        <w:lang w:val="tr-TR" w:eastAsia="tr-TR" w:bidi="tr-TR"/>
      </w:rPr>
    </w:lvl>
    <w:lvl w:ilvl="7" w:tplc="7AE8A85E">
      <w:numFmt w:val="bullet"/>
      <w:lvlText w:val="•"/>
      <w:lvlJc w:val="left"/>
      <w:pPr>
        <w:ind w:left="4328" w:hanging="166"/>
      </w:pPr>
      <w:rPr>
        <w:rFonts w:hint="default"/>
        <w:lang w:val="tr-TR" w:eastAsia="tr-TR" w:bidi="tr-TR"/>
      </w:rPr>
    </w:lvl>
    <w:lvl w:ilvl="8" w:tplc="CDDA9E12">
      <w:numFmt w:val="bullet"/>
      <w:lvlText w:val="•"/>
      <w:lvlJc w:val="left"/>
      <w:pPr>
        <w:ind w:left="4932" w:hanging="16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E8"/>
    <w:rsid w:val="00012A63"/>
    <w:rsid w:val="00063D8E"/>
    <w:rsid w:val="000F2ABE"/>
    <w:rsid w:val="000F4A06"/>
    <w:rsid w:val="00101520"/>
    <w:rsid w:val="0017499A"/>
    <w:rsid w:val="0018160B"/>
    <w:rsid w:val="001C5526"/>
    <w:rsid w:val="001E2F1B"/>
    <w:rsid w:val="00230794"/>
    <w:rsid w:val="00255D54"/>
    <w:rsid w:val="002960A8"/>
    <w:rsid w:val="00303696"/>
    <w:rsid w:val="0037022C"/>
    <w:rsid w:val="003968E3"/>
    <w:rsid w:val="003B17DE"/>
    <w:rsid w:val="003D6F3D"/>
    <w:rsid w:val="003E4631"/>
    <w:rsid w:val="00400B75"/>
    <w:rsid w:val="00451A7C"/>
    <w:rsid w:val="004640EF"/>
    <w:rsid w:val="00465AB6"/>
    <w:rsid w:val="00495D96"/>
    <w:rsid w:val="00540BCB"/>
    <w:rsid w:val="005767F0"/>
    <w:rsid w:val="00632C81"/>
    <w:rsid w:val="006C136B"/>
    <w:rsid w:val="007757A0"/>
    <w:rsid w:val="007C2E7D"/>
    <w:rsid w:val="00835B17"/>
    <w:rsid w:val="0085517A"/>
    <w:rsid w:val="008C7184"/>
    <w:rsid w:val="008E4D27"/>
    <w:rsid w:val="009A53B5"/>
    <w:rsid w:val="009B6EC8"/>
    <w:rsid w:val="009F34FD"/>
    <w:rsid w:val="00A228D6"/>
    <w:rsid w:val="00A6633F"/>
    <w:rsid w:val="00AA1E33"/>
    <w:rsid w:val="00AF095A"/>
    <w:rsid w:val="00B1192E"/>
    <w:rsid w:val="00B319EA"/>
    <w:rsid w:val="00B57404"/>
    <w:rsid w:val="00BE0187"/>
    <w:rsid w:val="00BE3EE8"/>
    <w:rsid w:val="00C166D8"/>
    <w:rsid w:val="00C60660"/>
    <w:rsid w:val="00C94F93"/>
    <w:rsid w:val="00CB55E9"/>
    <w:rsid w:val="00D57263"/>
    <w:rsid w:val="00D82515"/>
    <w:rsid w:val="00DA261F"/>
    <w:rsid w:val="00DD5585"/>
    <w:rsid w:val="00DD7D24"/>
    <w:rsid w:val="00DF34BC"/>
    <w:rsid w:val="00E32456"/>
    <w:rsid w:val="00E763D9"/>
    <w:rsid w:val="00E84D31"/>
    <w:rsid w:val="00EC2021"/>
    <w:rsid w:val="00ED25A8"/>
    <w:rsid w:val="00EF0EAB"/>
    <w:rsid w:val="00EF5787"/>
    <w:rsid w:val="00F25DD2"/>
    <w:rsid w:val="00FB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04EDDF-0A1E-4349-BE0C-90B9CAD5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3EE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EE8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E3EE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E3EE8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qFormat/>
    <w:rsid w:val="00BE3EE8"/>
    <w:pPr>
      <w:ind w:left="9"/>
      <w:jc w:val="center"/>
    </w:pPr>
  </w:style>
  <w:style w:type="paragraph" w:styleId="stbilgi">
    <w:name w:val="header"/>
    <w:basedOn w:val="Normal"/>
    <w:link w:val="stbilgiChar"/>
    <w:uiPriority w:val="99"/>
    <w:semiHidden/>
    <w:unhideWhenUsed/>
    <w:rsid w:val="00BE3EE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3EE8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E3EE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3EE8"/>
    <w:rPr>
      <w:rFonts w:ascii="Times New Roman" w:eastAsia="Times New Roman" w:hAnsi="Times New Roman" w:cs="Times New Roman"/>
      <w:lang w:eastAsia="tr-TR" w:bidi="tr-TR"/>
    </w:rPr>
  </w:style>
  <w:style w:type="paragraph" w:customStyle="1" w:styleId="Default">
    <w:name w:val="Default"/>
    <w:rsid w:val="0023079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qFormat/>
    <w:rsid w:val="00230794"/>
    <w:rPr>
      <w:b/>
      <w:bCs/>
    </w:rPr>
  </w:style>
  <w:style w:type="table" w:styleId="TabloKlavuzu">
    <w:name w:val="Table Grid"/>
    <w:basedOn w:val="NormalTablo"/>
    <w:uiPriority w:val="59"/>
    <w:rsid w:val="0023079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A1E33"/>
    <w:pPr>
      <w:widowControl/>
      <w:autoSpaceDE/>
      <w:autoSpaceDN/>
      <w:ind w:left="720"/>
      <w:contextualSpacing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6191-05D8-428A-94AA-1461961F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2</cp:revision>
  <cp:lastPrinted>2019-10-07T11:55:00Z</cp:lastPrinted>
  <dcterms:created xsi:type="dcterms:W3CDTF">2022-01-27T10:30:00Z</dcterms:created>
  <dcterms:modified xsi:type="dcterms:W3CDTF">2022-01-27T10:30:00Z</dcterms:modified>
</cp:coreProperties>
</file>